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FF0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>У</w:t>
      </w:r>
      <w:r w:rsidR="006E7409" w:rsidRPr="00BE4D4B">
        <w:rPr>
          <w:rFonts w:ascii="Times New Roman" w:hAnsi="Times New Roman" w:cs="Times New Roman"/>
          <w:sz w:val="24"/>
          <w:szCs w:val="24"/>
        </w:rPr>
        <w:t xml:space="preserve">ведомление о </w:t>
      </w:r>
      <w:r w:rsidR="001D5834">
        <w:rPr>
          <w:rFonts w:ascii="Times New Roman" w:hAnsi="Times New Roman" w:cs="Times New Roman"/>
          <w:sz w:val="24"/>
          <w:szCs w:val="24"/>
        </w:rPr>
        <w:t xml:space="preserve">размещении утвержденной схемы </w:t>
      </w:r>
      <w:r w:rsidR="006E7409" w:rsidRPr="00BE4D4B">
        <w:rPr>
          <w:rFonts w:ascii="Times New Roman" w:hAnsi="Times New Roman" w:cs="Times New Roman"/>
          <w:sz w:val="24"/>
          <w:szCs w:val="24"/>
        </w:rPr>
        <w:t>теплоснабжения</w:t>
      </w:r>
      <w:r w:rsidRPr="00BE4D4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  <w:r w:rsidR="001D5834">
        <w:rPr>
          <w:rFonts w:ascii="Times New Roman" w:hAnsi="Times New Roman" w:cs="Times New Roman"/>
          <w:sz w:val="24"/>
          <w:szCs w:val="24"/>
        </w:rPr>
        <w:t>до 2033</w:t>
      </w:r>
      <w:r w:rsidRPr="00BE4D4B">
        <w:rPr>
          <w:rFonts w:ascii="Times New Roman" w:hAnsi="Times New Roman" w:cs="Times New Roman"/>
          <w:sz w:val="24"/>
          <w:szCs w:val="24"/>
        </w:rPr>
        <w:t xml:space="preserve"> год</w:t>
      </w:r>
      <w:r w:rsidR="001D5834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D5834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 w:rsidRPr="00BE4D4B"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области, в соответствии с постановлени</w:t>
      </w:r>
      <w:r w:rsidR="001D5834">
        <w:rPr>
          <w:rFonts w:ascii="Times New Roman" w:hAnsi="Times New Roman" w:cs="Times New Roman"/>
          <w:sz w:val="24"/>
          <w:szCs w:val="24"/>
        </w:rPr>
        <w:t>ем</w:t>
      </w:r>
      <w:r w:rsidRPr="00BE4D4B">
        <w:rPr>
          <w:rFonts w:ascii="Times New Roman" w:hAnsi="Times New Roman" w:cs="Times New Roman"/>
          <w:sz w:val="24"/>
          <w:szCs w:val="24"/>
        </w:rPr>
        <w:t xml:space="preserve"> Правительства Российской Федерации от 22.02.2012 г. №154 «О требованиях к схемам теплоснабжения, порядку их разработки и утверждения», уведомляет о </w:t>
      </w:r>
      <w:r w:rsidR="001D5834" w:rsidRPr="001D5834">
        <w:rPr>
          <w:rFonts w:ascii="Times New Roman" w:hAnsi="Times New Roman" w:cs="Times New Roman"/>
          <w:sz w:val="24"/>
          <w:szCs w:val="24"/>
        </w:rPr>
        <w:t xml:space="preserve">размещении утвержденной схемы теплоснабжения </w:t>
      </w:r>
      <w:proofErr w:type="spellStart"/>
      <w:r w:rsidR="001D5834" w:rsidRPr="001D5834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1D5834" w:rsidRPr="001D5834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до 2033</w:t>
      </w:r>
      <w:r w:rsidR="001D5834">
        <w:rPr>
          <w:rFonts w:ascii="Times New Roman" w:hAnsi="Times New Roman" w:cs="Times New Roman"/>
          <w:sz w:val="24"/>
          <w:szCs w:val="24"/>
        </w:rPr>
        <w:t>.</w:t>
      </w:r>
    </w:p>
    <w:p w:rsidR="00BE4D4B" w:rsidRPr="00BE4D4B" w:rsidRDefault="001D5834" w:rsidP="00BE4D4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1D5834">
        <w:rPr>
          <w:rFonts w:ascii="Times New Roman" w:hAnsi="Times New Roman" w:cs="Times New Roman"/>
          <w:sz w:val="24"/>
          <w:szCs w:val="24"/>
        </w:rPr>
        <w:t>твержденн</w:t>
      </w:r>
      <w:r>
        <w:rPr>
          <w:rFonts w:ascii="Times New Roman" w:hAnsi="Times New Roman" w:cs="Times New Roman"/>
          <w:sz w:val="24"/>
          <w:szCs w:val="24"/>
        </w:rPr>
        <w:t>ая</w:t>
      </w:r>
      <w:r w:rsidRPr="001D5834">
        <w:rPr>
          <w:rFonts w:ascii="Times New Roman" w:hAnsi="Times New Roman" w:cs="Times New Roman"/>
          <w:sz w:val="24"/>
          <w:szCs w:val="24"/>
        </w:rPr>
        <w:t xml:space="preserve"> схем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1D5834">
        <w:rPr>
          <w:rFonts w:ascii="Times New Roman" w:hAnsi="Times New Roman" w:cs="Times New Roman"/>
          <w:sz w:val="24"/>
          <w:szCs w:val="24"/>
        </w:rPr>
        <w:t xml:space="preserve"> теплоснабжения </w:t>
      </w:r>
      <w:proofErr w:type="spellStart"/>
      <w:r w:rsidRPr="001D5834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Pr="001D5834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 </w:t>
      </w:r>
      <w:r>
        <w:rPr>
          <w:rFonts w:ascii="Times New Roman" w:hAnsi="Times New Roman" w:cs="Times New Roman"/>
          <w:sz w:val="24"/>
          <w:szCs w:val="24"/>
        </w:rPr>
        <w:t xml:space="preserve"> размещена </w:t>
      </w:r>
      <w:r w:rsidR="00BE4D4B" w:rsidRPr="00BE4D4B">
        <w:rPr>
          <w:rFonts w:ascii="Times New Roman" w:hAnsi="Times New Roman" w:cs="Times New Roman"/>
          <w:sz w:val="24"/>
          <w:szCs w:val="24"/>
        </w:rPr>
        <w:t xml:space="preserve">на сайте  </w:t>
      </w:r>
      <w:proofErr w:type="spellStart"/>
      <w:r w:rsidR="00BE4D4B" w:rsidRPr="00BE4D4B">
        <w:rPr>
          <w:rFonts w:ascii="Times New Roman" w:hAnsi="Times New Roman" w:cs="Times New Roman"/>
          <w:sz w:val="24"/>
          <w:szCs w:val="24"/>
        </w:rPr>
        <w:t>Кадуйского</w:t>
      </w:r>
      <w:proofErr w:type="spellEnd"/>
      <w:r w:rsidR="00BE4D4B" w:rsidRPr="00BE4D4B">
        <w:rPr>
          <w:rFonts w:ascii="Times New Roman" w:hAnsi="Times New Roman" w:cs="Times New Roman"/>
          <w:sz w:val="24"/>
          <w:szCs w:val="24"/>
        </w:rPr>
        <w:t xml:space="preserve"> муниципального округа Вологодской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в разделе «Деятельность» на вкладке «ЖКХ»:</w:t>
      </w:r>
      <w:r w:rsidR="00BE4D4B" w:rsidRPr="00BE4D4B">
        <w:rPr>
          <w:rFonts w:ascii="Times New Roman" w:hAnsi="Times New Roman" w:cs="Times New Roman"/>
          <w:sz w:val="24"/>
          <w:szCs w:val="24"/>
        </w:rPr>
        <w:t xml:space="preserve"> https://35kaduyskij.gosuslugi.ru/spravochnik/shemy-teplosnabzheniya-vodosnabzheniya-i-vodootvedeniya/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="00BE4D4B" w:rsidRPr="00BE4D4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E4D4B" w:rsidRPr="00BE4D4B" w:rsidRDefault="00BE4D4B" w:rsidP="00BE4D4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E4D4B" w:rsidRDefault="00BE4D4B"/>
    <w:sectPr w:rsidR="00BE4D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38A"/>
    <w:rsid w:val="0000038A"/>
    <w:rsid w:val="001D5834"/>
    <w:rsid w:val="006E7409"/>
    <w:rsid w:val="007A19E3"/>
    <w:rsid w:val="00BB5AAB"/>
    <w:rsid w:val="00BE4D4B"/>
    <w:rsid w:val="00C40FF0"/>
    <w:rsid w:val="00F15860"/>
    <w:rsid w:val="00F72E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E4D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935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807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118</Words>
  <Characters>674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Архитектура</dc:creator>
  <cp:lastModifiedBy>Архитектура</cp:lastModifiedBy>
  <cp:revision>3</cp:revision>
  <dcterms:created xsi:type="dcterms:W3CDTF">2025-04-24T13:29:00Z</dcterms:created>
  <dcterms:modified xsi:type="dcterms:W3CDTF">2025-04-24T13:35:00Z</dcterms:modified>
</cp:coreProperties>
</file>