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00" w:rsidRPr="00BF699F" w:rsidRDefault="00875500" w:rsidP="00966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</w:t>
      </w:r>
      <w:r w:rsidR="00801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Кадуйского района </w:t>
      </w:r>
      <w:r w:rsidRPr="00BF6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обобщена практика надзора за законностью правовых актов органов местного самоуправления</w:t>
      </w:r>
    </w:p>
    <w:p w:rsidR="00875500" w:rsidRPr="00875500" w:rsidRDefault="00875500" w:rsidP="00966D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00" w:rsidRPr="00875500" w:rsidRDefault="00875500" w:rsidP="00966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за законностью муниципальных правовых актов рассматривается прокуратурой </w:t>
      </w:r>
      <w:r w:rsidR="00801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Кадуйского</w:t>
      </w:r>
      <w:r w:rsidR="00966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 качестве одного из приоритетных направлений деятельности, призванного обеспечить защиту прав граждан, а также интересов муниципальных образований, </w:t>
      </w:r>
      <w:r w:rsidR="00966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целом </w:t>
      </w:r>
      <w:r w:rsidRPr="008755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и общества.</w:t>
      </w:r>
    </w:p>
    <w:p w:rsidR="00FC6BDA" w:rsidRPr="00176240" w:rsidRDefault="00314DF5" w:rsidP="00011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D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C6BDA" w:rsidRPr="00FC6B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DC7" w:rsidRPr="00FC6B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01DDD" w:rsidRPr="00FC6B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66DC7" w:rsidRPr="00FC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75500" w:rsidRPr="00FC6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осуществления надзора прокуратурой</w:t>
      </w:r>
      <w:r w:rsidR="00BF699F" w:rsidRPr="00FC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FC6B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 w:rsidR="00682152" w:rsidRPr="00FC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BDA" w:rsidRPr="00FC6BDA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011864" w:rsidRPr="00FC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B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органов местного самоуправления,</w:t>
      </w:r>
      <w:r w:rsidR="00966DC7" w:rsidRPr="00FC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соответствующи</w:t>
      </w:r>
      <w:r w:rsidR="00BF699F" w:rsidRPr="00FC6BDA">
        <w:rPr>
          <w:rFonts w:ascii="Times New Roman" w:eastAsia="Times New Roman" w:hAnsi="Times New Roman" w:cs="Times New Roman"/>
          <w:sz w:val="28"/>
          <w:szCs w:val="28"/>
          <w:lang w:eastAsia="ru-RU"/>
        </w:rPr>
        <w:t>х требованиям законодательства</w:t>
      </w:r>
      <w:r w:rsidR="00011864" w:rsidRPr="00FC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  <w:r w:rsidR="00FC6BDA" w:rsidRPr="00FC6BDA">
        <w:rPr>
          <w:rFonts w:ascii="Times New Roman" w:hAnsi="Times New Roman" w:cs="Times New Roman"/>
          <w:color w:val="000000"/>
          <w:sz w:val="28"/>
          <w:szCs w:val="28"/>
        </w:rPr>
        <w:t xml:space="preserve">об организации регулярных перевозок пассажиров и багажа автомобильным транспортом на муниципальных маршрутах, </w:t>
      </w:r>
      <w:r w:rsidR="00FC6BDA" w:rsidRPr="00FC6BDA">
        <w:rPr>
          <w:rFonts w:ascii="Times New Roman" w:hAnsi="Times New Roman" w:cs="Times New Roman"/>
          <w:sz w:val="28"/>
          <w:szCs w:val="28"/>
        </w:rPr>
        <w:t xml:space="preserve">о порядке проведения аттестации муниципальных служащих, об осуществлении внутреннего муниципального финансового контроля, о порядке расходования средств резервного фонда и другие. </w:t>
      </w:r>
      <w:r w:rsidR="00176240">
        <w:rPr>
          <w:rFonts w:ascii="Times New Roman" w:hAnsi="Times New Roman" w:cs="Times New Roman"/>
          <w:sz w:val="28"/>
          <w:szCs w:val="28"/>
        </w:rPr>
        <w:t xml:space="preserve">По результатам проверок на муниципальные правовые акты принесены протесты. </w:t>
      </w:r>
      <w:bookmarkStart w:id="0" w:name="_GoBack"/>
      <w:bookmarkEnd w:id="0"/>
    </w:p>
    <w:p w:rsidR="00011864" w:rsidRPr="00011864" w:rsidRDefault="00011864" w:rsidP="00011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указанные меры прокурорского реагирования рассмотрены органами местного самоуправления и удовлетворены, </w:t>
      </w:r>
      <w:r w:rsidR="0002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меры по приведению муниципальных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требованиями законодательства.  </w:t>
      </w:r>
    </w:p>
    <w:p w:rsidR="0000349C" w:rsidRDefault="0000349C" w:rsidP="00925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5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7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BD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прокуратурой района </w:t>
      </w:r>
      <w:r w:rsidRPr="0087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изучено более </w:t>
      </w:r>
      <w:r w:rsidR="00FC6BDA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2D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F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</w:t>
      </w:r>
      <w:r w:rsidR="00FC6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2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принятых органами местного самоуправления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75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требованиям действующего законодательства, а также на </w:t>
      </w:r>
      <w:r w:rsidRPr="00875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7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DF5" w:rsidRDefault="0000349C" w:rsidP="0000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 данном направлении продолжается. </w:t>
      </w:r>
    </w:p>
    <w:p w:rsidR="00966DC7" w:rsidRDefault="00966DC7" w:rsidP="000034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349C" w:rsidRPr="00176240" w:rsidRDefault="0000349C" w:rsidP="000034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6DC7" w:rsidRPr="00966DC7" w:rsidRDefault="00966DC7" w:rsidP="000034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6DC7"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</w:t>
      </w:r>
    </w:p>
    <w:p w:rsidR="00966DC7" w:rsidRPr="00966DC7" w:rsidRDefault="00966DC7" w:rsidP="000034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6DC7" w:rsidRDefault="00966DC7" w:rsidP="000034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6DC7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6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69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01D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60C2">
        <w:rPr>
          <w:rFonts w:ascii="Times New Roman" w:hAnsi="Times New Roman" w:cs="Times New Roman"/>
          <w:sz w:val="28"/>
          <w:szCs w:val="28"/>
        </w:rPr>
        <w:t xml:space="preserve"> </w:t>
      </w:r>
      <w:r w:rsidR="00801DD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Е.В. Тарасова </w:t>
      </w:r>
    </w:p>
    <w:p w:rsidR="00966DC7" w:rsidRDefault="00966DC7" w:rsidP="00966D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6DC7" w:rsidRPr="00966DC7" w:rsidRDefault="00FC6BDA" w:rsidP="00966D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20.03.2023</w:t>
      </w:r>
    </w:p>
    <w:sectPr w:rsidR="00966DC7" w:rsidRPr="00966DC7" w:rsidSect="00801DDD">
      <w:pgSz w:w="11906" w:h="16838"/>
      <w:pgMar w:top="1134" w:right="567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F8"/>
    <w:rsid w:val="0000349C"/>
    <w:rsid w:val="00011864"/>
    <w:rsid w:val="000260C2"/>
    <w:rsid w:val="00111FC4"/>
    <w:rsid w:val="00176240"/>
    <w:rsid w:val="0018516B"/>
    <w:rsid w:val="002D0D15"/>
    <w:rsid w:val="002E565A"/>
    <w:rsid w:val="00314DF5"/>
    <w:rsid w:val="003A06D4"/>
    <w:rsid w:val="004C61F8"/>
    <w:rsid w:val="00682152"/>
    <w:rsid w:val="006C4742"/>
    <w:rsid w:val="007A4CB5"/>
    <w:rsid w:val="00801DDD"/>
    <w:rsid w:val="00875500"/>
    <w:rsid w:val="00925F63"/>
    <w:rsid w:val="00966DC7"/>
    <w:rsid w:val="009A56E0"/>
    <w:rsid w:val="00BF699F"/>
    <w:rsid w:val="00DC328F"/>
    <w:rsid w:val="00FC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6E53"/>
  <w15:chartTrackingRefBased/>
  <w15:docId w15:val="{707366F8-57C9-4F6B-AD00-3907A736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1"/>
    <w:basedOn w:val="a0"/>
    <w:rsid w:val="00875500"/>
  </w:style>
  <w:style w:type="paragraph" w:styleId="a3">
    <w:name w:val="Normal (Web)"/>
    <w:basedOn w:val="a"/>
    <w:uiPriority w:val="99"/>
    <w:semiHidden/>
    <w:unhideWhenUsed/>
    <w:rsid w:val="0087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550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5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Тарасова Елена Валентиновна</cp:lastModifiedBy>
  <cp:revision>32</cp:revision>
  <cp:lastPrinted>2020-07-07T14:39:00Z</cp:lastPrinted>
  <dcterms:created xsi:type="dcterms:W3CDTF">2018-11-21T14:28:00Z</dcterms:created>
  <dcterms:modified xsi:type="dcterms:W3CDTF">2023-03-21T05:56:00Z</dcterms:modified>
</cp:coreProperties>
</file>