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BE" w:rsidRPr="00F619FE" w:rsidRDefault="00F619FE" w:rsidP="00F61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61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ограничении на количество кредитов для физических лиц</w:t>
      </w:r>
    </w:p>
    <w:p w:rsidR="00F619FE" w:rsidRPr="00F619FE" w:rsidRDefault="00F619FE" w:rsidP="00F619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F619FE" w:rsidRPr="00F619FE" w:rsidRDefault="00F619FE" w:rsidP="00F619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19FE">
        <w:rPr>
          <w:sz w:val="30"/>
          <w:szCs w:val="30"/>
          <w:shd w:val="clear" w:color="auto" w:fill="FFFFFF"/>
        </w:rPr>
        <w:t xml:space="preserve">В качестве меры, направленной на снижение угроз финансовой стабильности, Банк России вправе устанавливать для кредитных и </w:t>
      </w:r>
      <w:proofErr w:type="spellStart"/>
      <w:r w:rsidRPr="00F619FE">
        <w:rPr>
          <w:sz w:val="30"/>
          <w:szCs w:val="30"/>
          <w:shd w:val="clear" w:color="auto" w:fill="FFFFFF"/>
        </w:rPr>
        <w:t>микрофинансовых</w:t>
      </w:r>
      <w:proofErr w:type="spellEnd"/>
      <w:r w:rsidRPr="00F619FE">
        <w:rPr>
          <w:sz w:val="30"/>
          <w:szCs w:val="30"/>
          <w:shd w:val="clear" w:color="auto" w:fill="FFFFFF"/>
        </w:rPr>
        <w:t xml:space="preserve"> организаций максимальную допустимую долю отдельных видов кредитов (займов), предоставляемых физлицам, и отдельных видов кредитов (займов), полученных в качестве прав (требований) к физлицам (</w:t>
      </w:r>
      <w:proofErr w:type="spellStart"/>
      <w:r w:rsidRPr="00F619FE">
        <w:rPr>
          <w:sz w:val="30"/>
          <w:szCs w:val="30"/>
          <w:shd w:val="clear" w:color="auto" w:fill="FFFFFF"/>
        </w:rPr>
        <w:t>макропруденциальный</w:t>
      </w:r>
      <w:proofErr w:type="spellEnd"/>
      <w:r w:rsidRPr="00F619FE">
        <w:rPr>
          <w:sz w:val="30"/>
          <w:szCs w:val="30"/>
          <w:shd w:val="clear" w:color="auto" w:fill="FFFFFF"/>
        </w:rPr>
        <w:t xml:space="preserve"> лимит).</w:t>
      </w:r>
    </w:p>
    <w:p w:rsidR="00F619FE" w:rsidRPr="00F619FE" w:rsidRDefault="00F619FE" w:rsidP="00F619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19FE">
        <w:rPr>
          <w:sz w:val="30"/>
          <w:szCs w:val="30"/>
          <w:shd w:val="clear" w:color="auto" w:fill="FFFFFF"/>
        </w:rPr>
        <w:t xml:space="preserve">В зависимости от числовых значений характеристик кредитов (займов) </w:t>
      </w:r>
      <w:proofErr w:type="spellStart"/>
      <w:r w:rsidRPr="00F619FE">
        <w:rPr>
          <w:sz w:val="30"/>
          <w:szCs w:val="30"/>
          <w:shd w:val="clear" w:color="auto" w:fill="FFFFFF"/>
        </w:rPr>
        <w:t>макропруденциальные</w:t>
      </w:r>
      <w:proofErr w:type="spellEnd"/>
      <w:r w:rsidRPr="00F619FE">
        <w:rPr>
          <w:sz w:val="30"/>
          <w:szCs w:val="30"/>
          <w:shd w:val="clear" w:color="auto" w:fill="FFFFFF"/>
        </w:rPr>
        <w:t xml:space="preserve"> лимиты могут быть дифференцированными для банков с универсальной лицензией, банков с базовой лицензией и </w:t>
      </w:r>
      <w:proofErr w:type="spellStart"/>
      <w:r w:rsidRPr="00F619FE">
        <w:rPr>
          <w:sz w:val="30"/>
          <w:szCs w:val="30"/>
          <w:shd w:val="clear" w:color="auto" w:fill="FFFFFF"/>
        </w:rPr>
        <w:t>микрофинансовых</w:t>
      </w:r>
      <w:proofErr w:type="spellEnd"/>
      <w:r w:rsidRPr="00F619FE">
        <w:rPr>
          <w:sz w:val="30"/>
          <w:szCs w:val="30"/>
          <w:shd w:val="clear" w:color="auto" w:fill="FFFFFF"/>
        </w:rPr>
        <w:t xml:space="preserve"> организаций. Решение об установлении лимитов принимается с учетом определяемых Банком России факторов риска увеличения долговой нагрузки заемщиков – физических лиц.</w:t>
      </w:r>
    </w:p>
    <w:p w:rsidR="00F619FE" w:rsidRPr="00F619FE" w:rsidRDefault="00F619FE" w:rsidP="00F619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19FE">
        <w:rPr>
          <w:sz w:val="30"/>
          <w:szCs w:val="30"/>
          <w:shd w:val="clear" w:color="auto" w:fill="FFFFFF"/>
        </w:rPr>
        <w:t>Ограничения не применяются:</w:t>
      </w:r>
    </w:p>
    <w:p w:rsidR="00F619FE" w:rsidRPr="00F619FE" w:rsidRDefault="00F619FE" w:rsidP="00F619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619FE">
        <w:rPr>
          <w:sz w:val="30"/>
          <w:szCs w:val="30"/>
          <w:shd w:val="clear" w:color="auto" w:fill="FFFFFF"/>
        </w:rPr>
        <w:t>- в отношении кредитов (займов), предоставленных физлицам в целях, связанных с осуществлением ими предпринимательской деятельности,</w:t>
      </w:r>
    </w:p>
    <w:p w:rsidR="00F619FE" w:rsidRDefault="00F619FE" w:rsidP="00F61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619FE">
        <w:rPr>
          <w:sz w:val="30"/>
          <w:szCs w:val="30"/>
          <w:shd w:val="clear" w:color="auto" w:fill="FFFFFF"/>
        </w:rPr>
        <w:t xml:space="preserve">- кредитов (займов), предоставленных физлицам в целях, не связанных с осуществлением ими предпринимательской деятельности, обязательства по которым обеспечены, в частности, ипотекой или залогом транспортных </w:t>
      </w:r>
      <w:r w:rsidRPr="00F619FE">
        <w:rPr>
          <w:sz w:val="28"/>
          <w:szCs w:val="28"/>
          <w:shd w:val="clear" w:color="auto" w:fill="FFFFFF"/>
        </w:rPr>
        <w:t>средств.</w:t>
      </w:r>
    </w:p>
    <w:p w:rsidR="00F619FE" w:rsidRDefault="00F619FE" w:rsidP="00F619F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:rsidR="00F619FE" w:rsidRPr="00F619FE" w:rsidRDefault="00F619FE" w:rsidP="00F619F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F619FE" w:rsidRDefault="00F619FE" w:rsidP="00F619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F619FE" w:rsidRPr="00F619FE" w:rsidRDefault="00F619FE" w:rsidP="00F619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19FE" w:rsidRDefault="00F619FE" w:rsidP="00F619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F619FE" w:rsidRDefault="00F619FE" w:rsidP="00F619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19FE" w:rsidRPr="00F619FE" w:rsidRDefault="00F619FE" w:rsidP="00F619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619FE" w:rsidRPr="00F619FE" w:rsidRDefault="00F619FE">
      <w:pPr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>06.03.2023</w:t>
      </w:r>
      <w:bookmarkStart w:id="0" w:name="_GoBack"/>
      <w:bookmarkEnd w:id="0"/>
    </w:p>
    <w:sectPr w:rsidR="00F619FE" w:rsidRPr="00F619FE" w:rsidSect="00F619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C0"/>
    <w:rsid w:val="000E26C0"/>
    <w:rsid w:val="001B5070"/>
    <w:rsid w:val="004D1753"/>
    <w:rsid w:val="006A2BCE"/>
    <w:rsid w:val="00974FBE"/>
    <w:rsid w:val="00BF5DC0"/>
    <w:rsid w:val="00F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859E-5BDE-4705-B39F-4D635A0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8</cp:revision>
  <dcterms:created xsi:type="dcterms:W3CDTF">2023-03-04T08:58:00Z</dcterms:created>
  <dcterms:modified xsi:type="dcterms:W3CDTF">2023-03-04T09:46:00Z</dcterms:modified>
</cp:coreProperties>
</file>