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5DA23">
      <w:pPr>
        <w:spacing w:after="0" w:line="240" w:lineRule="auto"/>
        <w:ind w:left="284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2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FE1F6F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АДМИНИСТРАЦИЯ</w:t>
      </w:r>
    </w:p>
    <w:p w14:paraId="7D4A1F93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КАДУЙСКОГО МУНИЦИПАЛЬНОГО ОКРУГА</w:t>
      </w:r>
    </w:p>
    <w:p w14:paraId="1C30798B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ВОЛОГОДСКОЙ ОБЛАСТИ</w:t>
      </w:r>
    </w:p>
    <w:p w14:paraId="68EDD8A8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70531E62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 w14:paraId="5B413544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5DE7ABC9"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 xml:space="preserve">  1.10.2024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№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en-US" w:eastAsia="ru-RU"/>
        </w:rPr>
        <w:t>692</w:t>
      </w:r>
      <w:bookmarkStart w:id="0" w:name="_GoBack"/>
      <w:bookmarkEnd w:id="0"/>
    </w:p>
    <w:p w14:paraId="5058BB3A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pict>
          <v:line id="Прямая соединительная линия 2" o:spid="_x0000_s1027" o:spt="20" style="position:absolute;left:0pt;margin-left:1.35pt;margin-top:28.9pt;height:0pt;width:0pt;mso-position-horizontal-relative:char;mso-position-vertical-relative:line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7Yv2j2AAAAAUB&#10;AAAPAAAAAAAAAAAAAAAAAKAEAABkcnMvZG93bnJldi54bWxQSwUGAAAAAAQABADzAAAApQUAAAAA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8" o:spid="_x0000_s1028" o:spt="20" style="position:absolute;left:0pt;margin-left:1.35pt;margin-top:13.15pt;height:0pt;width:0pt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>
            <v:path arrowok="t"/>
            <v:fill focussize="0,0"/>
            <v:stroke/>
            <v:imagedata o:title=""/>
            <o:lock v:ext="edit"/>
          </v:line>
        </w:pict>
      </w:r>
    </w:p>
    <w:p w14:paraId="6BE03ACC">
      <w:pPr>
        <w:tabs>
          <w:tab w:val="left" w:pos="828"/>
          <w:tab w:val="center" w:pos="467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р.п.Кадуй</w:t>
      </w:r>
    </w:p>
    <w:p w14:paraId="08A44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Кадуйского муниципального округа Вологодской области от 02 октября  2023 года № 802 </w:t>
      </w:r>
    </w:p>
    <w:p w14:paraId="40641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b/>
          <w:sz w:val="24"/>
          <w:szCs w:val="24"/>
        </w:rPr>
        <w:t>административного регламента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</w:t>
      </w:r>
    </w:p>
    <w:p w14:paraId="440DD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B0571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постановляю:</w:t>
      </w:r>
    </w:p>
    <w:p w14:paraId="78A155E0">
      <w:pPr>
        <w:pStyle w:val="9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по постановке на учет и направлению детей в образовательные  организации, реализующие образовательные программы дошкольного образования (далее-административный регламент), утверждённый постановлением Администрации Кадуйского муниципального округа Вологодской области от 02 октября 2023 года № 802, следующие изменения:</w:t>
      </w:r>
    </w:p>
    <w:p w14:paraId="0866A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3.4 Раздела 3 Регламента дополнить абзацами следующего содержания:</w:t>
      </w:r>
    </w:p>
    <w:p w14:paraId="541079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3.4.4. При получении результатов  предоставления муниципальной услуги в отношении несовершеннолетнего  законным  представителем несовершеннолетнего, являющимся  заявителем, реализация права на получение  результатов предоставления муниципальной услуги в отношении несовершеннолетнего, оформленных в форме  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 законным  представителем несовершеннолетнего, в момент подачи заявления о предоставлении муниципальной услуги указывает фамилию, имя, отчество(при наличии),сведения о документе, удостоверяющем личность другого  законного представителя несовершеннолетнего, уполномоченного на получение результатов предоставления  соответствующей услуги в отношении несовершеннолетнего.</w:t>
      </w:r>
    </w:p>
    <w:p w14:paraId="1F020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3.4.5.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в отношении несовершеннолетнего лично.</w:t>
      </w:r>
    </w:p>
    <w:p w14:paraId="43E709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Предоставление  результатов  муниципальной услуги в отношении несовершеннолетнего, оформленных в форме документа на бумажном носителе предоставляются  законному  представителю несовершеннолетнего, не являющемуся заявителем в соответствии с пунктом 3.4.2 Регламента при  предъявлении документов, удостоверяющих личность».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2A820A">
      <w:pPr>
        <w:spacing w:after="0" w:line="240" w:lineRule="auto"/>
        <w:ind w:right="-284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Настоящее постановление вступает в силу со дня его опубликования в Кадуйской газете «Наше время» и подлежит размещению на сайте Кадуйского муниципального округа в информационно-телекоммуникационной сети «Интернет».</w:t>
      </w:r>
    </w:p>
    <w:p w14:paraId="1FE05305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1366D63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A89BBD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E0B5BA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Кадуйского муниципального округа </w:t>
      </w:r>
    </w:p>
    <w:p w14:paraId="0380E711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Вологодской области                                                                                  С.А.Грачева</w:t>
      </w:r>
      <w:r>
        <w:rPr>
          <w:rFonts w:ascii="Times New Roman" w:hAnsi="Times New Roman"/>
          <w:sz w:val="26"/>
          <w:szCs w:val="26"/>
        </w:rPr>
        <w:tab/>
      </w:r>
    </w:p>
    <w:p w14:paraId="442C930F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E44E19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F90375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18EA8C">
      <w:pPr>
        <w:tabs>
          <w:tab w:val="left" w:pos="993"/>
          <w:tab w:val="left" w:pos="7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24795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</w:p>
    <w:p w14:paraId="543232C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</w:p>
    <w:p w14:paraId="7CE8142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01413"/>
    <w:multiLevelType w:val="multilevel"/>
    <w:tmpl w:val="5BD01413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isLgl/>
      <w:lvlText w:val="%1.%2."/>
      <w:lvlJc w:val="left"/>
      <w:pPr>
        <w:ind w:left="1430" w:hanging="720"/>
      </w:p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16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05DCC"/>
    <w:rsid w:val="00230878"/>
    <w:rsid w:val="00305DCC"/>
    <w:rsid w:val="00321F89"/>
    <w:rsid w:val="006F70F2"/>
    <w:rsid w:val="008F11AB"/>
    <w:rsid w:val="162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7">
    <w:name w:val="Заголовок 4 Знак"/>
    <w:basedOn w:val="3"/>
    <w:link w:val="2"/>
    <w:semiHidden/>
    <w:uiPriority w:val="9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customStyle="1" w:styleId="8">
    <w:name w:val="Абзац списка Знак"/>
    <w:link w:val="9"/>
    <w:locked/>
    <w:uiPriority w:val="34"/>
  </w:style>
  <w:style w:type="paragraph" w:styleId="9">
    <w:name w:val="List Paragraph"/>
    <w:basedOn w:val="1"/>
    <w:link w:val="8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0">
    <w:name w:val="ConsPlusNormal Знак"/>
    <w:link w:val="11"/>
    <w:locked/>
    <w:uiPriority w:val="0"/>
    <w:rPr>
      <w:rFonts w:ascii="Arial" w:hAnsi="Arial" w:eastAsia="Times New Roman" w:cs="Arial"/>
      <w:lang w:eastAsia="ar-SA"/>
    </w:rPr>
  </w:style>
  <w:style w:type="paragraph" w:customStyle="1" w:styleId="11">
    <w:name w:val="ConsPlusNormal"/>
    <w:link w:val="10"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2682</Characters>
  <Lines>22</Lines>
  <Paragraphs>6</Paragraphs>
  <TotalTime>33</TotalTime>
  <ScaleCrop>false</ScaleCrop>
  <LinksUpToDate>false</LinksUpToDate>
  <CharactersWithSpaces>3146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2024-09-25T06:50:00Z</dcterms:created>
  <dc:creator>User Windows</dc:creator>
  <cp:lastModifiedBy>Professional</cp:lastModifiedBy>
  <dcterms:modified xsi:type="dcterms:W3CDTF">2024-10-15T05:04:19Z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AED71FB26AEE45FF97C5B1D7671CA9A5_12</vt:lpwstr>
  </property>
</Properties>
</file>