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7D392" w14:textId="6B6E7953" w:rsidR="00B5572D" w:rsidRPr="00F2077D" w:rsidRDefault="00395B31" w:rsidP="00F2077D">
      <w:r>
        <w:rPr>
          <w:noProof/>
          <w:lang w:eastAsia="ru-RU"/>
        </w:rPr>
        <w:t xml:space="preserve">                                                                                                                                   </w:t>
      </w:r>
      <w:r w:rsidRPr="00395B31">
        <w:rPr>
          <w:rFonts w:ascii="Times New Roman" w:hAnsi="Times New Roman"/>
          <w:noProof/>
          <w:sz w:val="24"/>
          <w:szCs w:val="24"/>
          <w:lang w:eastAsia="ru-RU"/>
        </w:rPr>
        <w:t xml:space="preserve">   </w:t>
      </w:r>
      <w:r w:rsidR="00F2077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DF3896" wp14:editId="798ACA39">
            <wp:simplePos x="0" y="0"/>
            <wp:positionH relativeFrom="column">
              <wp:posOffset>2342515</wp:posOffset>
            </wp:positionH>
            <wp:positionV relativeFrom="paragraph">
              <wp:posOffset>83185</wp:posOffset>
            </wp:positionV>
            <wp:extent cx="920750" cy="984250"/>
            <wp:effectExtent l="0" t="0" r="0" b="6350"/>
            <wp:wrapTopAndBottom/>
            <wp:docPr id="5" name="Рисунок 5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C507E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АДМИНИСТРАЦИЯ</w:t>
      </w:r>
    </w:p>
    <w:p w14:paraId="0008E46B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 xml:space="preserve">  КАДУЙСКОГО МУНИЦИПАЛЬНОГО ОКРУГА</w:t>
      </w:r>
    </w:p>
    <w:p w14:paraId="702F8CE6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ВОЛОГОДСКОЙ ОБЛАСТИ</w:t>
      </w:r>
    </w:p>
    <w:p w14:paraId="6B3D3DF4" w14:textId="77777777" w:rsidR="00B5572D" w:rsidRPr="00DC4301" w:rsidRDefault="00B5572D" w:rsidP="00B5572D">
      <w:pPr>
        <w:spacing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14:paraId="277E9E92" w14:textId="77777777" w:rsidR="00B5572D" w:rsidRPr="00DC4301" w:rsidRDefault="00B5572D" w:rsidP="00B5572D">
      <w:pPr>
        <w:pStyle w:val="1"/>
        <w:ind w:left="0"/>
        <w:contextualSpacing/>
        <w:jc w:val="center"/>
        <w:rPr>
          <w:b/>
          <w:bCs/>
          <w:sz w:val="26"/>
        </w:rPr>
      </w:pPr>
      <w:r w:rsidRPr="00DC4301">
        <w:rPr>
          <w:b/>
          <w:bCs/>
          <w:sz w:val="26"/>
        </w:rPr>
        <w:t>ПОСТАНОВЛЕНИЕ</w:t>
      </w:r>
    </w:p>
    <w:p w14:paraId="3F96144A" w14:textId="77777777" w:rsidR="00B5572D" w:rsidRPr="00DC4301" w:rsidRDefault="00B5572D" w:rsidP="00B5572D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14:paraId="7B953F22" w14:textId="539C6720" w:rsidR="00B5572D" w:rsidRPr="00DC4301" w:rsidRDefault="00B5572D" w:rsidP="00B5572D">
      <w:pPr>
        <w:pStyle w:val="2"/>
        <w:rPr>
          <w:rFonts w:ascii="Times New Roman" w:hAnsi="Times New Roman"/>
          <w:b w:val="0"/>
          <w:i w:val="0"/>
          <w:sz w:val="26"/>
          <w:u w:val="single"/>
        </w:rPr>
      </w:pPr>
      <w:r w:rsidRPr="00DC4301">
        <w:rPr>
          <w:rFonts w:ascii="Times New Roman" w:hAnsi="Times New Roman"/>
          <w:b w:val="0"/>
          <w:i w:val="0"/>
          <w:sz w:val="26"/>
        </w:rPr>
        <w:t xml:space="preserve">             </w:t>
      </w:r>
      <w:r w:rsidR="00717D62">
        <w:rPr>
          <w:rFonts w:ascii="Times New Roman" w:hAnsi="Times New Roman"/>
          <w:b w:val="0"/>
          <w:i w:val="0"/>
          <w:sz w:val="26"/>
        </w:rPr>
        <w:t>18.12.</w:t>
      </w:r>
      <w:bookmarkStart w:id="0" w:name="_GoBack"/>
      <w:bookmarkEnd w:id="0"/>
      <w:r w:rsidR="00395B31">
        <w:rPr>
          <w:rFonts w:ascii="Times New Roman" w:hAnsi="Times New Roman"/>
          <w:b w:val="0"/>
          <w:i w:val="0"/>
          <w:sz w:val="26"/>
        </w:rPr>
        <w:t xml:space="preserve"> 2024</w:t>
      </w:r>
      <w:r>
        <w:rPr>
          <w:rFonts w:ascii="Times New Roman" w:hAnsi="Times New Roman"/>
          <w:b w:val="0"/>
          <w:i w:val="0"/>
          <w:sz w:val="26"/>
        </w:rPr>
        <w:t xml:space="preserve"> г.</w:t>
      </w:r>
      <w:r w:rsidRPr="00DC4301">
        <w:rPr>
          <w:rFonts w:ascii="Times New Roman" w:hAnsi="Times New Roman"/>
          <w:b w:val="0"/>
          <w:i w:val="0"/>
          <w:sz w:val="26"/>
        </w:rPr>
        <w:t xml:space="preserve">                                                                         № </w:t>
      </w:r>
      <w:r w:rsidR="00717D62">
        <w:rPr>
          <w:rFonts w:ascii="Times New Roman" w:hAnsi="Times New Roman"/>
          <w:b w:val="0"/>
          <w:i w:val="0"/>
          <w:sz w:val="26"/>
        </w:rPr>
        <w:t>885</w:t>
      </w:r>
    </w:p>
    <w:p w14:paraId="27A3FCE8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sz w:val="24"/>
          <w:szCs w:val="24"/>
        </w:rPr>
        <w:t>рп Кадуй</w:t>
      </w:r>
    </w:p>
    <w:p w14:paraId="592A0601" w14:textId="77777777" w:rsidR="00B5572D" w:rsidRPr="008109D8" w:rsidRDefault="00B5572D" w:rsidP="00B5572D">
      <w:pPr>
        <w:tabs>
          <w:tab w:val="left" w:pos="425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CF6F3" wp14:editId="4B35EF28">
                <wp:simplePos x="0" y="0"/>
                <wp:positionH relativeFrom="column">
                  <wp:posOffset>-178435</wp:posOffset>
                </wp:positionH>
                <wp:positionV relativeFrom="paragraph">
                  <wp:posOffset>122555</wp:posOffset>
                </wp:positionV>
                <wp:extent cx="6306820" cy="14668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82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08391" w14:textId="326E70C9" w:rsidR="00B5572D" w:rsidRPr="004B2405" w:rsidRDefault="00F2077D" w:rsidP="004B2405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  <w:r w:rsidRPr="00F2077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О внесении изменений </w:t>
                            </w:r>
                            <w:r w:rsidR="00B96DE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и дополнений </w:t>
                            </w:r>
                            <w:r w:rsidRPr="00F2077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в </w:t>
                            </w:r>
                            <w:r w:rsidR="00B96DE3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постановление Администрации Кадуйского муниципального округа от 18 апреля 2023 года № 326 «Об утверждении </w:t>
                            </w:r>
                            <w:r w:rsidRPr="00F2077D">
                              <w:rPr>
                                <w:b/>
                                <w:sz w:val="26"/>
                                <w:szCs w:val="26"/>
                              </w:rPr>
                              <w:t>административн</w:t>
                            </w:r>
                            <w:r w:rsidR="00B96DE3">
                              <w:rPr>
                                <w:b/>
                                <w:sz w:val="26"/>
                                <w:szCs w:val="26"/>
                              </w:rPr>
                              <w:t>ого</w:t>
                            </w:r>
                            <w:r w:rsidRPr="00F2077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регламент</w:t>
                            </w:r>
                            <w:r w:rsidR="00B96DE3">
                              <w:rPr>
                                <w:b/>
                                <w:sz w:val="26"/>
                                <w:szCs w:val="26"/>
                              </w:rPr>
                              <w:t>а</w:t>
                            </w:r>
                            <w:r w:rsidRPr="00F2077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предоставления муниципальной услуги</w:t>
                            </w:r>
                            <w:r w:rsidRPr="008860E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Start w:id="1" w:name="_Hlk132187182"/>
                            <w:bookmarkStart w:id="2" w:name="_Hlk132187183"/>
                            <w:r w:rsidR="004B2405">
                              <w:rPr>
                                <w:b/>
                                <w:spacing w:val="-4"/>
                                <w:sz w:val="26"/>
                                <w:szCs w:val="26"/>
                                <w:lang w:eastAsia="ru-RU"/>
                              </w:rPr>
                              <w:t>по</w:t>
                            </w:r>
                            <w:bookmarkEnd w:id="1"/>
                            <w:bookmarkEnd w:id="2"/>
                            <w:r w:rsidR="007A0359" w:rsidRPr="00D800CE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7A0359" w:rsidRPr="007A0359">
                              <w:rPr>
                                <w:b/>
                                <w:sz w:val="26"/>
                                <w:szCs w:val="26"/>
                              </w:rPr>
                              <w:t>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                </w:r>
                            <w:r w:rsidR="00B96DE3">
                              <w:rPr>
                                <w:b/>
                                <w:sz w:val="26"/>
                                <w:szCs w:val="26"/>
                              </w:rPr>
                              <w:t>»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  <w:p w14:paraId="5684418B" w14:textId="77777777" w:rsidR="00B5572D" w:rsidRPr="00DC4301" w:rsidRDefault="00B5572D" w:rsidP="00B5572D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7CF6F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14.05pt;margin-top:9.65pt;width:496.6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" stroked="f">
                <v:textbox>
                  <w:txbxContent>
                    <w:p w14:paraId="4AC08391" w14:textId="326E70C9" w:rsidR="00B5572D" w:rsidRPr="004B2405" w:rsidRDefault="00F2077D" w:rsidP="004B2405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  <w:r w:rsidRPr="00F2077D">
                        <w:rPr>
                          <w:b/>
                          <w:sz w:val="26"/>
                          <w:szCs w:val="26"/>
                        </w:rPr>
                        <w:t xml:space="preserve">О внесении изменений </w:t>
                      </w:r>
                      <w:r w:rsidR="00B96DE3">
                        <w:rPr>
                          <w:b/>
                          <w:sz w:val="26"/>
                          <w:szCs w:val="26"/>
                        </w:rPr>
                        <w:t xml:space="preserve">и дополнений </w:t>
                      </w:r>
                      <w:r w:rsidRPr="00F2077D">
                        <w:rPr>
                          <w:b/>
                          <w:sz w:val="26"/>
                          <w:szCs w:val="26"/>
                        </w:rPr>
                        <w:t xml:space="preserve">в </w:t>
                      </w:r>
                      <w:r w:rsidR="00B96DE3">
                        <w:rPr>
                          <w:b/>
                          <w:sz w:val="26"/>
                          <w:szCs w:val="26"/>
                          <w:lang w:eastAsia="ru-RU"/>
                        </w:rPr>
                        <w:t xml:space="preserve">постановление Администрации Кадуйского муниципального округа от 18 апреля 2023 года № 326 «Об утверждении </w:t>
                      </w:r>
                      <w:r w:rsidRPr="00F2077D">
                        <w:rPr>
                          <w:b/>
                          <w:sz w:val="26"/>
                          <w:szCs w:val="26"/>
                        </w:rPr>
                        <w:t>административн</w:t>
                      </w:r>
                      <w:r w:rsidR="00B96DE3">
                        <w:rPr>
                          <w:b/>
                          <w:sz w:val="26"/>
                          <w:szCs w:val="26"/>
                        </w:rPr>
                        <w:t>ого</w:t>
                      </w:r>
                      <w:r w:rsidRPr="00F2077D">
                        <w:rPr>
                          <w:b/>
                          <w:sz w:val="26"/>
                          <w:szCs w:val="26"/>
                        </w:rPr>
                        <w:t xml:space="preserve"> регламент</w:t>
                      </w:r>
                      <w:r w:rsidR="00B96DE3">
                        <w:rPr>
                          <w:b/>
                          <w:sz w:val="26"/>
                          <w:szCs w:val="26"/>
                        </w:rPr>
                        <w:t>а</w:t>
                      </w:r>
                      <w:r w:rsidRPr="00F2077D">
                        <w:rPr>
                          <w:b/>
                          <w:sz w:val="26"/>
                          <w:szCs w:val="26"/>
                        </w:rPr>
                        <w:t xml:space="preserve"> предоставления муниципальной услуги</w:t>
                      </w:r>
                      <w:r w:rsidRPr="008860E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bookmarkStart w:id="2" w:name="_Hlk132187182"/>
                      <w:bookmarkStart w:id="3" w:name="_Hlk132187183"/>
                      <w:r w:rsidR="004B2405">
                        <w:rPr>
                          <w:b/>
                          <w:spacing w:val="-4"/>
                          <w:sz w:val="26"/>
                          <w:szCs w:val="26"/>
                          <w:lang w:eastAsia="ru-RU"/>
                        </w:rPr>
                        <w:t>по</w:t>
                      </w:r>
                      <w:bookmarkEnd w:id="2"/>
                      <w:bookmarkEnd w:id="3"/>
                      <w:r w:rsidR="007A0359" w:rsidRPr="00D800CE">
                        <w:rPr>
                          <w:b/>
                          <w:spacing w:val="-4"/>
                        </w:rPr>
                        <w:t xml:space="preserve"> </w:t>
                      </w:r>
                      <w:r w:rsidR="007A0359" w:rsidRPr="007A0359">
                        <w:rPr>
                          <w:b/>
                          <w:sz w:val="26"/>
                          <w:szCs w:val="26"/>
                        </w:rPr>
                        <w:t>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          </w:r>
                      <w:r w:rsidR="00B96DE3">
                        <w:rPr>
                          <w:b/>
                          <w:sz w:val="26"/>
                          <w:szCs w:val="26"/>
                        </w:rPr>
                        <w:t>»</w:t>
                      </w:r>
                      <w:r>
                        <w:rPr>
                          <w:b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  <w:p w14:paraId="5684418B" w14:textId="77777777" w:rsidR="00B5572D" w:rsidRPr="00DC4301" w:rsidRDefault="00B5572D" w:rsidP="00B5572D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87E209" wp14:editId="15F74937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0160" r="762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6C390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    </w:pict>
          </mc:Fallback>
        </mc:AlternateContent>
      </w:r>
      <w:r w:rsidRPr="008109D8">
        <w:rPr>
          <w:rFonts w:ascii="Times New Roman" w:hAnsi="Times New Roman"/>
          <w:sz w:val="24"/>
          <w:szCs w:val="24"/>
        </w:rPr>
        <w:tab/>
      </w:r>
      <w:r w:rsidRPr="008109D8">
        <w:rPr>
          <w:rFonts w:ascii="Times New Roman" w:hAnsi="Times New Roman"/>
          <w:sz w:val="24"/>
          <w:szCs w:val="24"/>
        </w:rPr>
        <w:tab/>
      </w:r>
    </w:p>
    <w:p w14:paraId="3C353745" w14:textId="77777777" w:rsidR="00B5572D" w:rsidRPr="008109D8" w:rsidRDefault="00B5572D" w:rsidP="00B5572D">
      <w:pPr>
        <w:pStyle w:val="a3"/>
        <w:rPr>
          <w:sz w:val="24"/>
          <w:szCs w:val="24"/>
        </w:rPr>
      </w:pPr>
      <w:r w:rsidRPr="008109D8">
        <w:rPr>
          <w:sz w:val="24"/>
          <w:szCs w:val="24"/>
        </w:rPr>
        <w:t xml:space="preserve">    </w:t>
      </w:r>
    </w:p>
    <w:p w14:paraId="609622EA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64478" w14:textId="77777777" w:rsidR="00B5572D" w:rsidRPr="008109D8" w:rsidRDefault="00B5572D" w:rsidP="00B5572D">
      <w:pPr>
        <w:pStyle w:val="21"/>
      </w:pPr>
      <w:r w:rsidRPr="008109D8">
        <w:tab/>
      </w:r>
      <w:r w:rsidRPr="008109D8">
        <w:tab/>
      </w:r>
    </w:p>
    <w:p w14:paraId="233DAB27" w14:textId="77777777" w:rsidR="00B5572D" w:rsidRPr="008109D8" w:rsidRDefault="00B5572D" w:rsidP="00B5572D">
      <w:pPr>
        <w:pStyle w:val="31"/>
        <w:ind w:firstLine="708"/>
        <w:jc w:val="both"/>
      </w:pPr>
    </w:p>
    <w:p w14:paraId="0FDBBEE1" w14:textId="77777777" w:rsidR="00B5572D" w:rsidRPr="008109D8" w:rsidRDefault="00B5572D" w:rsidP="00B5572D">
      <w:pPr>
        <w:pStyle w:val="31"/>
        <w:jc w:val="both"/>
      </w:pPr>
    </w:p>
    <w:p w14:paraId="7C366AB1" w14:textId="77777777" w:rsidR="00F2077D" w:rsidRDefault="00F2077D" w:rsidP="00B5572D">
      <w:pPr>
        <w:pStyle w:val="31"/>
        <w:ind w:firstLine="708"/>
        <w:jc w:val="both"/>
      </w:pPr>
    </w:p>
    <w:p w14:paraId="4EA807E7" w14:textId="77777777" w:rsidR="00F2077D" w:rsidRDefault="00F2077D" w:rsidP="00B5572D">
      <w:pPr>
        <w:pStyle w:val="31"/>
        <w:ind w:firstLine="708"/>
        <w:jc w:val="both"/>
      </w:pPr>
    </w:p>
    <w:p w14:paraId="1F440FA6" w14:textId="3EFA6D5B" w:rsidR="00D133C9" w:rsidRPr="00075968" w:rsidRDefault="00395B31" w:rsidP="00D133C9">
      <w:pPr>
        <w:pStyle w:val="31"/>
        <w:ind w:firstLine="708"/>
        <w:jc w:val="both"/>
      </w:pPr>
      <w:r>
        <w:t>С</w:t>
      </w:r>
      <w:r w:rsidR="00D133C9" w:rsidRPr="00075968">
        <w:t xml:space="preserve"> целью приведения административного регламента предоставления муниципальной услуги </w:t>
      </w:r>
      <w:r w:rsidR="007A0359" w:rsidRPr="00075968">
        <w:rPr>
          <w:spacing w:val="-4"/>
        </w:rPr>
        <w:t xml:space="preserve">по </w:t>
      </w:r>
      <w:r w:rsidR="007A0359" w:rsidRPr="00075968">
        <w:t>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 w:rsidR="007A0359" w:rsidRPr="00075968">
        <w:rPr>
          <w:b/>
        </w:rPr>
        <w:t xml:space="preserve"> </w:t>
      </w:r>
      <w:r w:rsidR="00D133C9" w:rsidRPr="00075968">
        <w:rPr>
          <w:spacing w:val="-4"/>
        </w:rPr>
        <w:t>в соответствие с нормами действующего законодательства</w:t>
      </w:r>
      <w:r w:rsidR="00D133C9" w:rsidRPr="00075968">
        <w:t xml:space="preserve"> постановляю:  </w:t>
      </w:r>
    </w:p>
    <w:p w14:paraId="111907E8" w14:textId="77777777" w:rsidR="00B5572D" w:rsidRPr="00075968" w:rsidRDefault="00B5572D" w:rsidP="00B5572D">
      <w:pPr>
        <w:pStyle w:val="31"/>
        <w:ind w:firstLine="708"/>
        <w:jc w:val="both"/>
      </w:pPr>
    </w:p>
    <w:p w14:paraId="08511664" w14:textId="61300172" w:rsidR="00941C69" w:rsidRPr="00BE4B16" w:rsidRDefault="00D133C9" w:rsidP="00D133C9">
      <w:pPr>
        <w:pStyle w:val="31"/>
        <w:numPr>
          <w:ilvl w:val="0"/>
          <w:numId w:val="1"/>
        </w:numPr>
        <w:spacing w:after="120"/>
        <w:ind w:left="0" w:firstLine="0"/>
        <w:jc w:val="both"/>
        <w:textAlignment w:val="baseline"/>
      </w:pPr>
      <w:r w:rsidRPr="00075968">
        <w:t xml:space="preserve">Внести в </w:t>
      </w:r>
      <w:r w:rsidR="00B96DE3" w:rsidRPr="00075968">
        <w:t xml:space="preserve">постановление Администрации Кадуйского муниципального округа Вологодской области от 18 апреля 2023 года № 326 </w:t>
      </w:r>
      <w:r w:rsidR="00B96DE3">
        <w:t xml:space="preserve">«Об утверждении </w:t>
      </w:r>
      <w:r w:rsidRPr="00075968">
        <w:t>административн</w:t>
      </w:r>
      <w:r w:rsidR="00B96DE3">
        <w:t>ого</w:t>
      </w:r>
      <w:r w:rsidRPr="00075968">
        <w:t xml:space="preserve"> регламент</w:t>
      </w:r>
      <w:r w:rsidR="00B96DE3">
        <w:t>а</w:t>
      </w:r>
      <w:r w:rsidRPr="00075968">
        <w:t xml:space="preserve"> предоставления муниципальной услуги </w:t>
      </w:r>
      <w:r w:rsidR="007A0359" w:rsidRPr="00075968">
        <w:rPr>
          <w:spacing w:val="-4"/>
        </w:rPr>
        <w:t xml:space="preserve">по </w:t>
      </w:r>
      <w:r w:rsidR="007A0359" w:rsidRPr="00075968">
        <w:t>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 w:rsidR="00B96DE3">
        <w:t xml:space="preserve">» </w:t>
      </w:r>
      <w:r w:rsidRPr="00075968">
        <w:rPr>
          <w:spacing w:val="-4"/>
        </w:rPr>
        <w:t xml:space="preserve"> </w:t>
      </w:r>
      <w:r w:rsidR="00173EB6" w:rsidRPr="00075968">
        <w:rPr>
          <w:spacing w:val="-4"/>
        </w:rPr>
        <w:t xml:space="preserve">(далее – Регламент), </w:t>
      </w:r>
      <w:r w:rsidRPr="00075968">
        <w:t xml:space="preserve"> следующие изменения</w:t>
      </w:r>
      <w:r w:rsidR="00B96DE3">
        <w:t xml:space="preserve"> и дополнения</w:t>
      </w:r>
      <w:r w:rsidRPr="00075968">
        <w:t>:</w:t>
      </w:r>
    </w:p>
    <w:p w14:paraId="0137531C" w14:textId="6F723420" w:rsidR="00395B31" w:rsidRPr="00BE4B16" w:rsidRDefault="00395B31" w:rsidP="00395B31">
      <w:pPr>
        <w:pStyle w:val="31"/>
        <w:jc w:val="both"/>
        <w:textAlignment w:val="baseline"/>
      </w:pPr>
      <w:r w:rsidRPr="00BE4B16">
        <w:t xml:space="preserve">1.1  Пункт 1.2 раздела 1 Регламента после слов </w:t>
      </w:r>
      <w:r w:rsidR="00BE4B16" w:rsidRPr="00BE4B16">
        <w:t>«физические  лица</w:t>
      </w:r>
      <w:proofErr w:type="gramStart"/>
      <w:r w:rsidR="00BE4B16" w:rsidRPr="00BE4B16">
        <w:t>,»</w:t>
      </w:r>
      <w:proofErr w:type="gramEnd"/>
      <w:r w:rsidR="00BE4B16" w:rsidRPr="00BE4B16">
        <w:t xml:space="preserve"> дополнить словами «законные представители несовершеннолетних,» </w:t>
      </w:r>
      <w:r w:rsidRPr="00BE4B16">
        <w:t>далее по тексту.</w:t>
      </w:r>
    </w:p>
    <w:p w14:paraId="76DEE50C" w14:textId="6E49E1A4" w:rsidR="00C05A49" w:rsidRPr="00075968" w:rsidRDefault="00395B31" w:rsidP="00395B31">
      <w:pPr>
        <w:pStyle w:val="31"/>
        <w:numPr>
          <w:ilvl w:val="1"/>
          <w:numId w:val="5"/>
        </w:numPr>
        <w:spacing w:after="120"/>
        <w:ind w:left="0" w:firstLine="0"/>
        <w:jc w:val="both"/>
        <w:textAlignment w:val="baseline"/>
      </w:pPr>
      <w:r w:rsidRPr="00BE4B16">
        <w:t xml:space="preserve"> Подпункт </w:t>
      </w:r>
      <w:r w:rsidR="00BE4B16" w:rsidRPr="00BE4B16">
        <w:t>б</w:t>
      </w:r>
      <w:r w:rsidRPr="00BE4B16">
        <w:t>) пункта 2.6.1 после слов «</w:t>
      </w:r>
      <w:r w:rsidR="00BE4B16" w:rsidRPr="00BE4B16">
        <w:t>являющегося физическим лицом</w:t>
      </w:r>
      <w:proofErr w:type="gramStart"/>
      <w:r w:rsidR="00BE4B16" w:rsidRPr="00BE4B16">
        <w:t>,</w:t>
      </w:r>
      <w:r w:rsidRPr="00BE4B16">
        <w:t>»</w:t>
      </w:r>
      <w:proofErr w:type="gramEnd"/>
      <w:r>
        <w:t xml:space="preserve"> дополнить </w:t>
      </w:r>
      <w:r w:rsidR="00954FA8">
        <w:t xml:space="preserve"> </w:t>
      </w:r>
      <w:r>
        <w:t>словами «законного представителя несовершеннолетнего» далее по тексту.</w:t>
      </w:r>
    </w:p>
    <w:p w14:paraId="3E1EF8E7" w14:textId="43F0ED1F" w:rsidR="00395B31" w:rsidRDefault="00395B31" w:rsidP="00395B31">
      <w:pPr>
        <w:pStyle w:val="31"/>
        <w:numPr>
          <w:ilvl w:val="1"/>
          <w:numId w:val="5"/>
        </w:numPr>
        <w:ind w:left="0" w:firstLine="60"/>
        <w:jc w:val="both"/>
        <w:textAlignment w:val="baseline"/>
      </w:pPr>
      <w:r>
        <w:t xml:space="preserve"> Пункт 3.4 Регламента дополнить подпунктами 3.4.10 и 3.4.11 следующего содержания:</w:t>
      </w:r>
    </w:p>
    <w:p w14:paraId="453F8006" w14:textId="0CC590B0" w:rsidR="00395B31" w:rsidRDefault="00395B31" w:rsidP="00395B31">
      <w:pPr>
        <w:pStyle w:val="31"/>
        <w:ind w:firstLine="360"/>
        <w:jc w:val="both"/>
        <w:textAlignment w:val="baseline"/>
        <w:rPr>
          <w:color w:val="000000"/>
          <w:shd w:val="clear" w:color="auto" w:fill="FFFFFF"/>
        </w:rPr>
      </w:pPr>
      <w:r>
        <w:t xml:space="preserve">   </w:t>
      </w:r>
      <w:r w:rsidRPr="00BA7749">
        <w:t>«</w:t>
      </w:r>
      <w:r>
        <w:t xml:space="preserve">3.4.10 </w:t>
      </w:r>
      <w:r w:rsidRPr="00BA7749">
        <w:rPr>
          <w:color w:val="000000"/>
          <w:shd w:val="clear" w:color="auto" w:fill="FFFFFF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</w:t>
      </w:r>
      <w:r w:rsidRPr="00BA7749">
        <w:rPr>
          <w:color w:val="000000"/>
          <w:shd w:val="clear" w:color="auto" w:fill="FFFFFF"/>
        </w:rPr>
        <w:lastRenderedPageBreak/>
        <w:t>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473BAE4" w14:textId="33E8E116" w:rsidR="000566D4" w:rsidRPr="00075968" w:rsidRDefault="00395B31" w:rsidP="00954FA8">
      <w:pPr>
        <w:pStyle w:val="31"/>
        <w:jc w:val="both"/>
        <w:textAlignment w:val="baseline"/>
      </w:pPr>
      <w:r>
        <w:rPr>
          <w:color w:val="000000"/>
          <w:shd w:val="clear" w:color="auto" w:fill="FFFFFF"/>
        </w:rPr>
        <w:t xml:space="preserve">      3.4.11 </w:t>
      </w:r>
      <w:r w:rsidRPr="00BA7749">
        <w:rPr>
          <w:color w:val="000000"/>
          <w:shd w:val="clear" w:color="auto" w:fill="FFFFFF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r>
        <w:rPr>
          <w:color w:val="000000"/>
          <w:shd w:val="clear" w:color="auto" w:fill="FFFFFF"/>
        </w:rPr>
        <w:t>.»</w:t>
      </w:r>
      <w:r w:rsidRPr="00BA7749">
        <w:rPr>
          <w:color w:val="000000"/>
          <w:shd w:val="clear" w:color="auto" w:fill="FFFFFF"/>
        </w:rPr>
        <w:t>.</w:t>
      </w:r>
    </w:p>
    <w:p w14:paraId="347007C2" w14:textId="2CE093A5" w:rsidR="00B5572D" w:rsidRPr="00075968" w:rsidRDefault="00B5572D" w:rsidP="00E409F8">
      <w:pPr>
        <w:pStyle w:val="31"/>
        <w:numPr>
          <w:ilvl w:val="0"/>
          <w:numId w:val="1"/>
        </w:numPr>
        <w:spacing w:after="120"/>
        <w:ind w:left="0" w:firstLine="0"/>
        <w:jc w:val="both"/>
        <w:textAlignment w:val="baseline"/>
      </w:pPr>
      <w:r w:rsidRPr="00075968">
        <w:t xml:space="preserve">Опубликовать настоящее постановление в Кадуйской  газете «Наше время» и разместить на сайте Кадуйского муниципального </w:t>
      </w:r>
      <w:r w:rsidR="00B96DE3">
        <w:t>округа</w:t>
      </w:r>
      <w:r w:rsidRPr="00075968">
        <w:t xml:space="preserve"> Вологодской области в информационно-телекоммуникационной сети  «Интернет».</w:t>
      </w:r>
    </w:p>
    <w:p w14:paraId="48E67418" w14:textId="121D62E3" w:rsidR="00B5572D" w:rsidRPr="00075968" w:rsidRDefault="00B5572D" w:rsidP="00B5572D">
      <w:pPr>
        <w:pStyle w:val="31"/>
        <w:numPr>
          <w:ilvl w:val="0"/>
          <w:numId w:val="1"/>
        </w:numPr>
        <w:spacing w:after="120"/>
        <w:ind w:left="0" w:firstLine="0"/>
        <w:contextualSpacing/>
        <w:jc w:val="both"/>
        <w:textAlignment w:val="baseline"/>
      </w:pPr>
      <w:r w:rsidRPr="00075968">
        <w:t>Постановление вступает в силу со дня опубликования в Кадуйской  газете «Наше время».</w:t>
      </w:r>
    </w:p>
    <w:p w14:paraId="4C0095A9" w14:textId="77777777" w:rsidR="00B5572D" w:rsidRPr="0007596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7A3F2C" w14:textId="77777777" w:rsidR="00B5572D" w:rsidRPr="0007596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75968">
        <w:rPr>
          <w:rFonts w:ascii="Times New Roman" w:hAnsi="Times New Roman"/>
          <w:bCs/>
          <w:sz w:val="24"/>
          <w:szCs w:val="24"/>
        </w:rPr>
        <w:t xml:space="preserve">Глава Кадуйского </w:t>
      </w:r>
    </w:p>
    <w:p w14:paraId="65D65F76" w14:textId="77777777" w:rsidR="00B5572D" w:rsidRPr="0007596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75968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14:paraId="6C1921F5" w14:textId="6647A0C7" w:rsidR="00B5572D" w:rsidRPr="0007596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75968">
        <w:rPr>
          <w:rFonts w:ascii="Times New Roman" w:hAnsi="Times New Roman"/>
          <w:bCs/>
          <w:sz w:val="24"/>
          <w:szCs w:val="24"/>
        </w:rPr>
        <w:t xml:space="preserve">Вологодской области                                                                         </w:t>
      </w:r>
      <w:r w:rsidR="00787BF0" w:rsidRPr="00075968">
        <w:rPr>
          <w:rFonts w:ascii="Times New Roman" w:hAnsi="Times New Roman"/>
          <w:bCs/>
          <w:sz w:val="24"/>
          <w:szCs w:val="24"/>
        </w:rPr>
        <w:t xml:space="preserve">      </w:t>
      </w:r>
      <w:r w:rsidRPr="0007596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75968">
        <w:rPr>
          <w:rFonts w:ascii="Times New Roman" w:hAnsi="Times New Roman"/>
          <w:bCs/>
          <w:sz w:val="24"/>
          <w:szCs w:val="24"/>
        </w:rPr>
        <w:t>С.А.Грачева</w:t>
      </w:r>
      <w:proofErr w:type="spellEnd"/>
    </w:p>
    <w:p w14:paraId="1B38AA05" w14:textId="77777777" w:rsidR="00B5572D" w:rsidRDefault="00B5572D"/>
    <w:p w14:paraId="17ADBAB4" w14:textId="77777777" w:rsidR="00557828" w:rsidRDefault="00557828" w:rsidP="00557828">
      <w:pPr>
        <w:rPr>
          <w:sz w:val="26"/>
          <w:szCs w:val="26"/>
        </w:rPr>
      </w:pPr>
    </w:p>
    <w:p w14:paraId="67BD4CEF" w14:textId="77777777" w:rsidR="00557828" w:rsidRDefault="00557828"/>
    <w:sectPr w:rsidR="00557828" w:rsidSect="0007596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88C18" w14:textId="77777777" w:rsidR="000771BD" w:rsidRDefault="000771BD" w:rsidP="00395B31">
      <w:pPr>
        <w:spacing w:after="0" w:line="240" w:lineRule="auto"/>
      </w:pPr>
      <w:r>
        <w:separator/>
      </w:r>
    </w:p>
  </w:endnote>
  <w:endnote w:type="continuationSeparator" w:id="0">
    <w:p w14:paraId="020FEE9A" w14:textId="77777777" w:rsidR="000771BD" w:rsidRDefault="000771BD" w:rsidP="0039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CF311" w14:textId="77777777" w:rsidR="000771BD" w:rsidRDefault="000771BD" w:rsidP="00395B31">
      <w:pPr>
        <w:spacing w:after="0" w:line="240" w:lineRule="auto"/>
      </w:pPr>
      <w:r>
        <w:separator/>
      </w:r>
    </w:p>
  </w:footnote>
  <w:footnote w:type="continuationSeparator" w:id="0">
    <w:p w14:paraId="5DF5BA4B" w14:textId="77777777" w:rsidR="000771BD" w:rsidRDefault="000771BD" w:rsidP="00395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936"/>
    <w:multiLevelType w:val="multilevel"/>
    <w:tmpl w:val="91D63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DC5357"/>
    <w:multiLevelType w:val="multilevel"/>
    <w:tmpl w:val="EC226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DF071E"/>
    <w:multiLevelType w:val="multilevel"/>
    <w:tmpl w:val="5A0AC6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>
    <w:nsid w:val="595B4570"/>
    <w:multiLevelType w:val="multilevel"/>
    <w:tmpl w:val="5A0AC6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F"/>
    <w:rsid w:val="00014E3F"/>
    <w:rsid w:val="00016BA4"/>
    <w:rsid w:val="00031C36"/>
    <w:rsid w:val="000566D4"/>
    <w:rsid w:val="00075968"/>
    <w:rsid w:val="000771BD"/>
    <w:rsid w:val="00095AED"/>
    <w:rsid w:val="000E23C6"/>
    <w:rsid w:val="00132CD7"/>
    <w:rsid w:val="00173EB6"/>
    <w:rsid w:val="00212B05"/>
    <w:rsid w:val="0037340B"/>
    <w:rsid w:val="00395B31"/>
    <w:rsid w:val="0042026F"/>
    <w:rsid w:val="004B2405"/>
    <w:rsid w:val="00540846"/>
    <w:rsid w:val="00557828"/>
    <w:rsid w:val="00573E55"/>
    <w:rsid w:val="005D269D"/>
    <w:rsid w:val="005E3CD5"/>
    <w:rsid w:val="00627987"/>
    <w:rsid w:val="006D2981"/>
    <w:rsid w:val="007157D8"/>
    <w:rsid w:val="00717D62"/>
    <w:rsid w:val="00720E29"/>
    <w:rsid w:val="0073354D"/>
    <w:rsid w:val="0073741A"/>
    <w:rsid w:val="0076106A"/>
    <w:rsid w:val="00787BF0"/>
    <w:rsid w:val="007A0359"/>
    <w:rsid w:val="00883149"/>
    <w:rsid w:val="008A1C86"/>
    <w:rsid w:val="00941C69"/>
    <w:rsid w:val="009505D1"/>
    <w:rsid w:val="00954FA8"/>
    <w:rsid w:val="009703B4"/>
    <w:rsid w:val="009F4082"/>
    <w:rsid w:val="00A21300"/>
    <w:rsid w:val="00AA6356"/>
    <w:rsid w:val="00B5572D"/>
    <w:rsid w:val="00B7673E"/>
    <w:rsid w:val="00B96DE3"/>
    <w:rsid w:val="00BE4B16"/>
    <w:rsid w:val="00C05A49"/>
    <w:rsid w:val="00D133C9"/>
    <w:rsid w:val="00E409F8"/>
    <w:rsid w:val="00E4137C"/>
    <w:rsid w:val="00F2077D"/>
    <w:rsid w:val="00F82813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E23C6"/>
    <w:rPr>
      <w:color w:val="0000FF"/>
      <w:u w:val="single"/>
    </w:rPr>
  </w:style>
  <w:style w:type="paragraph" w:styleId="33">
    <w:name w:val="Body Text Indent 3"/>
    <w:basedOn w:val="a"/>
    <w:link w:val="34"/>
    <w:uiPriority w:val="99"/>
    <w:unhideWhenUsed/>
    <w:rsid w:val="00557828"/>
    <w:pPr>
      <w:spacing w:after="120" w:line="240" w:lineRule="auto"/>
      <w:ind w:left="283" w:right="-6" w:firstLine="709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578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57828"/>
    <w:pPr>
      <w:widowControl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57828"/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uiPriority w:val="99"/>
    <w:rsid w:val="00557828"/>
    <w:pPr>
      <w:spacing w:after="0" w:line="240" w:lineRule="auto"/>
      <w:ind w:right="-6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05A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9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5B31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39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5B3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E23C6"/>
    <w:rPr>
      <w:color w:val="0000FF"/>
      <w:u w:val="single"/>
    </w:rPr>
  </w:style>
  <w:style w:type="paragraph" w:styleId="33">
    <w:name w:val="Body Text Indent 3"/>
    <w:basedOn w:val="a"/>
    <w:link w:val="34"/>
    <w:uiPriority w:val="99"/>
    <w:unhideWhenUsed/>
    <w:rsid w:val="00557828"/>
    <w:pPr>
      <w:spacing w:after="120" w:line="240" w:lineRule="auto"/>
      <w:ind w:left="283" w:right="-6" w:firstLine="709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578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57828"/>
    <w:pPr>
      <w:widowControl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57828"/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uiPriority w:val="99"/>
    <w:rsid w:val="00557828"/>
    <w:pPr>
      <w:spacing w:after="0" w:line="240" w:lineRule="auto"/>
      <w:ind w:right="-6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05A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9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5B31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39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5B3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cp:lastPrinted>2024-11-02T06:04:00Z</cp:lastPrinted>
  <dcterms:created xsi:type="dcterms:W3CDTF">2024-09-17T06:59:00Z</dcterms:created>
  <dcterms:modified xsi:type="dcterms:W3CDTF">2024-12-23T05:53:00Z</dcterms:modified>
</cp:coreProperties>
</file>