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DF30A0" w14:textId="3EEE8831" w:rsidR="00426978" w:rsidRDefault="00074C13" w:rsidP="00426978">
      <w:pPr>
        <w:jc w:val="right"/>
        <w:rPr>
          <w:b/>
        </w:rPr>
      </w:pPr>
      <w:r>
        <w:pict w14:anchorId="139A18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16.75pt;margin-top:-16.75pt;width:50.4pt;height:64.8pt;z-index:251658240" o:allowincell="f">
            <v:imagedata r:id="rId9" o:title=""/>
          </v:shape>
          <o:OLEObject Type="Embed" ProgID="PBrush" ShapeID="_x0000_s1027" DrawAspect="Content" ObjectID="_1734788253" r:id="rId10"/>
        </w:pict>
      </w:r>
    </w:p>
    <w:p w14:paraId="67592CA9" w14:textId="77777777" w:rsidR="00426978" w:rsidRDefault="00426978" w:rsidP="00426978">
      <w:pPr>
        <w:jc w:val="center"/>
        <w:rPr>
          <w:b/>
        </w:rPr>
      </w:pPr>
    </w:p>
    <w:p w14:paraId="6313349F" w14:textId="77777777" w:rsidR="00426978" w:rsidRDefault="00426978" w:rsidP="00426978">
      <w:pPr>
        <w:jc w:val="center"/>
        <w:rPr>
          <w:b/>
        </w:rPr>
      </w:pPr>
    </w:p>
    <w:p w14:paraId="72D6A0CF" w14:textId="77777777" w:rsidR="00426978" w:rsidRDefault="00426978" w:rsidP="00426978">
      <w:pPr>
        <w:jc w:val="center"/>
        <w:rPr>
          <w:b/>
          <w:sz w:val="28"/>
          <w:szCs w:val="28"/>
        </w:rPr>
      </w:pPr>
    </w:p>
    <w:p w14:paraId="10507E29" w14:textId="77777777" w:rsidR="00BA7579" w:rsidRPr="00BA7579" w:rsidRDefault="00BA7579" w:rsidP="00426978">
      <w:pPr>
        <w:jc w:val="center"/>
        <w:rPr>
          <w:b/>
          <w:sz w:val="28"/>
          <w:szCs w:val="28"/>
        </w:rPr>
      </w:pPr>
    </w:p>
    <w:p w14:paraId="2EE4185E" w14:textId="2F42271B" w:rsidR="00426978" w:rsidRPr="00BA7579" w:rsidRDefault="00426978" w:rsidP="00426978">
      <w:pPr>
        <w:tabs>
          <w:tab w:val="left" w:pos="2535"/>
          <w:tab w:val="center" w:pos="4890"/>
        </w:tabs>
        <w:jc w:val="center"/>
        <w:rPr>
          <w:sz w:val="28"/>
          <w:szCs w:val="28"/>
        </w:rPr>
      </w:pPr>
      <w:r w:rsidRPr="00BA7579">
        <w:rPr>
          <w:sz w:val="28"/>
          <w:szCs w:val="28"/>
        </w:rPr>
        <w:t>МУНИЦИПАЛЬНОЕ СОБРАНИЕ</w:t>
      </w:r>
    </w:p>
    <w:p w14:paraId="7F8788AA" w14:textId="4870E6DF" w:rsidR="00426978" w:rsidRPr="00BA7579" w:rsidRDefault="00426978" w:rsidP="00426978">
      <w:pPr>
        <w:jc w:val="center"/>
        <w:rPr>
          <w:sz w:val="28"/>
          <w:szCs w:val="28"/>
        </w:rPr>
      </w:pPr>
      <w:r w:rsidRPr="00BA7579">
        <w:rPr>
          <w:sz w:val="28"/>
          <w:szCs w:val="28"/>
        </w:rPr>
        <w:t xml:space="preserve">КАДУЙСКОГО МУНИЦИПАЛЬНОГО </w:t>
      </w:r>
      <w:r w:rsidR="00D26E7B">
        <w:rPr>
          <w:sz w:val="28"/>
          <w:szCs w:val="28"/>
        </w:rPr>
        <w:t>ОКРУГА</w:t>
      </w:r>
    </w:p>
    <w:p w14:paraId="0D92DCA5" w14:textId="77777777" w:rsidR="00426978" w:rsidRPr="00BA7579" w:rsidRDefault="00426978" w:rsidP="00426978">
      <w:pPr>
        <w:jc w:val="center"/>
        <w:rPr>
          <w:sz w:val="28"/>
          <w:szCs w:val="28"/>
        </w:rPr>
      </w:pPr>
      <w:r w:rsidRPr="00BA7579">
        <w:rPr>
          <w:sz w:val="28"/>
          <w:szCs w:val="28"/>
        </w:rPr>
        <w:t>ВОЛОГОДСКОЙ ОБЛАСТИ</w:t>
      </w:r>
    </w:p>
    <w:p w14:paraId="0DC8C4BC" w14:textId="77777777" w:rsidR="00C267F5" w:rsidRPr="00BA7579" w:rsidRDefault="00C267F5" w:rsidP="00C267F5">
      <w:pPr>
        <w:rPr>
          <w:b/>
          <w:sz w:val="28"/>
          <w:szCs w:val="28"/>
        </w:rPr>
      </w:pPr>
    </w:p>
    <w:p w14:paraId="3DFD36C9" w14:textId="77777777" w:rsidR="00426978" w:rsidRPr="00BA7579" w:rsidRDefault="00426978" w:rsidP="00426978">
      <w:pPr>
        <w:jc w:val="center"/>
        <w:rPr>
          <w:b/>
          <w:sz w:val="28"/>
          <w:szCs w:val="28"/>
        </w:rPr>
      </w:pPr>
      <w:proofErr w:type="gramStart"/>
      <w:r w:rsidRPr="00BA7579">
        <w:rPr>
          <w:b/>
          <w:sz w:val="28"/>
          <w:szCs w:val="28"/>
        </w:rPr>
        <w:t>Р</w:t>
      </w:r>
      <w:proofErr w:type="gramEnd"/>
      <w:r w:rsidRPr="00BA7579">
        <w:rPr>
          <w:b/>
          <w:sz w:val="28"/>
          <w:szCs w:val="28"/>
        </w:rPr>
        <w:t xml:space="preserve"> Е Ш Е Н И Е </w:t>
      </w:r>
    </w:p>
    <w:p w14:paraId="362B9702" w14:textId="77777777" w:rsidR="00426978" w:rsidRDefault="00426978" w:rsidP="00426978">
      <w:pPr>
        <w:rPr>
          <w:b/>
          <w:sz w:val="26"/>
          <w:szCs w:val="26"/>
        </w:rPr>
      </w:pPr>
    </w:p>
    <w:p w14:paraId="414D0756" w14:textId="77777777" w:rsidR="00426978" w:rsidRDefault="00426978" w:rsidP="00426978">
      <w:pPr>
        <w:jc w:val="center"/>
        <w:rPr>
          <w:b/>
          <w:sz w:val="26"/>
          <w:szCs w:val="26"/>
        </w:rPr>
      </w:pPr>
    </w:p>
    <w:p w14:paraId="50254CB6" w14:textId="2DDFAD02" w:rsidR="00FE4A40" w:rsidRDefault="00C267F5" w:rsidP="00FE4A40">
      <w:pPr>
        <w:rPr>
          <w:sz w:val="26"/>
          <w:szCs w:val="26"/>
        </w:rPr>
      </w:pPr>
      <w:r>
        <w:rPr>
          <w:bCs/>
          <w:color w:val="000000"/>
          <w:sz w:val="26"/>
          <w:szCs w:val="26"/>
        </w:rPr>
        <w:t>20 декабря 2022</w:t>
      </w:r>
      <w:r w:rsidR="00FE4A40">
        <w:rPr>
          <w:sz w:val="26"/>
          <w:szCs w:val="26"/>
        </w:rPr>
        <w:t xml:space="preserve"> г.                                                                                                               </w:t>
      </w:r>
      <w:r w:rsidRPr="00F1302A">
        <w:rPr>
          <w:bCs/>
          <w:color w:val="000000"/>
          <w:sz w:val="26"/>
          <w:szCs w:val="26"/>
        </w:rPr>
        <w:t>№ 81</w:t>
      </w:r>
    </w:p>
    <w:p w14:paraId="5A5EAB0B" w14:textId="77777777" w:rsidR="00426978" w:rsidRPr="00BA7579" w:rsidRDefault="00426978" w:rsidP="00426978">
      <w:pPr>
        <w:jc w:val="center"/>
        <w:rPr>
          <w:sz w:val="28"/>
          <w:szCs w:val="28"/>
        </w:rPr>
      </w:pPr>
      <w:proofErr w:type="spellStart"/>
      <w:r w:rsidRPr="00BA7579">
        <w:rPr>
          <w:sz w:val="28"/>
          <w:szCs w:val="28"/>
        </w:rPr>
        <w:t>рп</w:t>
      </w:r>
      <w:proofErr w:type="spellEnd"/>
      <w:r w:rsidRPr="00BA7579">
        <w:rPr>
          <w:sz w:val="28"/>
          <w:szCs w:val="28"/>
        </w:rPr>
        <w:t xml:space="preserve"> </w:t>
      </w:r>
      <w:proofErr w:type="spellStart"/>
      <w:r w:rsidRPr="00BA7579">
        <w:rPr>
          <w:sz w:val="28"/>
          <w:szCs w:val="28"/>
        </w:rPr>
        <w:t>Кадуй</w:t>
      </w:r>
      <w:proofErr w:type="spellEnd"/>
    </w:p>
    <w:p w14:paraId="0B70EC43" w14:textId="2D4F9313" w:rsidR="00F804C4" w:rsidRPr="00E23CB6" w:rsidRDefault="00426978" w:rsidP="00E23CB6">
      <w:pPr>
        <w:jc w:val="center"/>
        <w:rPr>
          <w:sz w:val="28"/>
          <w:szCs w:val="28"/>
        </w:rPr>
      </w:pPr>
      <w:r>
        <w:rPr>
          <w:noProof/>
          <w:sz w:val="20"/>
          <w:szCs w:val="20"/>
        </w:rPr>
        <mc:AlternateContent>
          <mc:Choice Requires="wps">
            <w:drawing>
              <wp:anchor distT="0" distB="0" distL="114300" distR="114300" simplePos="0" relativeHeight="251657216" behindDoc="0" locked="0" layoutInCell="0" allowOverlap="1" wp14:anchorId="19986A62" wp14:editId="60274DC3">
                <wp:simplePos x="0" y="0"/>
                <wp:positionH relativeFrom="column">
                  <wp:posOffset>17145</wp:posOffset>
                </wp:positionH>
                <wp:positionV relativeFrom="paragraph">
                  <wp:posOffset>167005</wp:posOffset>
                </wp:positionV>
                <wp:extent cx="0" cy="0"/>
                <wp:effectExtent l="7620" t="5080" r="11430" b="1397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6C58F8B" id="Прямая соединительная линия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3.15pt" to="1.3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" o:allowincell="f"/>
            </w:pict>
          </mc:Fallback>
        </mc:AlternateContent>
      </w:r>
      <w:r>
        <w:rPr>
          <w:sz w:val="28"/>
          <w:szCs w:val="28"/>
        </w:rPr>
        <w:t xml:space="preserve">                              </w:t>
      </w:r>
      <w:r>
        <w:rPr>
          <w:sz w:val="28"/>
          <w:szCs w:val="28"/>
        </w:rPr>
        <w:tab/>
      </w:r>
      <w:r>
        <w:rPr>
          <w:sz w:val="28"/>
          <w:szCs w:val="28"/>
        </w:rPr>
        <w:tab/>
      </w:r>
    </w:p>
    <w:p w14:paraId="67E85C11" w14:textId="07770380" w:rsidR="00E23CB6" w:rsidRDefault="00E23CB6" w:rsidP="00E23CB6">
      <w:pPr>
        <w:jc w:val="center"/>
        <w:rPr>
          <w:b/>
          <w:bCs/>
          <w:color w:val="000000"/>
          <w:sz w:val="28"/>
          <w:szCs w:val="28"/>
        </w:rPr>
      </w:pPr>
      <w:r>
        <w:rPr>
          <w:b/>
          <w:bCs/>
          <w:color w:val="000000"/>
          <w:sz w:val="28"/>
          <w:szCs w:val="28"/>
        </w:rPr>
        <w:t xml:space="preserve">Об утверждении Положения о муниципальном контроле </w:t>
      </w:r>
      <w:r>
        <w:rPr>
          <w:b/>
          <w:bCs/>
          <w:color w:val="000000"/>
          <w:sz w:val="28"/>
          <w:szCs w:val="28"/>
        </w:rPr>
        <w:br/>
        <w:t xml:space="preserve">на автомобильном транспорте и в дорожном хозяйстве </w:t>
      </w:r>
      <w:proofErr w:type="spellStart"/>
      <w:r>
        <w:rPr>
          <w:b/>
          <w:bCs/>
          <w:color w:val="000000"/>
          <w:sz w:val="28"/>
          <w:szCs w:val="28"/>
        </w:rPr>
        <w:t>Кадуйского</w:t>
      </w:r>
      <w:proofErr w:type="spellEnd"/>
      <w:r>
        <w:rPr>
          <w:b/>
          <w:bCs/>
          <w:color w:val="000000"/>
          <w:sz w:val="28"/>
          <w:szCs w:val="28"/>
        </w:rPr>
        <w:t xml:space="preserve"> муниципального </w:t>
      </w:r>
      <w:r w:rsidR="00A02B49">
        <w:rPr>
          <w:b/>
          <w:bCs/>
          <w:color w:val="000000"/>
          <w:sz w:val="28"/>
          <w:szCs w:val="28"/>
        </w:rPr>
        <w:t>округа</w:t>
      </w:r>
      <w:r>
        <w:rPr>
          <w:b/>
          <w:bCs/>
          <w:color w:val="000000"/>
          <w:sz w:val="28"/>
          <w:szCs w:val="28"/>
        </w:rPr>
        <w:t xml:space="preserve"> </w:t>
      </w:r>
    </w:p>
    <w:p w14:paraId="5820D4DD" w14:textId="77777777" w:rsidR="00E23CB6" w:rsidRDefault="00E23CB6" w:rsidP="00E23CB6">
      <w:pPr>
        <w:jc w:val="center"/>
        <w:rPr>
          <w:bCs/>
          <w:color w:val="000000"/>
          <w:sz w:val="20"/>
          <w:szCs w:val="20"/>
        </w:rPr>
      </w:pPr>
    </w:p>
    <w:p w14:paraId="68B89F6B" w14:textId="77777777" w:rsidR="00C267F5" w:rsidRDefault="00C267F5" w:rsidP="00E23CB6">
      <w:pPr>
        <w:jc w:val="center"/>
        <w:rPr>
          <w:bCs/>
          <w:color w:val="000000"/>
          <w:sz w:val="20"/>
          <w:szCs w:val="20"/>
        </w:rPr>
      </w:pPr>
    </w:p>
    <w:p w14:paraId="7E92FBAC" w14:textId="5A469476" w:rsidR="00E23CB6" w:rsidRDefault="00E23CB6" w:rsidP="00E23CB6">
      <w:pPr>
        <w:shd w:val="clear" w:color="auto" w:fill="FFFFFF"/>
        <w:ind w:firstLine="709"/>
        <w:jc w:val="both"/>
        <w:rPr>
          <w:bCs/>
          <w:color w:val="000000"/>
          <w:sz w:val="28"/>
          <w:szCs w:val="28"/>
        </w:rPr>
      </w:pPr>
      <w:proofErr w:type="gramStart"/>
      <w:r>
        <w:rPr>
          <w:color w:val="000000"/>
          <w:sz w:val="28"/>
          <w:szCs w:val="28"/>
        </w:rPr>
        <w:t>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w:t>
      </w:r>
      <w:proofErr w:type="gramEnd"/>
      <w:r>
        <w:rPr>
          <w:color w:val="000000"/>
          <w:sz w:val="28"/>
          <w:szCs w:val="28"/>
        </w:rPr>
        <w:t>», Уставом</w:t>
      </w:r>
      <w:r>
        <w:rPr>
          <w:sz w:val="28"/>
          <w:szCs w:val="28"/>
        </w:rPr>
        <w:t xml:space="preserve"> </w:t>
      </w:r>
      <w:proofErr w:type="spellStart"/>
      <w:r>
        <w:rPr>
          <w:bCs/>
          <w:color w:val="000000"/>
          <w:sz w:val="28"/>
          <w:szCs w:val="28"/>
        </w:rPr>
        <w:t>Кадуйского</w:t>
      </w:r>
      <w:proofErr w:type="spellEnd"/>
      <w:r>
        <w:rPr>
          <w:bCs/>
          <w:color w:val="000000"/>
          <w:sz w:val="28"/>
          <w:szCs w:val="28"/>
        </w:rPr>
        <w:t xml:space="preserve"> муниципального </w:t>
      </w:r>
      <w:r w:rsidR="004F6C3F">
        <w:rPr>
          <w:bCs/>
          <w:color w:val="000000"/>
          <w:sz w:val="28"/>
          <w:szCs w:val="28"/>
        </w:rPr>
        <w:t>округа</w:t>
      </w:r>
      <w:r>
        <w:rPr>
          <w:bCs/>
          <w:color w:val="000000"/>
          <w:sz w:val="28"/>
          <w:szCs w:val="28"/>
        </w:rPr>
        <w:t xml:space="preserve"> </w:t>
      </w:r>
      <w:r>
        <w:rPr>
          <w:sz w:val="28"/>
          <w:szCs w:val="28"/>
        </w:rPr>
        <w:t xml:space="preserve">Муниципальное Собрание </w:t>
      </w:r>
      <w:proofErr w:type="spellStart"/>
      <w:r>
        <w:rPr>
          <w:sz w:val="28"/>
          <w:szCs w:val="28"/>
        </w:rPr>
        <w:t>Кадуйского</w:t>
      </w:r>
      <w:proofErr w:type="spellEnd"/>
      <w:r>
        <w:rPr>
          <w:sz w:val="28"/>
          <w:szCs w:val="28"/>
        </w:rPr>
        <w:t xml:space="preserve"> муниципального </w:t>
      </w:r>
      <w:r w:rsidR="004F6C3F">
        <w:rPr>
          <w:sz w:val="28"/>
          <w:szCs w:val="28"/>
        </w:rPr>
        <w:t>округа</w:t>
      </w:r>
      <w:r>
        <w:rPr>
          <w:sz w:val="28"/>
          <w:szCs w:val="28"/>
        </w:rPr>
        <w:t xml:space="preserve"> Вологодской области решило:</w:t>
      </w:r>
    </w:p>
    <w:p w14:paraId="67CDEA12" w14:textId="67AA3B94" w:rsidR="00E23CB6" w:rsidRDefault="00E23CB6" w:rsidP="00F816D3">
      <w:pPr>
        <w:ind w:firstLine="709"/>
        <w:jc w:val="both"/>
        <w:rPr>
          <w:bCs/>
          <w:color w:val="000000"/>
          <w:sz w:val="28"/>
          <w:szCs w:val="28"/>
        </w:rPr>
      </w:pPr>
      <w:r>
        <w:rPr>
          <w:color w:val="000000"/>
          <w:sz w:val="28"/>
          <w:szCs w:val="28"/>
        </w:rPr>
        <w:t xml:space="preserve">1. Утвердить Положение о муниципальном контроле </w:t>
      </w:r>
      <w:r>
        <w:rPr>
          <w:bCs/>
          <w:color w:val="000000"/>
          <w:sz w:val="28"/>
          <w:szCs w:val="28"/>
        </w:rPr>
        <w:t xml:space="preserve">на автомобильном транспорте и в дорожном хозяйстве </w:t>
      </w:r>
      <w:proofErr w:type="spellStart"/>
      <w:r>
        <w:rPr>
          <w:bCs/>
          <w:color w:val="000000"/>
          <w:sz w:val="28"/>
          <w:szCs w:val="28"/>
        </w:rPr>
        <w:t>Кадуйского</w:t>
      </w:r>
      <w:proofErr w:type="spellEnd"/>
      <w:r>
        <w:rPr>
          <w:bCs/>
          <w:color w:val="000000"/>
          <w:sz w:val="28"/>
          <w:szCs w:val="28"/>
        </w:rPr>
        <w:t xml:space="preserve"> муниципального </w:t>
      </w:r>
      <w:r w:rsidR="004F6C3F">
        <w:rPr>
          <w:bCs/>
          <w:color w:val="000000"/>
          <w:sz w:val="28"/>
          <w:szCs w:val="28"/>
        </w:rPr>
        <w:t>округа.</w:t>
      </w:r>
    </w:p>
    <w:p w14:paraId="745144E9" w14:textId="77777777" w:rsidR="005644C9" w:rsidRDefault="00E23CB6" w:rsidP="006B07A5">
      <w:pPr>
        <w:ind w:firstLine="709"/>
        <w:jc w:val="both"/>
        <w:rPr>
          <w:sz w:val="28"/>
          <w:szCs w:val="28"/>
        </w:rPr>
      </w:pPr>
      <w:r w:rsidRPr="006B07A5">
        <w:rPr>
          <w:sz w:val="28"/>
          <w:szCs w:val="28"/>
        </w:rPr>
        <w:t xml:space="preserve">2. </w:t>
      </w:r>
      <w:r w:rsidR="005644C9">
        <w:rPr>
          <w:sz w:val="28"/>
          <w:szCs w:val="28"/>
        </w:rPr>
        <w:t>П</w:t>
      </w:r>
      <w:r w:rsidRPr="006B07A5">
        <w:rPr>
          <w:sz w:val="28"/>
          <w:szCs w:val="28"/>
        </w:rPr>
        <w:t>р</w:t>
      </w:r>
      <w:r w:rsidR="005644C9">
        <w:rPr>
          <w:sz w:val="28"/>
          <w:szCs w:val="28"/>
        </w:rPr>
        <w:t xml:space="preserve">изнать утратившими силу: </w:t>
      </w:r>
    </w:p>
    <w:p w14:paraId="01C05B48" w14:textId="4DC8162E" w:rsidR="005644C9" w:rsidRPr="005644C9" w:rsidRDefault="005644C9" w:rsidP="006B07A5">
      <w:pPr>
        <w:ind w:firstLine="709"/>
        <w:jc w:val="both"/>
        <w:rPr>
          <w:bCs/>
          <w:color w:val="000000"/>
          <w:sz w:val="28"/>
          <w:szCs w:val="28"/>
        </w:rPr>
      </w:pPr>
      <w:r>
        <w:rPr>
          <w:sz w:val="28"/>
          <w:szCs w:val="28"/>
        </w:rPr>
        <w:t>- решение</w:t>
      </w:r>
      <w:r w:rsidR="00E23CB6" w:rsidRPr="006B07A5">
        <w:rPr>
          <w:sz w:val="28"/>
          <w:szCs w:val="28"/>
        </w:rPr>
        <w:t xml:space="preserve"> Муниципального Собрания </w:t>
      </w:r>
      <w:proofErr w:type="spellStart"/>
      <w:r w:rsidR="00E23CB6" w:rsidRPr="006B07A5">
        <w:rPr>
          <w:sz w:val="28"/>
          <w:szCs w:val="28"/>
        </w:rPr>
        <w:t>Кадуйского</w:t>
      </w:r>
      <w:proofErr w:type="spellEnd"/>
      <w:r w:rsidR="00E23CB6" w:rsidRPr="006B07A5">
        <w:rPr>
          <w:sz w:val="28"/>
          <w:szCs w:val="28"/>
        </w:rPr>
        <w:t xml:space="preserve"> муниципального района </w:t>
      </w:r>
      <w:r w:rsidR="00E23CB6" w:rsidRPr="005644C9">
        <w:rPr>
          <w:sz w:val="28"/>
          <w:szCs w:val="28"/>
        </w:rPr>
        <w:t>Вологодской обла</w:t>
      </w:r>
      <w:r w:rsidR="004F6C3F" w:rsidRPr="005644C9">
        <w:rPr>
          <w:sz w:val="28"/>
          <w:szCs w:val="28"/>
        </w:rPr>
        <w:t>сти</w:t>
      </w:r>
      <w:r w:rsidR="00AA4634" w:rsidRPr="005644C9">
        <w:rPr>
          <w:sz w:val="28"/>
          <w:szCs w:val="28"/>
        </w:rPr>
        <w:t xml:space="preserve"> от 17 ноября 2021</w:t>
      </w:r>
      <w:r w:rsidR="004F6C3F" w:rsidRPr="005644C9">
        <w:rPr>
          <w:sz w:val="28"/>
          <w:szCs w:val="28"/>
        </w:rPr>
        <w:t>г. №</w:t>
      </w:r>
      <w:r w:rsidR="00AA4634" w:rsidRPr="005644C9">
        <w:rPr>
          <w:sz w:val="28"/>
          <w:szCs w:val="28"/>
        </w:rPr>
        <w:t>65</w:t>
      </w:r>
      <w:r w:rsidR="00E23CB6" w:rsidRPr="005644C9">
        <w:rPr>
          <w:sz w:val="28"/>
          <w:szCs w:val="28"/>
        </w:rPr>
        <w:t xml:space="preserve"> </w:t>
      </w:r>
      <w:r w:rsidR="00AA4634" w:rsidRPr="005644C9">
        <w:rPr>
          <w:bCs/>
          <w:color w:val="000000"/>
          <w:sz w:val="28"/>
          <w:szCs w:val="28"/>
        </w:rPr>
        <w:t>«Об утверждении Положения о муниципальном</w:t>
      </w:r>
      <w:r w:rsidR="006B07A5" w:rsidRPr="005644C9">
        <w:rPr>
          <w:bCs/>
          <w:color w:val="000000"/>
          <w:sz w:val="28"/>
          <w:szCs w:val="28"/>
        </w:rPr>
        <w:t xml:space="preserve"> контроле </w:t>
      </w:r>
      <w:r w:rsidR="00AA4634" w:rsidRPr="005644C9">
        <w:rPr>
          <w:bCs/>
          <w:color w:val="000000"/>
          <w:sz w:val="28"/>
          <w:szCs w:val="28"/>
        </w:rPr>
        <w:t xml:space="preserve">на автомобильном транспорте и </w:t>
      </w:r>
      <w:r w:rsidR="00F816D3" w:rsidRPr="005644C9">
        <w:rPr>
          <w:bCs/>
          <w:color w:val="000000"/>
          <w:sz w:val="28"/>
          <w:szCs w:val="28"/>
        </w:rPr>
        <w:t xml:space="preserve">в дорожном хозяйстве </w:t>
      </w:r>
      <w:proofErr w:type="spellStart"/>
      <w:r w:rsidR="00F816D3" w:rsidRPr="005644C9">
        <w:rPr>
          <w:bCs/>
          <w:color w:val="000000"/>
          <w:sz w:val="28"/>
          <w:szCs w:val="28"/>
        </w:rPr>
        <w:t>Кадуйского</w:t>
      </w:r>
      <w:proofErr w:type="spellEnd"/>
      <w:r w:rsidR="00F816D3" w:rsidRPr="005644C9">
        <w:rPr>
          <w:bCs/>
          <w:color w:val="000000"/>
          <w:sz w:val="28"/>
          <w:szCs w:val="28"/>
        </w:rPr>
        <w:t xml:space="preserve"> </w:t>
      </w:r>
      <w:r w:rsidR="00AA4634" w:rsidRPr="005644C9">
        <w:rPr>
          <w:bCs/>
          <w:color w:val="000000"/>
          <w:sz w:val="28"/>
          <w:szCs w:val="28"/>
        </w:rPr>
        <w:t>муниципального района (за исключением дорог в границах городских поселений)»</w:t>
      </w:r>
      <w:r w:rsidRPr="005644C9">
        <w:rPr>
          <w:bCs/>
          <w:color w:val="000000"/>
          <w:sz w:val="28"/>
          <w:szCs w:val="28"/>
        </w:rPr>
        <w:t>;</w:t>
      </w:r>
    </w:p>
    <w:p w14:paraId="5F2619A8" w14:textId="72FC0705" w:rsidR="005644C9" w:rsidRPr="005644C9" w:rsidRDefault="005644C9" w:rsidP="005644C9">
      <w:pPr>
        <w:ind w:firstLine="709"/>
        <w:jc w:val="both"/>
        <w:rPr>
          <w:bCs/>
          <w:color w:val="000000"/>
          <w:sz w:val="28"/>
          <w:szCs w:val="28"/>
        </w:rPr>
      </w:pPr>
      <w:r w:rsidRPr="005644C9">
        <w:rPr>
          <w:sz w:val="28"/>
          <w:szCs w:val="28"/>
        </w:rPr>
        <w:t xml:space="preserve">- решение Муниципального Собрания </w:t>
      </w:r>
      <w:proofErr w:type="spellStart"/>
      <w:r w:rsidRPr="005644C9">
        <w:rPr>
          <w:sz w:val="28"/>
          <w:szCs w:val="28"/>
        </w:rPr>
        <w:t>Кадуйского</w:t>
      </w:r>
      <w:proofErr w:type="spellEnd"/>
      <w:r w:rsidRPr="005644C9">
        <w:rPr>
          <w:sz w:val="28"/>
          <w:szCs w:val="28"/>
        </w:rPr>
        <w:t xml:space="preserve"> муниципального района Вологодской области </w:t>
      </w:r>
      <w:r w:rsidRPr="005644C9">
        <w:rPr>
          <w:bCs/>
          <w:color w:val="000000"/>
          <w:sz w:val="28"/>
          <w:szCs w:val="28"/>
        </w:rPr>
        <w:t>от 15 декабря 2021г. №78</w:t>
      </w:r>
      <w:r w:rsidRPr="005644C9">
        <w:rPr>
          <w:sz w:val="28"/>
          <w:szCs w:val="28"/>
        </w:rPr>
        <w:t xml:space="preserve"> </w:t>
      </w:r>
      <w:r w:rsidRPr="005644C9">
        <w:rPr>
          <w:bCs/>
          <w:color w:val="000000"/>
          <w:sz w:val="28"/>
          <w:szCs w:val="28"/>
        </w:rPr>
        <w:t xml:space="preserve">«О внесении изменений в решение Муниципального собрания </w:t>
      </w:r>
      <w:proofErr w:type="spellStart"/>
      <w:r w:rsidRPr="005644C9">
        <w:rPr>
          <w:bCs/>
          <w:color w:val="000000"/>
          <w:sz w:val="28"/>
          <w:szCs w:val="28"/>
        </w:rPr>
        <w:t>Кадуйского</w:t>
      </w:r>
      <w:proofErr w:type="spellEnd"/>
      <w:r w:rsidRPr="005644C9">
        <w:rPr>
          <w:bCs/>
          <w:color w:val="000000"/>
          <w:sz w:val="28"/>
          <w:szCs w:val="28"/>
        </w:rPr>
        <w:t xml:space="preserve"> муниципального района Вологодской области от 17 ноября 2021 г. № 65 «Об утверждении Положения </w:t>
      </w:r>
      <w:bookmarkStart w:id="0" w:name="_Hlk77671647"/>
      <w:r w:rsidRPr="005644C9">
        <w:rPr>
          <w:bCs/>
          <w:color w:val="000000"/>
          <w:sz w:val="28"/>
          <w:szCs w:val="28"/>
        </w:rPr>
        <w:t>о</w:t>
      </w:r>
      <w:bookmarkStart w:id="1" w:name="_Hlk77686366"/>
      <w:bookmarkEnd w:id="0"/>
      <w:r w:rsidRPr="005644C9">
        <w:rPr>
          <w:bCs/>
          <w:color w:val="000000"/>
          <w:sz w:val="28"/>
          <w:szCs w:val="28"/>
        </w:rPr>
        <w:t xml:space="preserve"> муниципальном контроле на автомобильном транспорте (за исключением дорог в границах городских поселений)»</w:t>
      </w:r>
      <w:bookmarkEnd w:id="1"/>
      <w:r>
        <w:rPr>
          <w:bCs/>
          <w:color w:val="000000"/>
          <w:sz w:val="28"/>
          <w:szCs w:val="28"/>
        </w:rPr>
        <w:t>;</w:t>
      </w:r>
    </w:p>
    <w:p w14:paraId="629A192E" w14:textId="49A64865" w:rsidR="005644C9" w:rsidRPr="005644C9" w:rsidRDefault="005644C9" w:rsidP="005644C9">
      <w:pPr>
        <w:ind w:firstLine="709"/>
        <w:jc w:val="both"/>
        <w:rPr>
          <w:bCs/>
          <w:color w:val="000000"/>
          <w:sz w:val="28"/>
          <w:szCs w:val="28"/>
        </w:rPr>
      </w:pPr>
      <w:r w:rsidRPr="005644C9">
        <w:rPr>
          <w:sz w:val="28"/>
          <w:szCs w:val="28"/>
        </w:rPr>
        <w:t xml:space="preserve">- решение Муниципального Собрания </w:t>
      </w:r>
      <w:proofErr w:type="spellStart"/>
      <w:r w:rsidRPr="005644C9">
        <w:rPr>
          <w:sz w:val="28"/>
          <w:szCs w:val="28"/>
        </w:rPr>
        <w:t>Кадуйского</w:t>
      </w:r>
      <w:proofErr w:type="spellEnd"/>
      <w:r w:rsidRPr="005644C9">
        <w:rPr>
          <w:sz w:val="28"/>
          <w:szCs w:val="28"/>
        </w:rPr>
        <w:t xml:space="preserve"> муниципального района Вологодской области </w:t>
      </w:r>
      <w:r w:rsidRPr="005644C9">
        <w:rPr>
          <w:bCs/>
          <w:color w:val="000000"/>
          <w:sz w:val="28"/>
          <w:szCs w:val="28"/>
        </w:rPr>
        <w:t xml:space="preserve">от </w:t>
      </w:r>
      <w:r w:rsidRPr="005644C9">
        <w:rPr>
          <w:sz w:val="28"/>
          <w:szCs w:val="28"/>
        </w:rPr>
        <w:t xml:space="preserve">17 февраля 2022 года № 9 </w:t>
      </w:r>
      <w:r w:rsidRPr="005644C9">
        <w:rPr>
          <w:bCs/>
          <w:color w:val="000000"/>
          <w:sz w:val="28"/>
          <w:szCs w:val="28"/>
        </w:rPr>
        <w:t xml:space="preserve">«О внесении изменений в решение Муниципального собрания </w:t>
      </w:r>
      <w:proofErr w:type="spellStart"/>
      <w:r w:rsidRPr="005644C9">
        <w:rPr>
          <w:bCs/>
          <w:color w:val="000000"/>
          <w:sz w:val="28"/>
          <w:szCs w:val="28"/>
        </w:rPr>
        <w:t>Кадуйского</w:t>
      </w:r>
      <w:proofErr w:type="spellEnd"/>
      <w:r w:rsidRPr="005644C9">
        <w:rPr>
          <w:bCs/>
          <w:color w:val="000000"/>
          <w:sz w:val="28"/>
          <w:szCs w:val="28"/>
        </w:rPr>
        <w:t xml:space="preserve"> муниципального района Вологодской области от 17 ноября 2021 г. № 65 «Об утверждении Положения о муниципальном контроле на автомобильном транспорте (за исключением дорог в границах городских поселений)»</w:t>
      </w:r>
      <w:r>
        <w:rPr>
          <w:bCs/>
          <w:color w:val="000000"/>
          <w:sz w:val="28"/>
          <w:szCs w:val="28"/>
        </w:rPr>
        <w:t>.</w:t>
      </w:r>
    </w:p>
    <w:p w14:paraId="05FFF89D" w14:textId="5FD60CA2" w:rsidR="00E23CB6" w:rsidRPr="00EC281A" w:rsidRDefault="006B07A5" w:rsidP="00E23CB6">
      <w:pPr>
        <w:shd w:val="clear" w:color="auto" w:fill="FFFFFF"/>
        <w:ind w:firstLine="709"/>
        <w:jc w:val="both"/>
        <w:rPr>
          <w:color w:val="000000"/>
          <w:sz w:val="28"/>
          <w:szCs w:val="28"/>
        </w:rPr>
      </w:pPr>
      <w:r w:rsidRPr="00EC281A">
        <w:rPr>
          <w:color w:val="000000"/>
          <w:sz w:val="28"/>
          <w:szCs w:val="28"/>
        </w:rPr>
        <w:lastRenderedPageBreak/>
        <w:t>3</w:t>
      </w:r>
      <w:r w:rsidR="00E23CB6" w:rsidRPr="00EC281A">
        <w:rPr>
          <w:color w:val="000000"/>
          <w:sz w:val="28"/>
          <w:szCs w:val="28"/>
        </w:rPr>
        <w:t xml:space="preserve">. Настоящее решение подлежит официальному опубликованию в </w:t>
      </w:r>
      <w:r w:rsidRPr="00EC281A">
        <w:rPr>
          <w:color w:val="000000"/>
          <w:sz w:val="28"/>
          <w:szCs w:val="28"/>
        </w:rPr>
        <w:t>газете «Наше время»,</w:t>
      </w:r>
      <w:r w:rsidR="00E23CB6" w:rsidRPr="00EC281A">
        <w:rPr>
          <w:color w:val="000000"/>
          <w:sz w:val="28"/>
          <w:szCs w:val="28"/>
        </w:rPr>
        <w:t xml:space="preserve"> размещению в информационной сети «Интернет» и вступает в силу </w:t>
      </w:r>
      <w:r w:rsidRPr="00EC281A">
        <w:rPr>
          <w:color w:val="000000"/>
          <w:sz w:val="28"/>
          <w:szCs w:val="28"/>
        </w:rPr>
        <w:t>с</w:t>
      </w:r>
      <w:r w:rsidR="00B02FA3" w:rsidRPr="00EC281A">
        <w:rPr>
          <w:color w:val="000000"/>
          <w:sz w:val="28"/>
          <w:szCs w:val="28"/>
        </w:rPr>
        <w:t xml:space="preserve"> 1 января 2023</w:t>
      </w:r>
      <w:r w:rsidR="00E23CB6" w:rsidRPr="00EC281A">
        <w:rPr>
          <w:color w:val="000000"/>
          <w:sz w:val="28"/>
          <w:szCs w:val="28"/>
        </w:rPr>
        <w:t xml:space="preserve"> года.</w:t>
      </w:r>
    </w:p>
    <w:p w14:paraId="5AD8B8F3" w14:textId="77777777" w:rsidR="00EC281A" w:rsidRPr="00EC281A" w:rsidRDefault="00EC281A" w:rsidP="00E23CB6">
      <w:pPr>
        <w:shd w:val="clear" w:color="auto" w:fill="FFFFFF"/>
        <w:ind w:firstLine="709"/>
        <w:jc w:val="both"/>
        <w:rPr>
          <w:color w:val="000000"/>
          <w:sz w:val="28"/>
          <w:szCs w:val="28"/>
        </w:rPr>
      </w:pPr>
    </w:p>
    <w:p w14:paraId="476CC089" w14:textId="77777777" w:rsidR="00FF300D" w:rsidRPr="00EC281A" w:rsidRDefault="00FF300D" w:rsidP="00DC3AE5">
      <w:pPr>
        <w:jc w:val="center"/>
        <w:rPr>
          <w:b/>
          <w:bCs/>
          <w:sz w:val="28"/>
          <w:szCs w:val="28"/>
        </w:rPr>
      </w:pPr>
    </w:p>
    <w:tbl>
      <w:tblPr>
        <w:tblStyle w:val="aff4"/>
        <w:tblW w:w="10494" w:type="dxa"/>
        <w:tblLook w:val="04A0" w:firstRow="1" w:lastRow="0" w:firstColumn="1" w:lastColumn="0" w:noHBand="0" w:noVBand="1"/>
      </w:tblPr>
      <w:tblGrid>
        <w:gridCol w:w="5495"/>
        <w:gridCol w:w="4999"/>
      </w:tblGrid>
      <w:tr w:rsidR="00EC281A" w:rsidRPr="00EC281A" w14:paraId="4C7C626C" w14:textId="77777777" w:rsidTr="002E1621">
        <w:tc>
          <w:tcPr>
            <w:tcW w:w="5495" w:type="dxa"/>
            <w:tcBorders>
              <w:top w:val="nil"/>
              <w:left w:val="nil"/>
              <w:bottom w:val="nil"/>
              <w:right w:val="nil"/>
            </w:tcBorders>
          </w:tcPr>
          <w:p w14:paraId="3D8607D1" w14:textId="77777777" w:rsidR="00EC281A" w:rsidRDefault="00EC281A" w:rsidP="00EC281A">
            <w:pPr>
              <w:rPr>
                <w:bCs/>
                <w:sz w:val="28"/>
                <w:szCs w:val="28"/>
              </w:rPr>
            </w:pPr>
            <w:r>
              <w:rPr>
                <w:bCs/>
                <w:sz w:val="28"/>
                <w:szCs w:val="28"/>
              </w:rPr>
              <w:t xml:space="preserve">Председатель </w:t>
            </w:r>
            <w:proofErr w:type="gramStart"/>
            <w:r>
              <w:rPr>
                <w:bCs/>
                <w:sz w:val="28"/>
                <w:szCs w:val="28"/>
              </w:rPr>
              <w:t>Муниципального</w:t>
            </w:r>
            <w:proofErr w:type="gramEnd"/>
          </w:p>
          <w:p w14:paraId="15CA5966" w14:textId="194C53CB" w:rsidR="00EC281A" w:rsidRDefault="00EC281A" w:rsidP="002E1621">
            <w:pPr>
              <w:rPr>
                <w:bCs/>
                <w:sz w:val="28"/>
                <w:szCs w:val="28"/>
              </w:rPr>
            </w:pPr>
            <w:r>
              <w:rPr>
                <w:bCs/>
                <w:sz w:val="28"/>
                <w:szCs w:val="28"/>
              </w:rPr>
              <w:t>С</w:t>
            </w:r>
            <w:r w:rsidRPr="00EC281A">
              <w:rPr>
                <w:bCs/>
                <w:sz w:val="28"/>
                <w:szCs w:val="28"/>
              </w:rPr>
              <w:t>обрания</w:t>
            </w:r>
            <w:r>
              <w:rPr>
                <w:bCs/>
                <w:sz w:val="28"/>
                <w:szCs w:val="28"/>
              </w:rPr>
              <w:t xml:space="preserve"> </w:t>
            </w:r>
            <w:proofErr w:type="spellStart"/>
            <w:r w:rsidRPr="00EC281A">
              <w:rPr>
                <w:bCs/>
                <w:sz w:val="28"/>
                <w:szCs w:val="28"/>
              </w:rPr>
              <w:t>Кадуйского</w:t>
            </w:r>
            <w:proofErr w:type="spellEnd"/>
            <w:r w:rsidRPr="00EC281A">
              <w:rPr>
                <w:bCs/>
                <w:sz w:val="28"/>
                <w:szCs w:val="28"/>
              </w:rPr>
              <w:t xml:space="preserve"> муниципального округа</w:t>
            </w:r>
          </w:p>
          <w:p w14:paraId="203748EC" w14:textId="77777777" w:rsidR="00EC281A" w:rsidRPr="00EC281A" w:rsidRDefault="00EC281A" w:rsidP="002E1621">
            <w:pPr>
              <w:rPr>
                <w:bCs/>
                <w:sz w:val="28"/>
                <w:szCs w:val="28"/>
              </w:rPr>
            </w:pPr>
          </w:p>
          <w:p w14:paraId="0ED4508F" w14:textId="11438C76" w:rsidR="00EC281A" w:rsidRPr="00EC281A" w:rsidRDefault="00EC281A" w:rsidP="002E1621">
            <w:pPr>
              <w:rPr>
                <w:bCs/>
                <w:sz w:val="28"/>
                <w:szCs w:val="28"/>
              </w:rPr>
            </w:pPr>
            <w:r w:rsidRPr="00EC281A">
              <w:rPr>
                <w:bCs/>
                <w:sz w:val="28"/>
                <w:szCs w:val="28"/>
              </w:rPr>
              <w:t>___________</w:t>
            </w:r>
            <w:r>
              <w:rPr>
                <w:bCs/>
                <w:sz w:val="28"/>
                <w:szCs w:val="28"/>
              </w:rPr>
              <w:t>___</w:t>
            </w:r>
            <w:r w:rsidRPr="00EC281A">
              <w:rPr>
                <w:bCs/>
                <w:sz w:val="28"/>
                <w:szCs w:val="28"/>
              </w:rPr>
              <w:t>З.Г. Кузнецова</w:t>
            </w:r>
          </w:p>
        </w:tc>
        <w:tc>
          <w:tcPr>
            <w:tcW w:w="4999" w:type="dxa"/>
            <w:tcBorders>
              <w:top w:val="nil"/>
              <w:left w:val="nil"/>
              <w:bottom w:val="nil"/>
              <w:right w:val="nil"/>
            </w:tcBorders>
          </w:tcPr>
          <w:p w14:paraId="022341C3" w14:textId="77777777" w:rsidR="00EC281A" w:rsidRPr="00EC281A" w:rsidRDefault="00EC281A" w:rsidP="002E1621">
            <w:pPr>
              <w:rPr>
                <w:sz w:val="28"/>
                <w:szCs w:val="28"/>
              </w:rPr>
            </w:pPr>
            <w:r w:rsidRPr="00EC281A">
              <w:rPr>
                <w:sz w:val="28"/>
                <w:szCs w:val="28"/>
              </w:rPr>
              <w:t xml:space="preserve">Глава </w:t>
            </w:r>
            <w:proofErr w:type="spellStart"/>
            <w:r w:rsidRPr="00EC281A">
              <w:rPr>
                <w:sz w:val="28"/>
                <w:szCs w:val="28"/>
              </w:rPr>
              <w:t>Кадуйского</w:t>
            </w:r>
            <w:proofErr w:type="spellEnd"/>
            <w:r w:rsidRPr="00EC281A">
              <w:rPr>
                <w:sz w:val="28"/>
                <w:szCs w:val="28"/>
              </w:rPr>
              <w:t xml:space="preserve"> </w:t>
            </w:r>
            <w:proofErr w:type="gramStart"/>
            <w:r w:rsidRPr="00EC281A">
              <w:rPr>
                <w:sz w:val="28"/>
                <w:szCs w:val="28"/>
              </w:rPr>
              <w:t>муниципального</w:t>
            </w:r>
            <w:proofErr w:type="gramEnd"/>
            <w:r w:rsidRPr="00EC281A">
              <w:rPr>
                <w:sz w:val="28"/>
                <w:szCs w:val="28"/>
              </w:rPr>
              <w:t xml:space="preserve"> </w:t>
            </w:r>
          </w:p>
          <w:p w14:paraId="1D9E9814" w14:textId="77777777" w:rsidR="00EC281A" w:rsidRPr="00EC281A" w:rsidRDefault="00EC281A" w:rsidP="002E1621">
            <w:pPr>
              <w:rPr>
                <w:sz w:val="28"/>
                <w:szCs w:val="28"/>
              </w:rPr>
            </w:pPr>
            <w:r w:rsidRPr="00EC281A">
              <w:rPr>
                <w:sz w:val="28"/>
                <w:szCs w:val="28"/>
              </w:rPr>
              <w:t>округа Вологодской области</w:t>
            </w:r>
          </w:p>
          <w:p w14:paraId="683D009F" w14:textId="77777777" w:rsidR="00EC281A" w:rsidRDefault="00EC281A" w:rsidP="002E1621">
            <w:pPr>
              <w:rPr>
                <w:sz w:val="28"/>
                <w:szCs w:val="28"/>
              </w:rPr>
            </w:pPr>
            <w:r w:rsidRPr="00EC281A">
              <w:rPr>
                <w:sz w:val="28"/>
                <w:szCs w:val="28"/>
              </w:rPr>
              <w:t xml:space="preserve"> </w:t>
            </w:r>
          </w:p>
          <w:p w14:paraId="03F5513B" w14:textId="77777777" w:rsidR="00EC281A" w:rsidRPr="00EC281A" w:rsidRDefault="00EC281A" w:rsidP="002E1621">
            <w:pPr>
              <w:rPr>
                <w:sz w:val="28"/>
                <w:szCs w:val="28"/>
              </w:rPr>
            </w:pPr>
          </w:p>
          <w:p w14:paraId="074DBDF0" w14:textId="77777777" w:rsidR="00EC281A" w:rsidRPr="00EC281A" w:rsidRDefault="00EC281A" w:rsidP="002E1621">
            <w:pPr>
              <w:rPr>
                <w:sz w:val="28"/>
                <w:szCs w:val="28"/>
              </w:rPr>
            </w:pPr>
            <w:r w:rsidRPr="00EC281A">
              <w:rPr>
                <w:sz w:val="28"/>
                <w:szCs w:val="28"/>
              </w:rPr>
              <w:t>________________С.А. Грачева</w:t>
            </w:r>
          </w:p>
        </w:tc>
      </w:tr>
    </w:tbl>
    <w:p w14:paraId="15360A73" w14:textId="77777777" w:rsidR="009E2479" w:rsidRPr="00EC281A" w:rsidRDefault="009E2479" w:rsidP="00FD3023">
      <w:pPr>
        <w:tabs>
          <w:tab w:val="num" w:pos="200"/>
        </w:tabs>
        <w:outlineLvl w:val="0"/>
        <w:rPr>
          <w:sz w:val="28"/>
          <w:szCs w:val="28"/>
        </w:rPr>
      </w:pPr>
    </w:p>
    <w:p w14:paraId="07D4CEC8" w14:textId="77777777" w:rsidR="005644C9" w:rsidRDefault="005644C9" w:rsidP="009525C1">
      <w:pPr>
        <w:tabs>
          <w:tab w:val="num" w:pos="200"/>
        </w:tabs>
        <w:ind w:left="5387"/>
        <w:outlineLvl w:val="0"/>
      </w:pPr>
    </w:p>
    <w:p w14:paraId="0A0D9039" w14:textId="77777777" w:rsidR="005644C9" w:rsidRDefault="005644C9" w:rsidP="009525C1">
      <w:pPr>
        <w:tabs>
          <w:tab w:val="num" w:pos="200"/>
        </w:tabs>
        <w:ind w:left="5387"/>
        <w:outlineLvl w:val="0"/>
      </w:pPr>
    </w:p>
    <w:p w14:paraId="45628BB6" w14:textId="77777777" w:rsidR="005644C9" w:rsidRDefault="005644C9" w:rsidP="009525C1">
      <w:pPr>
        <w:tabs>
          <w:tab w:val="num" w:pos="200"/>
        </w:tabs>
        <w:ind w:left="5387"/>
        <w:outlineLvl w:val="0"/>
      </w:pPr>
    </w:p>
    <w:p w14:paraId="70969703" w14:textId="77777777" w:rsidR="005644C9" w:rsidRDefault="005644C9" w:rsidP="009525C1">
      <w:pPr>
        <w:tabs>
          <w:tab w:val="num" w:pos="200"/>
        </w:tabs>
        <w:ind w:left="5387"/>
        <w:outlineLvl w:val="0"/>
      </w:pPr>
    </w:p>
    <w:p w14:paraId="5C2C3C62" w14:textId="77777777" w:rsidR="005644C9" w:rsidRDefault="005644C9" w:rsidP="009525C1">
      <w:pPr>
        <w:tabs>
          <w:tab w:val="num" w:pos="200"/>
        </w:tabs>
        <w:ind w:left="5387"/>
        <w:outlineLvl w:val="0"/>
      </w:pPr>
    </w:p>
    <w:p w14:paraId="281563D4" w14:textId="77777777" w:rsidR="005644C9" w:rsidRDefault="005644C9" w:rsidP="009525C1">
      <w:pPr>
        <w:tabs>
          <w:tab w:val="num" w:pos="200"/>
        </w:tabs>
        <w:ind w:left="5387"/>
        <w:outlineLvl w:val="0"/>
      </w:pPr>
    </w:p>
    <w:p w14:paraId="57A388E4" w14:textId="77777777" w:rsidR="005644C9" w:rsidRDefault="005644C9" w:rsidP="009525C1">
      <w:pPr>
        <w:tabs>
          <w:tab w:val="num" w:pos="200"/>
        </w:tabs>
        <w:ind w:left="5387"/>
        <w:outlineLvl w:val="0"/>
      </w:pPr>
    </w:p>
    <w:p w14:paraId="37C77A9B" w14:textId="77777777" w:rsidR="005644C9" w:rsidRDefault="005644C9" w:rsidP="009525C1">
      <w:pPr>
        <w:tabs>
          <w:tab w:val="num" w:pos="200"/>
        </w:tabs>
        <w:ind w:left="5387"/>
        <w:outlineLvl w:val="0"/>
      </w:pPr>
    </w:p>
    <w:p w14:paraId="7AB755BC" w14:textId="77777777" w:rsidR="005644C9" w:rsidRDefault="005644C9" w:rsidP="009525C1">
      <w:pPr>
        <w:tabs>
          <w:tab w:val="num" w:pos="200"/>
        </w:tabs>
        <w:ind w:left="5387"/>
        <w:outlineLvl w:val="0"/>
      </w:pPr>
    </w:p>
    <w:p w14:paraId="66610DCC" w14:textId="77777777" w:rsidR="005644C9" w:rsidRDefault="005644C9" w:rsidP="009525C1">
      <w:pPr>
        <w:tabs>
          <w:tab w:val="num" w:pos="200"/>
        </w:tabs>
        <w:ind w:left="5387"/>
        <w:outlineLvl w:val="0"/>
      </w:pPr>
    </w:p>
    <w:p w14:paraId="345B38BB" w14:textId="77777777" w:rsidR="005644C9" w:rsidRDefault="005644C9" w:rsidP="009525C1">
      <w:pPr>
        <w:tabs>
          <w:tab w:val="num" w:pos="200"/>
        </w:tabs>
        <w:ind w:left="5387"/>
        <w:outlineLvl w:val="0"/>
      </w:pPr>
    </w:p>
    <w:p w14:paraId="2A9C2DCF" w14:textId="77777777" w:rsidR="005644C9" w:rsidRDefault="005644C9" w:rsidP="009525C1">
      <w:pPr>
        <w:tabs>
          <w:tab w:val="num" w:pos="200"/>
        </w:tabs>
        <w:ind w:left="5387"/>
        <w:outlineLvl w:val="0"/>
      </w:pPr>
    </w:p>
    <w:p w14:paraId="449629CD" w14:textId="77777777" w:rsidR="005644C9" w:rsidRDefault="005644C9" w:rsidP="009525C1">
      <w:pPr>
        <w:tabs>
          <w:tab w:val="num" w:pos="200"/>
        </w:tabs>
        <w:ind w:left="5387"/>
        <w:outlineLvl w:val="0"/>
      </w:pPr>
    </w:p>
    <w:p w14:paraId="4FCE81E0" w14:textId="77777777" w:rsidR="005644C9" w:rsidRDefault="005644C9" w:rsidP="009525C1">
      <w:pPr>
        <w:tabs>
          <w:tab w:val="num" w:pos="200"/>
        </w:tabs>
        <w:ind w:left="5387"/>
        <w:outlineLvl w:val="0"/>
      </w:pPr>
    </w:p>
    <w:p w14:paraId="40595780" w14:textId="77777777" w:rsidR="005644C9" w:rsidRDefault="005644C9" w:rsidP="009525C1">
      <w:pPr>
        <w:tabs>
          <w:tab w:val="num" w:pos="200"/>
        </w:tabs>
        <w:ind w:left="5387"/>
        <w:outlineLvl w:val="0"/>
      </w:pPr>
    </w:p>
    <w:p w14:paraId="3E7E9D45" w14:textId="77777777" w:rsidR="005644C9" w:rsidRDefault="005644C9" w:rsidP="009525C1">
      <w:pPr>
        <w:tabs>
          <w:tab w:val="num" w:pos="200"/>
        </w:tabs>
        <w:ind w:left="5387"/>
        <w:outlineLvl w:val="0"/>
      </w:pPr>
    </w:p>
    <w:p w14:paraId="1A643CC1" w14:textId="77777777" w:rsidR="005644C9" w:rsidRDefault="005644C9" w:rsidP="009525C1">
      <w:pPr>
        <w:tabs>
          <w:tab w:val="num" w:pos="200"/>
        </w:tabs>
        <w:ind w:left="5387"/>
        <w:outlineLvl w:val="0"/>
      </w:pPr>
    </w:p>
    <w:p w14:paraId="127B860B" w14:textId="77777777" w:rsidR="005644C9" w:rsidRDefault="005644C9" w:rsidP="009525C1">
      <w:pPr>
        <w:tabs>
          <w:tab w:val="num" w:pos="200"/>
        </w:tabs>
        <w:ind w:left="5387"/>
        <w:outlineLvl w:val="0"/>
      </w:pPr>
    </w:p>
    <w:p w14:paraId="27D203E1" w14:textId="77777777" w:rsidR="005644C9" w:rsidRDefault="005644C9" w:rsidP="009525C1">
      <w:pPr>
        <w:tabs>
          <w:tab w:val="num" w:pos="200"/>
        </w:tabs>
        <w:ind w:left="5387"/>
        <w:outlineLvl w:val="0"/>
      </w:pPr>
    </w:p>
    <w:p w14:paraId="3EEB84D6" w14:textId="77777777" w:rsidR="005644C9" w:rsidRDefault="005644C9" w:rsidP="009525C1">
      <w:pPr>
        <w:tabs>
          <w:tab w:val="num" w:pos="200"/>
        </w:tabs>
        <w:ind w:left="5387"/>
        <w:outlineLvl w:val="0"/>
      </w:pPr>
    </w:p>
    <w:p w14:paraId="6C53E520" w14:textId="77777777" w:rsidR="005644C9" w:rsidRDefault="005644C9" w:rsidP="009525C1">
      <w:pPr>
        <w:tabs>
          <w:tab w:val="num" w:pos="200"/>
        </w:tabs>
        <w:ind w:left="5387"/>
        <w:outlineLvl w:val="0"/>
      </w:pPr>
    </w:p>
    <w:p w14:paraId="6989DF3A" w14:textId="77777777" w:rsidR="005644C9" w:rsidRDefault="005644C9" w:rsidP="009525C1">
      <w:pPr>
        <w:tabs>
          <w:tab w:val="num" w:pos="200"/>
        </w:tabs>
        <w:ind w:left="5387"/>
        <w:outlineLvl w:val="0"/>
      </w:pPr>
    </w:p>
    <w:p w14:paraId="6945B5C5" w14:textId="77777777" w:rsidR="005644C9" w:rsidRDefault="005644C9" w:rsidP="009525C1">
      <w:pPr>
        <w:tabs>
          <w:tab w:val="num" w:pos="200"/>
        </w:tabs>
        <w:ind w:left="5387"/>
        <w:outlineLvl w:val="0"/>
      </w:pPr>
    </w:p>
    <w:p w14:paraId="325B3084" w14:textId="77777777" w:rsidR="005644C9" w:rsidRDefault="005644C9" w:rsidP="009525C1">
      <w:pPr>
        <w:tabs>
          <w:tab w:val="num" w:pos="200"/>
        </w:tabs>
        <w:ind w:left="5387"/>
        <w:outlineLvl w:val="0"/>
      </w:pPr>
    </w:p>
    <w:p w14:paraId="6F610BA5" w14:textId="77777777" w:rsidR="005644C9" w:rsidRDefault="005644C9" w:rsidP="009525C1">
      <w:pPr>
        <w:tabs>
          <w:tab w:val="num" w:pos="200"/>
        </w:tabs>
        <w:ind w:left="5387"/>
        <w:outlineLvl w:val="0"/>
      </w:pPr>
    </w:p>
    <w:p w14:paraId="7908B505" w14:textId="77777777" w:rsidR="005644C9" w:rsidRDefault="005644C9" w:rsidP="009525C1">
      <w:pPr>
        <w:tabs>
          <w:tab w:val="num" w:pos="200"/>
        </w:tabs>
        <w:ind w:left="5387"/>
        <w:outlineLvl w:val="0"/>
      </w:pPr>
    </w:p>
    <w:p w14:paraId="5E15793A" w14:textId="77777777" w:rsidR="005644C9" w:rsidRDefault="005644C9" w:rsidP="009525C1">
      <w:pPr>
        <w:tabs>
          <w:tab w:val="num" w:pos="200"/>
        </w:tabs>
        <w:ind w:left="5387"/>
        <w:outlineLvl w:val="0"/>
      </w:pPr>
    </w:p>
    <w:p w14:paraId="78D87C03" w14:textId="77777777" w:rsidR="005644C9" w:rsidRDefault="005644C9" w:rsidP="009525C1">
      <w:pPr>
        <w:tabs>
          <w:tab w:val="num" w:pos="200"/>
        </w:tabs>
        <w:ind w:left="5387"/>
        <w:outlineLvl w:val="0"/>
      </w:pPr>
    </w:p>
    <w:p w14:paraId="241A660B" w14:textId="77777777" w:rsidR="005644C9" w:rsidRDefault="005644C9" w:rsidP="009525C1">
      <w:pPr>
        <w:tabs>
          <w:tab w:val="num" w:pos="200"/>
        </w:tabs>
        <w:ind w:left="5387"/>
        <w:outlineLvl w:val="0"/>
      </w:pPr>
    </w:p>
    <w:p w14:paraId="23C97DA7" w14:textId="77777777" w:rsidR="005644C9" w:rsidRDefault="005644C9" w:rsidP="009525C1">
      <w:pPr>
        <w:tabs>
          <w:tab w:val="num" w:pos="200"/>
        </w:tabs>
        <w:ind w:left="5387"/>
        <w:outlineLvl w:val="0"/>
      </w:pPr>
    </w:p>
    <w:p w14:paraId="03E6385A" w14:textId="77777777" w:rsidR="005644C9" w:rsidRDefault="005644C9" w:rsidP="009525C1">
      <w:pPr>
        <w:tabs>
          <w:tab w:val="num" w:pos="200"/>
        </w:tabs>
        <w:ind w:left="5387"/>
        <w:outlineLvl w:val="0"/>
      </w:pPr>
    </w:p>
    <w:p w14:paraId="320C8F84" w14:textId="77777777" w:rsidR="005644C9" w:rsidRDefault="005644C9" w:rsidP="009525C1">
      <w:pPr>
        <w:tabs>
          <w:tab w:val="num" w:pos="200"/>
        </w:tabs>
        <w:ind w:left="5387"/>
        <w:outlineLvl w:val="0"/>
      </w:pPr>
    </w:p>
    <w:p w14:paraId="26EA84FC" w14:textId="77777777" w:rsidR="005644C9" w:rsidRDefault="005644C9" w:rsidP="009525C1">
      <w:pPr>
        <w:tabs>
          <w:tab w:val="num" w:pos="200"/>
        </w:tabs>
        <w:ind w:left="5387"/>
        <w:outlineLvl w:val="0"/>
      </w:pPr>
    </w:p>
    <w:p w14:paraId="0DFC7CB6" w14:textId="77777777" w:rsidR="005644C9" w:rsidRDefault="005644C9" w:rsidP="009525C1">
      <w:pPr>
        <w:tabs>
          <w:tab w:val="num" w:pos="200"/>
        </w:tabs>
        <w:ind w:left="5387"/>
        <w:outlineLvl w:val="0"/>
      </w:pPr>
    </w:p>
    <w:p w14:paraId="2A48F855" w14:textId="77777777" w:rsidR="005644C9" w:rsidRDefault="005644C9" w:rsidP="009525C1">
      <w:pPr>
        <w:tabs>
          <w:tab w:val="num" w:pos="200"/>
        </w:tabs>
        <w:ind w:left="5387"/>
        <w:outlineLvl w:val="0"/>
      </w:pPr>
    </w:p>
    <w:p w14:paraId="4C6BA0C8" w14:textId="77777777" w:rsidR="005644C9" w:rsidRDefault="005644C9" w:rsidP="009525C1">
      <w:pPr>
        <w:tabs>
          <w:tab w:val="num" w:pos="200"/>
        </w:tabs>
        <w:ind w:left="5387"/>
        <w:outlineLvl w:val="0"/>
      </w:pPr>
    </w:p>
    <w:p w14:paraId="5803F292" w14:textId="77777777" w:rsidR="005644C9" w:rsidRDefault="005644C9" w:rsidP="009525C1">
      <w:pPr>
        <w:tabs>
          <w:tab w:val="num" w:pos="200"/>
        </w:tabs>
        <w:ind w:left="5387"/>
        <w:outlineLvl w:val="0"/>
      </w:pPr>
    </w:p>
    <w:p w14:paraId="2A7DA3AE" w14:textId="77777777" w:rsidR="005644C9" w:rsidRDefault="005644C9" w:rsidP="009525C1">
      <w:pPr>
        <w:tabs>
          <w:tab w:val="num" w:pos="200"/>
        </w:tabs>
        <w:ind w:left="5387"/>
        <w:outlineLvl w:val="0"/>
      </w:pPr>
    </w:p>
    <w:p w14:paraId="32CDCF57" w14:textId="77777777" w:rsidR="00490479" w:rsidRDefault="00490479" w:rsidP="009525C1">
      <w:pPr>
        <w:tabs>
          <w:tab w:val="num" w:pos="200"/>
        </w:tabs>
        <w:ind w:left="5387"/>
        <w:outlineLvl w:val="0"/>
      </w:pPr>
    </w:p>
    <w:p w14:paraId="7538E370" w14:textId="77777777" w:rsidR="00490479" w:rsidRDefault="00490479" w:rsidP="00362F0A">
      <w:pPr>
        <w:tabs>
          <w:tab w:val="num" w:pos="200"/>
        </w:tabs>
        <w:outlineLvl w:val="0"/>
      </w:pPr>
    </w:p>
    <w:p w14:paraId="7F5A7CEA" w14:textId="77777777" w:rsidR="00362F0A" w:rsidRDefault="00362F0A" w:rsidP="00362F0A">
      <w:pPr>
        <w:tabs>
          <w:tab w:val="num" w:pos="200"/>
        </w:tabs>
        <w:outlineLvl w:val="0"/>
      </w:pPr>
    </w:p>
    <w:p w14:paraId="30FD1F7B" w14:textId="77777777" w:rsidR="005644C9" w:rsidRDefault="005644C9" w:rsidP="009525C1">
      <w:pPr>
        <w:tabs>
          <w:tab w:val="num" w:pos="200"/>
        </w:tabs>
        <w:ind w:left="5387"/>
        <w:outlineLvl w:val="0"/>
      </w:pPr>
    </w:p>
    <w:p w14:paraId="79AD8048" w14:textId="77777777" w:rsidR="005644C9" w:rsidRDefault="005644C9" w:rsidP="009525C1">
      <w:pPr>
        <w:tabs>
          <w:tab w:val="num" w:pos="200"/>
        </w:tabs>
        <w:ind w:left="5387"/>
        <w:outlineLvl w:val="0"/>
      </w:pPr>
    </w:p>
    <w:p w14:paraId="101F38C1" w14:textId="77777777" w:rsidR="005644C9" w:rsidRDefault="005644C9" w:rsidP="009525C1">
      <w:pPr>
        <w:tabs>
          <w:tab w:val="num" w:pos="200"/>
        </w:tabs>
        <w:ind w:left="5387"/>
        <w:outlineLvl w:val="0"/>
      </w:pPr>
    </w:p>
    <w:p w14:paraId="6BDE8DC6" w14:textId="77777777" w:rsidR="009525C1" w:rsidRDefault="009525C1" w:rsidP="009525C1">
      <w:pPr>
        <w:tabs>
          <w:tab w:val="num" w:pos="200"/>
        </w:tabs>
        <w:ind w:left="5387"/>
        <w:outlineLvl w:val="0"/>
      </w:pPr>
      <w:r>
        <w:t>УТВЕРЖДЕНО</w:t>
      </w:r>
    </w:p>
    <w:p w14:paraId="53F1CC2E" w14:textId="77777777" w:rsidR="009525C1" w:rsidRDefault="009525C1" w:rsidP="009525C1">
      <w:pPr>
        <w:ind w:left="5387"/>
        <w:rPr>
          <w:color w:val="000000"/>
        </w:rPr>
      </w:pPr>
      <w:r>
        <w:rPr>
          <w:color w:val="000000"/>
        </w:rPr>
        <w:t xml:space="preserve">решением Муниципального Собрания </w:t>
      </w:r>
    </w:p>
    <w:p w14:paraId="7E32E63C" w14:textId="65A9EBC0" w:rsidR="009525C1" w:rsidRDefault="009525C1" w:rsidP="009525C1">
      <w:pPr>
        <w:ind w:left="5387"/>
        <w:rPr>
          <w:color w:val="000000"/>
        </w:rPr>
      </w:pPr>
      <w:proofErr w:type="spellStart"/>
      <w:r>
        <w:rPr>
          <w:color w:val="000000"/>
        </w:rPr>
        <w:t>Кадуйского</w:t>
      </w:r>
      <w:proofErr w:type="spellEnd"/>
      <w:r>
        <w:rPr>
          <w:color w:val="000000"/>
        </w:rPr>
        <w:t xml:space="preserve"> муниципального округа</w:t>
      </w:r>
    </w:p>
    <w:p w14:paraId="0F75E407" w14:textId="37344BC6" w:rsidR="009525C1" w:rsidRDefault="009525C1" w:rsidP="009525C1">
      <w:pPr>
        <w:tabs>
          <w:tab w:val="num" w:pos="200"/>
        </w:tabs>
        <w:ind w:left="5387"/>
        <w:outlineLvl w:val="0"/>
      </w:pPr>
      <w:r>
        <w:t xml:space="preserve">от </w:t>
      </w:r>
      <w:r w:rsidR="005B6547">
        <w:t xml:space="preserve">20 декабря </w:t>
      </w:r>
      <w:r>
        <w:t>2022</w:t>
      </w:r>
      <w:r w:rsidR="005B6547">
        <w:t xml:space="preserve">г </w:t>
      </w:r>
      <w:r>
        <w:t xml:space="preserve"> № </w:t>
      </w:r>
      <w:r w:rsidR="005B6547">
        <w:t>81</w:t>
      </w:r>
    </w:p>
    <w:p w14:paraId="48A747BB" w14:textId="77777777" w:rsidR="009525C1" w:rsidRDefault="009525C1" w:rsidP="00FD3023">
      <w:pPr>
        <w:rPr>
          <w:color w:val="000000"/>
          <w:sz w:val="17"/>
          <w:szCs w:val="17"/>
        </w:rPr>
      </w:pPr>
    </w:p>
    <w:p w14:paraId="6639A1FA" w14:textId="77777777" w:rsidR="00490479" w:rsidRDefault="00490479" w:rsidP="00FD3023">
      <w:pPr>
        <w:rPr>
          <w:color w:val="000000"/>
          <w:sz w:val="17"/>
          <w:szCs w:val="17"/>
        </w:rPr>
      </w:pPr>
      <w:bookmarkStart w:id="2" w:name="_GoBack"/>
      <w:bookmarkEnd w:id="2"/>
    </w:p>
    <w:p w14:paraId="72B5166A" w14:textId="77777777" w:rsidR="00FD3023" w:rsidRDefault="00FD3023" w:rsidP="009525C1">
      <w:pPr>
        <w:ind w:firstLine="567"/>
        <w:jc w:val="right"/>
        <w:rPr>
          <w:color w:val="000000"/>
          <w:sz w:val="17"/>
          <w:szCs w:val="17"/>
        </w:rPr>
      </w:pPr>
    </w:p>
    <w:p w14:paraId="298B569A" w14:textId="2829D061" w:rsidR="00FD3023" w:rsidRDefault="009525C1" w:rsidP="00FD3023">
      <w:pPr>
        <w:pStyle w:val="af1"/>
        <w:jc w:val="center"/>
        <w:rPr>
          <w:b/>
        </w:rPr>
      </w:pPr>
      <w:r>
        <w:rPr>
          <w:b/>
        </w:rPr>
        <w:t xml:space="preserve">Положение о муниципальном контроле </w:t>
      </w:r>
      <w:r>
        <w:rPr>
          <w:b/>
        </w:rPr>
        <w:br/>
        <w:t xml:space="preserve">на автомобильном транспорте и в дорожном хозяйстве </w:t>
      </w:r>
      <w:proofErr w:type="spellStart"/>
      <w:r>
        <w:rPr>
          <w:b/>
        </w:rPr>
        <w:t>Кадуйского</w:t>
      </w:r>
      <w:proofErr w:type="spellEnd"/>
      <w:r>
        <w:rPr>
          <w:b/>
        </w:rPr>
        <w:t xml:space="preserve"> муниципального </w:t>
      </w:r>
      <w:r w:rsidR="008E043A">
        <w:rPr>
          <w:b/>
        </w:rPr>
        <w:t>округа</w:t>
      </w:r>
    </w:p>
    <w:p w14:paraId="618627E3" w14:textId="77777777" w:rsidR="00FD3023" w:rsidRDefault="00FD3023" w:rsidP="009525C1">
      <w:pPr>
        <w:pStyle w:val="af1"/>
        <w:jc w:val="center"/>
        <w:rPr>
          <w:b/>
        </w:rPr>
      </w:pPr>
    </w:p>
    <w:p w14:paraId="0738023F" w14:textId="77777777" w:rsidR="009525C1" w:rsidRDefault="009525C1" w:rsidP="009525C1">
      <w:pPr>
        <w:pStyle w:val="af1"/>
        <w:jc w:val="center"/>
        <w:rPr>
          <w:b/>
        </w:rPr>
      </w:pPr>
      <w:r>
        <w:rPr>
          <w:b/>
        </w:rPr>
        <w:t>1. Общие положения</w:t>
      </w:r>
    </w:p>
    <w:p w14:paraId="0ABAD5AD" w14:textId="7DA717A2" w:rsidR="009525C1" w:rsidRDefault="009525C1" w:rsidP="009525C1">
      <w:pPr>
        <w:pStyle w:val="af1"/>
        <w:ind w:firstLine="709"/>
        <w:jc w:val="both"/>
      </w:pPr>
      <w:r>
        <w:t xml:space="preserve">1.1. Настоящее Положение устанавливает порядок осуществления </w:t>
      </w:r>
      <w:bookmarkStart w:id="3" w:name="_Hlk79156810"/>
      <w:bookmarkStart w:id="4" w:name="_Hlk79673330"/>
      <w:r>
        <w:t xml:space="preserve">муниципального контроля на автомобильном транспорте и в дорожном хозяйстве </w:t>
      </w:r>
      <w:bookmarkEnd w:id="3"/>
      <w:proofErr w:type="spellStart"/>
      <w:r>
        <w:rPr>
          <w:bCs/>
        </w:rPr>
        <w:t>Кадуйского</w:t>
      </w:r>
      <w:proofErr w:type="spellEnd"/>
      <w:r>
        <w:rPr>
          <w:bCs/>
        </w:rPr>
        <w:t xml:space="preserve"> муниципального </w:t>
      </w:r>
      <w:r w:rsidR="00743BC1">
        <w:rPr>
          <w:bCs/>
        </w:rPr>
        <w:t>округа (</w:t>
      </w:r>
      <w:r>
        <w:t>далее – муниципальный контроль на автомобильном транспорте)</w:t>
      </w:r>
      <w:bookmarkEnd w:id="4"/>
      <w:r>
        <w:t>.</w:t>
      </w:r>
    </w:p>
    <w:p w14:paraId="3CA3F676" w14:textId="77777777" w:rsidR="009525C1" w:rsidRDefault="009525C1" w:rsidP="009525C1">
      <w:pPr>
        <w:pStyle w:val="af1"/>
        <w:ind w:firstLine="709"/>
        <w:jc w:val="both"/>
      </w:pPr>
      <w: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14:paraId="7932D193" w14:textId="2DD7DE1D" w:rsidR="009525C1" w:rsidRDefault="009525C1" w:rsidP="009525C1">
      <w:pPr>
        <w:pStyle w:val="af1"/>
        <w:ind w:firstLine="709"/>
        <w:jc w:val="both"/>
      </w:pPr>
      <w:r>
        <w:t xml:space="preserve">1) в области автомобильных дорог и дорожной деятельности, установленных в отношении автомобильных дорог местного значения </w:t>
      </w:r>
      <w:proofErr w:type="spellStart"/>
      <w:r>
        <w:rPr>
          <w:bCs/>
        </w:rPr>
        <w:t>Кадуйского</w:t>
      </w:r>
      <w:proofErr w:type="spellEnd"/>
      <w:r>
        <w:rPr>
          <w:bCs/>
        </w:rPr>
        <w:t xml:space="preserve"> муниципального </w:t>
      </w:r>
      <w:r w:rsidR="00952DA7">
        <w:rPr>
          <w:bCs/>
        </w:rPr>
        <w:t xml:space="preserve">округа </w:t>
      </w:r>
      <w:r>
        <w:t>(далее – автомобильные дороги местного значения или автомобильные дороги общего пользования местного значения):</w:t>
      </w:r>
    </w:p>
    <w:p w14:paraId="2D9EE3E6" w14:textId="77777777" w:rsidR="009525C1" w:rsidRDefault="009525C1" w:rsidP="009525C1">
      <w:pPr>
        <w:pStyle w:val="af1"/>
        <w:ind w:firstLine="709"/>
        <w:jc w:val="both"/>
      </w:pPr>
      <w: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4399ACD2" w14:textId="77777777" w:rsidR="009525C1" w:rsidRDefault="009525C1" w:rsidP="009525C1">
      <w:pPr>
        <w:pStyle w:val="af1"/>
        <w:ind w:firstLine="709"/>
        <w:jc w:val="both"/>
      </w:pPr>
      <w: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7987CBF4" w14:textId="77777777" w:rsidR="009525C1" w:rsidRDefault="009525C1" w:rsidP="009525C1">
      <w:pPr>
        <w:pStyle w:val="af1"/>
        <w:ind w:firstLine="709"/>
        <w:jc w:val="both"/>
      </w:pPr>
      <w: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14:paraId="69A83D69" w14:textId="2C7A07AC" w:rsidR="009525C1" w:rsidRDefault="009525C1" w:rsidP="009525C1">
      <w:pPr>
        <w:pStyle w:val="af1"/>
        <w:ind w:firstLine="709"/>
        <w:jc w:val="both"/>
        <w:rPr>
          <w:i/>
          <w:iCs/>
        </w:rPr>
      </w:pPr>
      <w:r>
        <w:t xml:space="preserve">1.3. Муниципальный контроль на автомобильном транспорте осуществляется Администрацией </w:t>
      </w:r>
      <w:proofErr w:type="spellStart"/>
      <w:r>
        <w:t>Кадуйского</w:t>
      </w:r>
      <w:proofErr w:type="spellEnd"/>
      <w:r>
        <w:t xml:space="preserve"> муниципального </w:t>
      </w:r>
      <w:r w:rsidR="00952DA7">
        <w:t>округа</w:t>
      </w:r>
      <w:r>
        <w:t xml:space="preserve"> в лице отраслевого (функционального) органа - управления народно-хозяйственным комплексом Администрации </w:t>
      </w:r>
      <w:proofErr w:type="spellStart"/>
      <w:r>
        <w:t>Кадуйского</w:t>
      </w:r>
      <w:proofErr w:type="spellEnd"/>
      <w:r>
        <w:t xml:space="preserve"> муниципального </w:t>
      </w:r>
      <w:r w:rsidR="00293E8A">
        <w:t>округа</w:t>
      </w:r>
      <w:r>
        <w:rPr>
          <w:i/>
          <w:iCs/>
        </w:rPr>
        <w:t xml:space="preserve"> (</w:t>
      </w:r>
      <w:r>
        <w:t>далее – Управление).</w:t>
      </w:r>
    </w:p>
    <w:p w14:paraId="59FD0C5B" w14:textId="7E0EB13C" w:rsidR="009525C1" w:rsidRDefault="009525C1" w:rsidP="003A0D7B">
      <w:pPr>
        <w:pStyle w:val="af1"/>
        <w:ind w:firstLine="709"/>
        <w:jc w:val="both"/>
      </w:pPr>
      <w:r>
        <w:t>1.4. 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5BCFF13F" w14:textId="77777777" w:rsidR="009525C1" w:rsidRDefault="009525C1" w:rsidP="009525C1">
      <w:pPr>
        <w:pStyle w:val="af1"/>
        <w:ind w:firstLine="709"/>
        <w:jc w:val="both"/>
      </w:pPr>
      <w:r>
        <w:t xml:space="preserve">1.5. </w:t>
      </w:r>
      <w:proofErr w:type="gramStart"/>
      <w:r>
        <w:t xml:space="preserve">К отношениям, связанным с осуществлением </w:t>
      </w:r>
      <w:bookmarkStart w:id="5" w:name="_Hlk77673892"/>
      <w:r>
        <w:t>муниципального контроля на автомобильном транспорте</w:t>
      </w:r>
      <w:bookmarkEnd w:id="5"/>
      <w:r>
        <w:t xml:space="preserve">, организацией и проведением профилактических мероприятий, контрольных мероприятий, применяются положения Федерального </w:t>
      </w:r>
      <w:r>
        <w:rPr>
          <w:rStyle w:val="a5"/>
          <w:color w:val="000000"/>
        </w:rPr>
        <w:t>закона</w:t>
      </w:r>
      <w:r>
        <w:t xml:space="preserve"> от 31.07.2020 № 248-ФЗ «О государственном контроле (надзоре) и </w:t>
      </w:r>
      <w:r>
        <w:lastRenderedPageBreak/>
        <w:t>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w:t>
      </w:r>
      <w:proofErr w:type="gramEnd"/>
      <w:r>
        <w:t xml:space="preserve"> Российской Федерации и о внесении изменений в отдельные законодательные акты Российской Федерации», Федерального </w:t>
      </w:r>
      <w:r>
        <w:rPr>
          <w:rStyle w:val="a5"/>
          <w:color w:val="000000"/>
        </w:rPr>
        <w:t>закона</w:t>
      </w:r>
      <w:r>
        <w:t xml:space="preserve"> от 06.10.2003 № 131-ФЗ «Об общих принципах организации местного самоуправления в Российской Федерации».</w:t>
      </w:r>
    </w:p>
    <w:p w14:paraId="5366F732" w14:textId="77777777" w:rsidR="009525C1" w:rsidRDefault="009525C1" w:rsidP="009525C1">
      <w:pPr>
        <w:pStyle w:val="af1"/>
        <w:ind w:firstLine="709"/>
        <w:jc w:val="both"/>
      </w:pPr>
      <w:r>
        <w:t xml:space="preserve">1.6. Объектами </w:t>
      </w:r>
      <w:bookmarkStart w:id="6" w:name="_Hlk77676821"/>
      <w:r>
        <w:t xml:space="preserve">муниципального контроля на автомобильном транспорте </w:t>
      </w:r>
      <w:bookmarkEnd w:id="6"/>
      <w:r>
        <w:t>являются:</w:t>
      </w:r>
    </w:p>
    <w:p w14:paraId="302615ED" w14:textId="77777777" w:rsidR="009525C1" w:rsidRDefault="009525C1" w:rsidP="009525C1">
      <w:pPr>
        <w:pStyle w:val="af1"/>
        <w:ind w:firstLine="709"/>
        <w:jc w:val="both"/>
      </w:pPr>
      <w: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4023F9FE" w14:textId="77777777" w:rsidR="009525C1" w:rsidRDefault="009525C1" w:rsidP="009525C1">
      <w:pPr>
        <w:pStyle w:val="af1"/>
        <w:ind w:firstLine="709"/>
        <w:jc w:val="both"/>
      </w:pPr>
      <w:r>
        <w:t>деятельность по использованию полос отвода и (или) придорожных полос автомобильных дорог общего пользования местного значения;</w:t>
      </w:r>
    </w:p>
    <w:p w14:paraId="3F3A5765" w14:textId="77777777" w:rsidR="009525C1" w:rsidRDefault="009525C1" w:rsidP="009525C1">
      <w:pPr>
        <w:pStyle w:val="af1"/>
        <w:ind w:firstLine="709"/>
        <w:jc w:val="both"/>
      </w:pPr>
      <w: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3C379A87" w14:textId="77777777" w:rsidR="009525C1" w:rsidRDefault="009525C1" w:rsidP="009525C1">
      <w:pPr>
        <w:pStyle w:val="af1"/>
        <w:ind w:firstLine="709"/>
        <w:jc w:val="both"/>
      </w:pPr>
      <w: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3C3008E8" w14:textId="77777777" w:rsidR="009525C1" w:rsidRDefault="009525C1" w:rsidP="009525C1">
      <w:pPr>
        <w:pStyle w:val="af1"/>
        <w:ind w:firstLine="709"/>
        <w:jc w:val="both"/>
      </w:pPr>
      <w: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19D27A49" w14:textId="77777777" w:rsidR="009525C1" w:rsidRDefault="009525C1" w:rsidP="009525C1">
      <w:pPr>
        <w:pStyle w:val="af1"/>
        <w:ind w:firstLine="709"/>
        <w:jc w:val="both"/>
      </w:pPr>
      <w: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3AA9F95E" w14:textId="77777777" w:rsidR="009525C1" w:rsidRDefault="009525C1" w:rsidP="009525C1">
      <w:pPr>
        <w:pStyle w:val="af1"/>
        <w:ind w:firstLine="709"/>
        <w:jc w:val="both"/>
      </w:pPr>
      <w:bookmarkStart w:id="7" w:name="_Hlk77675416"/>
      <w:r>
        <w:t xml:space="preserve">внесение платы за </w:t>
      </w:r>
      <w:bookmarkEnd w:id="7"/>
      <w: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25D0637E" w14:textId="77777777" w:rsidR="009525C1" w:rsidRDefault="009525C1" w:rsidP="009525C1">
      <w:pPr>
        <w:pStyle w:val="af1"/>
        <w:ind w:firstLine="709"/>
        <w:jc w:val="both"/>
      </w:pPr>
      <w: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4685922B" w14:textId="77777777" w:rsidR="009525C1" w:rsidRDefault="009525C1" w:rsidP="009525C1">
      <w:pPr>
        <w:pStyle w:val="af1"/>
        <w:ind w:firstLine="709"/>
        <w:jc w:val="both"/>
      </w:pPr>
      <w:r>
        <w:t>внесение платы за присоединение объектов дорожного сервиса к автомобильным дорогам общего пользования местного значения;</w:t>
      </w:r>
    </w:p>
    <w:p w14:paraId="5DC67B41" w14:textId="77777777" w:rsidR="00FD3023" w:rsidRDefault="009525C1" w:rsidP="00FD3023">
      <w:pPr>
        <w:pStyle w:val="af1"/>
        <w:ind w:firstLine="709"/>
        <w:jc w:val="both"/>
      </w:pPr>
      <w: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t>ТР</w:t>
      </w:r>
      <w:proofErr w:type="gramEnd"/>
      <w:r>
        <w:t xml:space="preserve"> ТС 014/2011);</w:t>
      </w:r>
    </w:p>
    <w:p w14:paraId="38B5987D" w14:textId="22734541" w:rsidR="009525C1" w:rsidRDefault="009525C1" w:rsidP="00FD3023">
      <w:pPr>
        <w:pStyle w:val="af1"/>
        <w:ind w:firstLine="709"/>
        <w:jc w:val="both"/>
      </w:pPr>
      <w: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t>ТР</w:t>
      </w:r>
      <w:proofErr w:type="gramEnd"/>
      <w:r>
        <w:t xml:space="preserve"> ТС 014/2011);</w:t>
      </w:r>
    </w:p>
    <w:p w14:paraId="29A7B8DF" w14:textId="77777777" w:rsidR="009525C1" w:rsidRDefault="009525C1" w:rsidP="009525C1">
      <w:pPr>
        <w:pStyle w:val="af1"/>
        <w:ind w:firstLine="709"/>
        <w:jc w:val="both"/>
      </w:pPr>
      <w: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226C051A" w14:textId="77777777" w:rsidR="009525C1" w:rsidRDefault="009525C1" w:rsidP="009525C1">
      <w:pPr>
        <w:pStyle w:val="af1"/>
        <w:ind w:firstLine="709"/>
        <w:jc w:val="both"/>
      </w:pPr>
      <w:r>
        <w:lastRenderedPageBreak/>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250C71DE" w14:textId="77777777" w:rsidR="009525C1" w:rsidRDefault="009525C1" w:rsidP="009525C1">
      <w:pPr>
        <w:pStyle w:val="af1"/>
        <w:ind w:firstLine="709"/>
        <w:jc w:val="both"/>
      </w:pPr>
      <w:r>
        <w:t xml:space="preserve">придорожные полосы и полосы </w:t>
      </w:r>
      <w:proofErr w:type="gramStart"/>
      <w:r>
        <w:t>отвода</w:t>
      </w:r>
      <w:proofErr w:type="gramEnd"/>
      <w:r>
        <w:t xml:space="preserve"> автомобильных дорог общего пользования местного значения;</w:t>
      </w:r>
    </w:p>
    <w:p w14:paraId="697906B2" w14:textId="77777777" w:rsidR="009525C1" w:rsidRDefault="009525C1" w:rsidP="009525C1">
      <w:pPr>
        <w:pStyle w:val="af1"/>
        <w:ind w:firstLine="709"/>
        <w:jc w:val="both"/>
      </w:pPr>
      <w:r>
        <w:t>автомобильная дорога общего пользования местного значения и искусственные дорожные сооружения на ней;</w:t>
      </w:r>
    </w:p>
    <w:p w14:paraId="6302CB94" w14:textId="77777777" w:rsidR="009525C1" w:rsidRDefault="009525C1" w:rsidP="009525C1">
      <w:pPr>
        <w:pStyle w:val="af1"/>
        <w:ind w:firstLine="709"/>
        <w:jc w:val="both"/>
      </w:pPr>
      <w:r>
        <w:t>примыкания к автомобильным дорогам местного значения, в том числе примыкания объектов дорожного сервиса.</w:t>
      </w:r>
    </w:p>
    <w:p w14:paraId="7D48E2B3" w14:textId="77777777" w:rsidR="009525C1" w:rsidRDefault="009525C1" w:rsidP="009525C1">
      <w:pPr>
        <w:pStyle w:val="af1"/>
        <w:ind w:firstLine="709"/>
        <w:jc w:val="both"/>
      </w:pPr>
      <w:r>
        <w:t xml:space="preserve">1.7. </w:t>
      </w:r>
      <w:proofErr w:type="gramStart"/>
      <w:r>
        <w:t>Управлением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14:paraId="702DE97B" w14:textId="77777777" w:rsidR="009525C1" w:rsidRDefault="009525C1" w:rsidP="009525C1">
      <w:pPr>
        <w:pStyle w:val="af1"/>
        <w:ind w:firstLine="709"/>
        <w:jc w:val="both"/>
      </w:pPr>
      <w:r>
        <w:t>1.8. Система оценки и управления рисками при осуществлении муниципального контроля на автомобильном транспорте не применяется</w:t>
      </w:r>
      <w:bookmarkStart w:id="8" w:name="Par61"/>
      <w:bookmarkEnd w:id="8"/>
      <w:r>
        <w:t>.</w:t>
      </w:r>
    </w:p>
    <w:p w14:paraId="2C6308A6" w14:textId="77777777" w:rsidR="009525C1" w:rsidRDefault="009525C1" w:rsidP="009525C1">
      <w:pPr>
        <w:pStyle w:val="af1"/>
        <w:ind w:firstLine="709"/>
      </w:pPr>
    </w:p>
    <w:p w14:paraId="6E4F909C" w14:textId="77777777" w:rsidR="009525C1" w:rsidRDefault="009525C1" w:rsidP="009525C1">
      <w:pPr>
        <w:pStyle w:val="af1"/>
        <w:ind w:firstLine="709"/>
        <w:jc w:val="center"/>
        <w:rPr>
          <w:b/>
          <w:bCs/>
        </w:rPr>
      </w:pPr>
      <w:r>
        <w:rPr>
          <w:b/>
          <w:bCs/>
        </w:rPr>
        <w:t>2. Профилактика рисков причинения вреда (ущерба) охраняемым законом ценностям</w:t>
      </w:r>
    </w:p>
    <w:p w14:paraId="7D6B955F" w14:textId="77777777" w:rsidR="009525C1" w:rsidRDefault="009525C1" w:rsidP="009525C1">
      <w:pPr>
        <w:pStyle w:val="af1"/>
        <w:ind w:firstLine="709"/>
        <w:jc w:val="both"/>
      </w:pPr>
      <w:r>
        <w:t xml:space="preserve">2.1. Управление осуществляет муниципальный контроль на автомобильном </w:t>
      </w:r>
      <w:proofErr w:type="gramStart"/>
      <w:r>
        <w:t>транспорте</w:t>
      </w:r>
      <w:proofErr w:type="gramEnd"/>
      <w:r>
        <w:t xml:space="preserve"> в том числе посредством проведения профилактических мероприятий.</w:t>
      </w:r>
    </w:p>
    <w:p w14:paraId="234E6283" w14:textId="77777777" w:rsidR="009525C1" w:rsidRDefault="009525C1" w:rsidP="009525C1">
      <w:pPr>
        <w:pStyle w:val="af1"/>
        <w:ind w:firstLine="709"/>
        <w:jc w:val="both"/>
      </w:pPr>
      <w:r>
        <w:t>2.2. Профилактические мероприятия осуществляются Управлением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1125FEF4" w14:textId="77777777" w:rsidR="009525C1" w:rsidRDefault="009525C1" w:rsidP="009525C1">
      <w:pPr>
        <w:pStyle w:val="af1"/>
        <w:ind w:firstLine="709"/>
        <w:jc w:val="both"/>
      </w:pPr>
      <w: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79B2956D" w14:textId="77777777" w:rsidR="009525C1" w:rsidRDefault="009525C1" w:rsidP="009525C1">
      <w:pPr>
        <w:pStyle w:val="af1"/>
        <w:ind w:firstLine="709"/>
        <w:jc w:val="both"/>
      </w:pPr>
      <w: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531B7F0B" w14:textId="42141A98" w:rsidR="009525C1" w:rsidRDefault="009525C1" w:rsidP="009525C1">
      <w:pPr>
        <w:pStyle w:val="af1"/>
        <w:ind w:firstLine="709"/>
        <w:jc w:val="both"/>
      </w:pPr>
      <w:proofErr w:type="gramStart"/>
      <w: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заместителю руководителя Администрации </w:t>
      </w:r>
      <w:proofErr w:type="spellStart"/>
      <w:r>
        <w:t>Кадуйского</w:t>
      </w:r>
      <w:proofErr w:type="spellEnd"/>
      <w:r>
        <w:t xml:space="preserve"> муниципального </w:t>
      </w:r>
      <w:r w:rsidR="002E4DD0">
        <w:t>округа</w:t>
      </w:r>
      <w:r>
        <w:t>, начальнику управления народно-хозяйственным комплексом для принятия решения о проведении контрольных</w:t>
      </w:r>
      <w:proofErr w:type="gramEnd"/>
      <w:r>
        <w:t xml:space="preserve"> мероприятий.</w:t>
      </w:r>
    </w:p>
    <w:p w14:paraId="60E599FE" w14:textId="77777777" w:rsidR="009525C1" w:rsidRDefault="009525C1" w:rsidP="009525C1">
      <w:pPr>
        <w:pStyle w:val="af1"/>
        <w:ind w:firstLine="709"/>
        <w:jc w:val="both"/>
      </w:pPr>
      <w:r>
        <w:lastRenderedPageBreak/>
        <w:t>2.5. При осуществлении Управлением муниципального контроля на автомобильном транспорте могут проводиться следующие виды профилактических мероприятий:</w:t>
      </w:r>
    </w:p>
    <w:p w14:paraId="63518CAC" w14:textId="77777777" w:rsidR="009525C1" w:rsidRDefault="009525C1" w:rsidP="009525C1">
      <w:pPr>
        <w:pStyle w:val="af1"/>
        <w:ind w:firstLine="709"/>
        <w:jc w:val="both"/>
      </w:pPr>
      <w:r>
        <w:t>1) информирование;</w:t>
      </w:r>
    </w:p>
    <w:p w14:paraId="4A8E95CC" w14:textId="77777777" w:rsidR="009525C1" w:rsidRDefault="009525C1" w:rsidP="009525C1">
      <w:pPr>
        <w:pStyle w:val="af1"/>
        <w:ind w:firstLine="709"/>
        <w:jc w:val="both"/>
      </w:pPr>
      <w:r>
        <w:t>2) консультирование.</w:t>
      </w:r>
    </w:p>
    <w:p w14:paraId="5B15A1DA" w14:textId="60EC4C18" w:rsidR="009525C1" w:rsidRDefault="009525C1" w:rsidP="009525C1">
      <w:pPr>
        <w:pStyle w:val="af1"/>
        <w:ind w:firstLine="709"/>
        <w:jc w:val="both"/>
      </w:pPr>
      <w:r>
        <w:t xml:space="preserve">2.6. </w:t>
      </w:r>
      <w:proofErr w:type="gramStart"/>
      <w:r>
        <w:t xml:space="preserve">Информирование осуществляется Управлением по вопросам соблюдения обязательных требований посредством размещения соответствующих сведений на официальном сайте </w:t>
      </w:r>
      <w:proofErr w:type="spellStart"/>
      <w:r>
        <w:t>Кадуйского</w:t>
      </w:r>
      <w:proofErr w:type="spellEnd"/>
      <w:r>
        <w:t xml:space="preserve"> муниципального </w:t>
      </w:r>
      <w:r w:rsidR="002E4DD0">
        <w:t>округа</w:t>
      </w:r>
      <w:r>
        <w:t xml:space="preserve"> Вологодской области в информационно-телекоммуникационной сети «Интернет» (далее – официальный сайт) в специальном разделе, посвященном контрольной деятельности (</w:t>
      </w:r>
      <w:r>
        <w:rPr>
          <w:shd w:val="clear" w:color="auto" w:fill="FFFFFF"/>
        </w:rPr>
        <w:t xml:space="preserve">доступ к специальному разделу должен осуществляться с главной (основной) страницы </w:t>
      </w:r>
      <w:r>
        <w:t>официального сайта</w:t>
      </w:r>
      <w:r>
        <w:rPr>
          <w:shd w:val="clear" w:color="auto" w:fill="FFFFFF"/>
        </w:rPr>
        <w:t>)</w:t>
      </w:r>
      <w:r>
        <w:t>, в средствах массовой информации,</w:t>
      </w:r>
      <w:r>
        <w:rPr>
          <w:shd w:val="clear" w:color="auto" w:fill="FFFFFF"/>
        </w:rPr>
        <w:t xml:space="preserve"> через личные кабинеты контролируемых лиц в государственных информационных системах (при их</w:t>
      </w:r>
      <w:proofErr w:type="gramEnd"/>
      <w:r>
        <w:rPr>
          <w:shd w:val="clear" w:color="auto" w:fill="FFFFFF"/>
        </w:rPr>
        <w:t xml:space="preserve"> </w:t>
      </w:r>
      <w:proofErr w:type="gramStart"/>
      <w:r>
        <w:rPr>
          <w:shd w:val="clear" w:color="auto" w:fill="FFFFFF"/>
        </w:rPr>
        <w:t>наличии</w:t>
      </w:r>
      <w:proofErr w:type="gramEnd"/>
      <w:r>
        <w:rPr>
          <w:shd w:val="clear" w:color="auto" w:fill="FFFFFF"/>
        </w:rPr>
        <w:t>) и в иных формах.</w:t>
      </w:r>
    </w:p>
    <w:p w14:paraId="67EF13DD" w14:textId="77777777" w:rsidR="009525C1" w:rsidRDefault="009525C1" w:rsidP="009525C1">
      <w:pPr>
        <w:pStyle w:val="af1"/>
        <w:ind w:firstLine="709"/>
        <w:jc w:val="both"/>
      </w:pPr>
      <w:r>
        <w:t xml:space="preserve">Управление обязано размещать и поддерживать в актуальном состоянии на официальном сайте в специальном разделе, посвященном контрольной деятельности, сведения, предусмотренные </w:t>
      </w:r>
      <w:hyperlink r:id="rId11" w:history="1">
        <w:r>
          <w:rPr>
            <w:rStyle w:val="a5"/>
            <w:color w:val="000000"/>
          </w:rPr>
          <w:t>частью 3 статьи 46</w:t>
        </w:r>
      </w:hyperlink>
      <w:r>
        <w:t xml:space="preserve"> Федерального закона от 31.07.2020 № 248-ФЗ «О государственном контроле (надзоре) и муниципальном контроле в Российской Федерации».</w:t>
      </w:r>
    </w:p>
    <w:p w14:paraId="59DA0629" w14:textId="5FCAB2CB" w:rsidR="009525C1" w:rsidRDefault="009525C1" w:rsidP="009525C1">
      <w:pPr>
        <w:pStyle w:val="af1"/>
        <w:ind w:firstLine="709"/>
        <w:jc w:val="both"/>
      </w:pPr>
      <w:r>
        <w:t xml:space="preserve">Управление также вправе информировать население </w:t>
      </w:r>
      <w:proofErr w:type="spellStart"/>
      <w:r>
        <w:t>Кадуйского</w:t>
      </w:r>
      <w:proofErr w:type="spellEnd"/>
      <w:r>
        <w:t xml:space="preserve"> муниципального </w:t>
      </w:r>
      <w:r w:rsidR="00D82076">
        <w:t>округа</w:t>
      </w:r>
      <w:r>
        <w:rPr>
          <w:i/>
          <w:iCs/>
          <w:sz w:val="24"/>
          <w:szCs w:val="24"/>
        </w:rPr>
        <w:t xml:space="preserve"> </w:t>
      </w:r>
      <w:r>
        <w:t>на собраниях и конференциях граждан об обязательных требованиях, предъявляемых к объектам контроля.</w:t>
      </w:r>
    </w:p>
    <w:p w14:paraId="1C2B3CEC" w14:textId="77777777" w:rsidR="009525C1" w:rsidRDefault="009525C1" w:rsidP="009525C1">
      <w:pPr>
        <w:pStyle w:val="af1"/>
        <w:ind w:firstLine="709"/>
        <w:jc w:val="both"/>
      </w:pPr>
      <w:r>
        <w:t>2.7.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41CCDE09" w14:textId="10559768" w:rsidR="009525C1" w:rsidRDefault="009525C1" w:rsidP="009525C1">
      <w:pPr>
        <w:pStyle w:val="af1"/>
        <w:ind w:firstLine="709"/>
        <w:jc w:val="both"/>
      </w:pPr>
      <w:r>
        <w:t xml:space="preserve">Личный прием граждан проводится заместителем Администрации </w:t>
      </w:r>
      <w:proofErr w:type="spellStart"/>
      <w:r>
        <w:t>Кадуйского</w:t>
      </w:r>
      <w:proofErr w:type="spellEnd"/>
      <w:r>
        <w:t xml:space="preserve"> муниципального </w:t>
      </w:r>
      <w:r w:rsidR="00D82076">
        <w:t>округ</w:t>
      </w:r>
      <w:r>
        <w:t>а, начальником управления народно-хозяйственным комплексом 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в специальном разделе, посвященном контрольной деятельности.</w:t>
      </w:r>
    </w:p>
    <w:p w14:paraId="6B6ED0DD" w14:textId="77777777" w:rsidR="009525C1" w:rsidRDefault="009525C1" w:rsidP="009525C1">
      <w:pPr>
        <w:pStyle w:val="af1"/>
        <w:ind w:firstLine="709"/>
        <w:jc w:val="both"/>
      </w:pPr>
      <w:r>
        <w:t>Консультирование осуществляется в устной или письменной форме по следующим вопросам:</w:t>
      </w:r>
    </w:p>
    <w:p w14:paraId="154FA713" w14:textId="77777777" w:rsidR="009525C1" w:rsidRDefault="009525C1" w:rsidP="009525C1">
      <w:pPr>
        <w:pStyle w:val="af1"/>
        <w:ind w:firstLine="709"/>
        <w:jc w:val="both"/>
      </w:pPr>
      <w:r>
        <w:t>1) организация и осуществление муниципального контроля на автомобильном транспорте;</w:t>
      </w:r>
    </w:p>
    <w:p w14:paraId="2BC92FE3" w14:textId="77777777" w:rsidR="009525C1" w:rsidRDefault="009525C1" w:rsidP="009525C1">
      <w:pPr>
        <w:pStyle w:val="af1"/>
        <w:ind w:firstLine="709"/>
        <w:jc w:val="both"/>
      </w:pPr>
      <w:r>
        <w:t>2) порядок осуществления контрольных мероприятий, установленных настоящим Положением;</w:t>
      </w:r>
    </w:p>
    <w:p w14:paraId="603EE2D7" w14:textId="77777777" w:rsidR="009525C1" w:rsidRDefault="009525C1" w:rsidP="009525C1">
      <w:pPr>
        <w:pStyle w:val="af1"/>
        <w:ind w:firstLine="709"/>
        <w:jc w:val="both"/>
      </w:pPr>
      <w:r>
        <w:t>3) порядок обжалования действий (бездействия) должностных лиц, уполномоченных осуществлять муниципальный контроль на автомобильном транспорте;</w:t>
      </w:r>
    </w:p>
    <w:p w14:paraId="679147F7" w14:textId="77777777" w:rsidR="009525C1" w:rsidRDefault="009525C1" w:rsidP="009525C1">
      <w:pPr>
        <w:pStyle w:val="af1"/>
        <w:ind w:firstLine="709"/>
        <w:jc w:val="both"/>
      </w:pPr>
      <w: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4B82C438" w14:textId="77777777" w:rsidR="009525C1" w:rsidRDefault="009525C1" w:rsidP="009525C1">
      <w:pPr>
        <w:pStyle w:val="af1"/>
        <w:ind w:firstLine="709"/>
        <w:jc w:val="both"/>
      </w:pPr>
      <w:r>
        <w:t xml:space="preserve">Консультирование контролируемых лиц в устной форме может осуществляться также на собраниях и конференциях граждан. </w:t>
      </w:r>
    </w:p>
    <w:p w14:paraId="72AE6AFD" w14:textId="77777777" w:rsidR="009525C1" w:rsidRDefault="009525C1" w:rsidP="009525C1">
      <w:pPr>
        <w:pStyle w:val="af1"/>
        <w:ind w:firstLine="709"/>
        <w:jc w:val="both"/>
      </w:pPr>
      <w:r>
        <w:lastRenderedPageBreak/>
        <w:t>2.8.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14:paraId="284B532A" w14:textId="77777777" w:rsidR="009525C1" w:rsidRDefault="009525C1" w:rsidP="009525C1">
      <w:pPr>
        <w:pStyle w:val="af1"/>
        <w:ind w:firstLine="709"/>
        <w:jc w:val="both"/>
      </w:pPr>
      <w:r>
        <w:t>1) контролируемым лицом представлен письменный запрос о представлении письменного ответа по вопросам консультирования;</w:t>
      </w:r>
    </w:p>
    <w:p w14:paraId="6CC2316C" w14:textId="77777777" w:rsidR="009525C1" w:rsidRDefault="009525C1" w:rsidP="009525C1">
      <w:pPr>
        <w:pStyle w:val="af1"/>
        <w:ind w:firstLine="709"/>
        <w:jc w:val="both"/>
      </w:pPr>
      <w:r>
        <w:t>2) за время консультирования предоставить в устной форме ответ на поставленные вопросы невозможно;</w:t>
      </w:r>
    </w:p>
    <w:p w14:paraId="70EEDACB" w14:textId="77777777" w:rsidR="009525C1" w:rsidRDefault="009525C1" w:rsidP="009525C1">
      <w:pPr>
        <w:pStyle w:val="af1"/>
        <w:ind w:firstLine="709"/>
        <w:jc w:val="both"/>
      </w:pPr>
      <w:r>
        <w:t>3) ответ на поставленные вопросы требует дополнительного запроса сведений.</w:t>
      </w:r>
    </w:p>
    <w:p w14:paraId="164C8094" w14:textId="77777777" w:rsidR="009525C1" w:rsidRDefault="009525C1" w:rsidP="009525C1">
      <w:pPr>
        <w:pStyle w:val="af1"/>
        <w:ind w:firstLine="709"/>
        <w:jc w:val="both"/>
      </w:pPr>
      <w: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14:paraId="0FED77B9" w14:textId="77777777" w:rsidR="009525C1" w:rsidRDefault="009525C1" w:rsidP="009525C1">
      <w:pPr>
        <w:pStyle w:val="af1"/>
        <w:ind w:firstLine="709"/>
        <w:jc w:val="both"/>
      </w:pPr>
      <w: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испытаний.</w:t>
      </w:r>
    </w:p>
    <w:p w14:paraId="2416B266" w14:textId="77777777" w:rsidR="009525C1" w:rsidRDefault="009525C1" w:rsidP="009525C1">
      <w:pPr>
        <w:pStyle w:val="af1"/>
        <w:ind w:firstLine="709"/>
        <w:jc w:val="both"/>
      </w:pPr>
      <w: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Управлением в целях оценки контролируемого лица по вопросам соблюдения обязательных требований.</w:t>
      </w:r>
    </w:p>
    <w:p w14:paraId="15C6C3C1" w14:textId="77777777" w:rsidR="009525C1" w:rsidRDefault="009525C1" w:rsidP="009525C1">
      <w:pPr>
        <w:pStyle w:val="af1"/>
        <w:ind w:firstLine="709"/>
        <w:jc w:val="both"/>
      </w:pPr>
      <w:r>
        <w:t>Должностными лицами, уполномоченными осуществлять муниципальный контроль на автомобильном транспорте, ведется журнал учета консультирований.</w:t>
      </w:r>
    </w:p>
    <w:p w14:paraId="7F2780F6" w14:textId="4C07E0FE" w:rsidR="00FD3023" w:rsidRDefault="009525C1" w:rsidP="00490479">
      <w:pPr>
        <w:pStyle w:val="af1"/>
        <w:ind w:firstLine="709"/>
        <w:jc w:val="both"/>
      </w:pPr>
      <w:proofErr w:type="gramStart"/>
      <w:r>
        <w:t xml:space="preserve">В случае поступления в Управление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в специальном разделе, посвященном контрольной деятельности, письменного разъяснения, подписанного заместителем руководителя Администрации </w:t>
      </w:r>
      <w:proofErr w:type="spellStart"/>
      <w:r>
        <w:t>Кадуйского</w:t>
      </w:r>
      <w:proofErr w:type="spellEnd"/>
      <w:r>
        <w:t xml:space="preserve"> муниципального </w:t>
      </w:r>
      <w:r w:rsidR="002E4DD0">
        <w:t>округа</w:t>
      </w:r>
      <w:r>
        <w:t>, начальником управления народно-хозяйственным комплексом</w:t>
      </w:r>
      <w:r>
        <w:rPr>
          <w:i/>
          <w:iCs/>
          <w:sz w:val="24"/>
          <w:szCs w:val="24"/>
        </w:rPr>
        <w:t xml:space="preserve"> </w:t>
      </w:r>
      <w:r>
        <w:t>или должностным лицом, уполномоченным осуществлять муниципальный контроль на автомобильном транспорте.</w:t>
      </w:r>
      <w:proofErr w:type="gramEnd"/>
    </w:p>
    <w:p w14:paraId="3B34A3E2" w14:textId="77777777" w:rsidR="00FD3023" w:rsidRDefault="00FD3023" w:rsidP="009525C1">
      <w:pPr>
        <w:pStyle w:val="af1"/>
        <w:ind w:firstLine="709"/>
        <w:jc w:val="center"/>
      </w:pPr>
    </w:p>
    <w:p w14:paraId="1D82EB56" w14:textId="77777777" w:rsidR="009525C1" w:rsidRDefault="009525C1" w:rsidP="009525C1">
      <w:pPr>
        <w:pStyle w:val="af1"/>
        <w:ind w:firstLine="709"/>
        <w:jc w:val="center"/>
        <w:rPr>
          <w:b/>
          <w:bCs/>
        </w:rPr>
      </w:pPr>
      <w:r>
        <w:rPr>
          <w:b/>
          <w:bCs/>
        </w:rPr>
        <w:t>3. Осуществление контрольных мероприятий и контрольных действий</w:t>
      </w:r>
    </w:p>
    <w:p w14:paraId="6CCFAE29" w14:textId="77777777" w:rsidR="009525C1" w:rsidRDefault="009525C1" w:rsidP="009525C1">
      <w:pPr>
        <w:pStyle w:val="af1"/>
        <w:ind w:firstLine="709"/>
        <w:jc w:val="both"/>
      </w:pPr>
      <w:r>
        <w:t>3.1. При осуществлении муниципального контроля на автомобильном транспорте Управлением могут проводиться следующие виды контрольных мероприятий и контрольных действий в рамках указанных мероприятий:</w:t>
      </w:r>
    </w:p>
    <w:p w14:paraId="76595B8B" w14:textId="77777777" w:rsidR="009525C1" w:rsidRDefault="009525C1" w:rsidP="009525C1">
      <w:pPr>
        <w:pStyle w:val="af1"/>
        <w:ind w:firstLine="709"/>
        <w:jc w:val="both"/>
      </w:pPr>
      <w: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5D19DF0D" w14:textId="77777777" w:rsidR="009525C1" w:rsidRDefault="009525C1" w:rsidP="009525C1">
      <w:pPr>
        <w:pStyle w:val="af1"/>
        <w:ind w:firstLine="709"/>
        <w:jc w:val="both"/>
      </w:pPr>
      <w:proofErr w:type="gramStart"/>
      <w: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w:t>
      </w:r>
      <w:proofErr w:type="gramEnd"/>
    </w:p>
    <w:p w14:paraId="448EE3CB" w14:textId="77777777" w:rsidR="009525C1" w:rsidRDefault="009525C1" w:rsidP="009525C1">
      <w:pPr>
        <w:pStyle w:val="af1"/>
        <w:ind w:firstLine="709"/>
        <w:jc w:val="both"/>
      </w:pPr>
      <w:r>
        <w:t>3) документарная проверка (посредством получения письменных объяснений, истребования документов);</w:t>
      </w:r>
    </w:p>
    <w:p w14:paraId="38C5B611" w14:textId="77777777" w:rsidR="009525C1" w:rsidRDefault="009525C1" w:rsidP="009525C1">
      <w:pPr>
        <w:pStyle w:val="af1"/>
        <w:ind w:firstLine="709"/>
        <w:jc w:val="both"/>
      </w:pPr>
      <w:proofErr w:type="gramStart"/>
      <w:r>
        <w:lastRenderedPageBreak/>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w:t>
      </w:r>
      <w:proofErr w:type="gramEnd"/>
    </w:p>
    <w:p w14:paraId="13E6836B" w14:textId="77777777" w:rsidR="009525C1" w:rsidRDefault="009525C1" w:rsidP="009525C1">
      <w:pPr>
        <w:pStyle w:val="af1"/>
        <w:ind w:firstLine="709"/>
        <w:jc w:val="both"/>
      </w:pPr>
      <w:proofErr w:type="gramStart"/>
      <w: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Pr>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Pr>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t>);</w:t>
      </w:r>
    </w:p>
    <w:p w14:paraId="0D4C602A" w14:textId="77777777" w:rsidR="009525C1" w:rsidRDefault="009525C1" w:rsidP="009525C1">
      <w:pPr>
        <w:pStyle w:val="af1"/>
        <w:ind w:firstLine="709"/>
        <w:jc w:val="both"/>
      </w:pPr>
      <w:r>
        <w:t>6) выездное обследование (посредством осмотра, инструментального обследования (с применением видеозаписи), испытания).</w:t>
      </w:r>
    </w:p>
    <w:p w14:paraId="4611D8E4" w14:textId="77777777" w:rsidR="009525C1" w:rsidRDefault="009525C1" w:rsidP="009525C1">
      <w:pPr>
        <w:pStyle w:val="af1"/>
        <w:ind w:firstLine="709"/>
        <w:jc w:val="both"/>
      </w:pPr>
      <w:r>
        <w:t>3.2. Наблюдение за соблюдением обязательных требований и выездное обследование проводятся Управлением без взаимодействия с контролируемыми лицами.</w:t>
      </w:r>
    </w:p>
    <w:p w14:paraId="35BA6E0F" w14:textId="77777777" w:rsidR="009525C1" w:rsidRDefault="009525C1" w:rsidP="009525C1">
      <w:pPr>
        <w:pStyle w:val="af1"/>
        <w:ind w:firstLine="709"/>
        <w:jc w:val="both"/>
      </w:pPr>
      <w:r>
        <w:t>3.3. Контрольные мероприятия, указанные в подпунктах 1 – 4 пункта 3.1 настоящего Положения, проводятся в форме внеплановых мероприятий.</w:t>
      </w:r>
    </w:p>
    <w:p w14:paraId="4C1CF703" w14:textId="77777777" w:rsidR="009525C1" w:rsidRDefault="009525C1" w:rsidP="009525C1">
      <w:pPr>
        <w:pStyle w:val="af1"/>
        <w:ind w:firstLine="709"/>
        <w:jc w:val="both"/>
      </w:pPr>
      <w:r>
        <w:t>Внеплановые контрольные мероприятия могут проводиться только после согласования с органами прокуратуры.</w:t>
      </w:r>
    </w:p>
    <w:p w14:paraId="0E3D0576" w14:textId="77777777" w:rsidR="009525C1" w:rsidRDefault="009525C1" w:rsidP="009525C1">
      <w:pPr>
        <w:pStyle w:val="af1"/>
        <w:ind w:firstLine="709"/>
        <w:jc w:val="both"/>
      </w:pPr>
      <w:r>
        <w:t>3.4. Основанием для проведения контрольных мероприятий, проводимых с взаимодействием с контролируемыми лицами, является:</w:t>
      </w:r>
    </w:p>
    <w:p w14:paraId="56072B66" w14:textId="77777777" w:rsidR="009525C1" w:rsidRDefault="009525C1" w:rsidP="009525C1">
      <w:pPr>
        <w:pStyle w:val="af1"/>
        <w:ind w:firstLine="709"/>
        <w:jc w:val="both"/>
      </w:pPr>
      <w:proofErr w:type="gramStart"/>
      <w: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t xml:space="preserve"> лиц;</w:t>
      </w:r>
    </w:p>
    <w:p w14:paraId="6C18D659" w14:textId="77777777" w:rsidR="009525C1" w:rsidRDefault="009525C1" w:rsidP="009525C1">
      <w:pPr>
        <w:pStyle w:val="af1"/>
        <w:ind w:firstLine="709"/>
        <w:jc w:val="both"/>
      </w:pPr>
      <w: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0FE3FC90" w14:textId="77777777" w:rsidR="009525C1" w:rsidRDefault="009525C1" w:rsidP="009525C1">
      <w:pPr>
        <w:pStyle w:val="af1"/>
        <w:ind w:firstLine="709"/>
        <w:jc w:val="both"/>
      </w:pPr>
      <w: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385CC6E7" w14:textId="77777777" w:rsidR="009525C1" w:rsidRDefault="009525C1" w:rsidP="009525C1">
      <w:pPr>
        <w:pStyle w:val="af1"/>
        <w:ind w:firstLine="709"/>
        <w:jc w:val="both"/>
      </w:pPr>
      <w: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5A47544C" w14:textId="77777777" w:rsidR="009525C1" w:rsidRDefault="009525C1" w:rsidP="009525C1">
      <w:pPr>
        <w:pStyle w:val="af1"/>
        <w:ind w:firstLine="709"/>
        <w:jc w:val="both"/>
      </w:pPr>
      <w:r>
        <w:t>3.5. Контрольные мероприятия, проводимые при взаимодействии с контролируемым лицом, проводятся на основании распоряжения Управления о проведении контрольного мероприятия.</w:t>
      </w:r>
    </w:p>
    <w:p w14:paraId="7D79D347" w14:textId="77777777" w:rsidR="009525C1" w:rsidRDefault="009525C1" w:rsidP="009525C1">
      <w:pPr>
        <w:pStyle w:val="af1"/>
        <w:ind w:firstLine="709"/>
        <w:jc w:val="both"/>
      </w:pPr>
      <w:r>
        <w:lastRenderedPageBreak/>
        <w:t>3.6. В случае принятия распоряжения Управления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14:paraId="45AB4BAB" w14:textId="070DEC32" w:rsidR="009525C1" w:rsidRDefault="009525C1" w:rsidP="009525C1">
      <w:pPr>
        <w:pStyle w:val="af1"/>
        <w:ind w:firstLine="709"/>
        <w:jc w:val="both"/>
        <w:rPr>
          <w:i/>
          <w:iCs/>
          <w:sz w:val="24"/>
          <w:szCs w:val="24"/>
        </w:rPr>
      </w:pPr>
      <w:r>
        <w:t xml:space="preserve">3.7. </w:t>
      </w:r>
      <w:proofErr w:type="gramStart"/>
      <w: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заместителя руководителя Администрации </w:t>
      </w:r>
      <w:proofErr w:type="spellStart"/>
      <w:r>
        <w:t>Кадуйского</w:t>
      </w:r>
      <w:proofErr w:type="spellEnd"/>
      <w:r>
        <w:t xml:space="preserve"> муниципального </w:t>
      </w:r>
      <w:r w:rsidR="002E4DD0">
        <w:t>округа</w:t>
      </w:r>
      <w:r>
        <w:t>, начальника управления народно-хозяйственным комплексом,</w:t>
      </w:r>
      <w:r>
        <w:rPr>
          <w:i/>
          <w:iCs/>
          <w:sz w:val="24"/>
          <w:szCs w:val="24"/>
        </w:rPr>
        <w:t xml:space="preserve"> </w:t>
      </w:r>
      <w:r>
        <w:rPr>
          <w:shd w:val="clear" w:color="auto" w:fill="FFFFFF"/>
        </w:rPr>
        <w:t>задания, содержащегося в планах работы Управления, в том числе в случаях, установленных</w:t>
      </w:r>
      <w:r>
        <w:t xml:space="preserve"> Федеральным </w:t>
      </w:r>
      <w:hyperlink r:id="rId12" w:history="1">
        <w:r>
          <w:rPr>
            <w:rStyle w:val="a5"/>
            <w:color w:val="000000"/>
          </w:rPr>
          <w:t>законом</w:t>
        </w:r>
      </w:hyperlink>
      <w:r>
        <w:t xml:space="preserve"> от 31.07.2020 № 248-ФЗ «О государственном контроле (надзоре) и муниципальном контроле в Российской Федерации».</w:t>
      </w:r>
      <w:proofErr w:type="gramEnd"/>
    </w:p>
    <w:p w14:paraId="5782C925" w14:textId="77777777" w:rsidR="009525C1" w:rsidRDefault="009525C1" w:rsidP="009525C1">
      <w:pPr>
        <w:pStyle w:val="af1"/>
        <w:ind w:firstLine="709"/>
        <w:jc w:val="both"/>
      </w:pPr>
      <w: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3" w:history="1">
        <w:r>
          <w:rPr>
            <w:rStyle w:val="a5"/>
            <w:color w:val="000000"/>
          </w:rPr>
          <w:t>законом</w:t>
        </w:r>
      </w:hyperlink>
      <w:r>
        <w:t xml:space="preserve"> от 31.07.2020 № 248-ФЗ «О государственном контроле (надзоре) и муниципальном контроле в Российской Федерации».</w:t>
      </w:r>
    </w:p>
    <w:p w14:paraId="4F6B6B1B" w14:textId="77777777" w:rsidR="009525C1" w:rsidRDefault="009525C1" w:rsidP="009525C1">
      <w:pPr>
        <w:pStyle w:val="af1"/>
        <w:ind w:firstLine="709"/>
        <w:jc w:val="both"/>
      </w:pPr>
      <w:r>
        <w:t xml:space="preserve">3.9. Управление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t xml:space="preserve">Перечень указанных документов и (или) сведений, порядок и сроки их представления установлены утвержденным </w:t>
      </w:r>
      <w:r>
        <w:rPr>
          <w:shd w:val="clear" w:color="auto" w:fill="FFFFFF"/>
        </w:rPr>
        <w:t>распоряжением Правительства Российской Федерации от 19.04.2016 № 724-р перечнем</w:t>
      </w:r>
      <w:r>
        <w:t xml:space="preserve"> </w:t>
      </w:r>
      <w:r>
        <w:rPr>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Pr>
          <w:shd w:val="clear" w:color="auto" w:fill="FFFFFF"/>
        </w:rPr>
        <w:t xml:space="preserve"> </w:t>
      </w:r>
      <w:proofErr w:type="gramStart"/>
      <w:r>
        <w:rPr>
          <w:shd w:val="clear" w:color="auto" w:fill="FFFFFF"/>
        </w:rPr>
        <w:t>организаций, в распоряжении которых находятся эти документы и (или) информация, а также</w:t>
      </w:r>
      <w:r>
        <w:t xml:space="preserve"> </w:t>
      </w:r>
      <w:hyperlink r:id="rId14" w:history="1">
        <w:r>
          <w:rPr>
            <w:rStyle w:val="a5"/>
            <w:color w:val="000000"/>
          </w:rPr>
          <w:t>Правилами</w:t>
        </w:r>
      </w:hyperlink>
      <w: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66F8BC67" w14:textId="77777777" w:rsidR="009525C1" w:rsidRDefault="009525C1" w:rsidP="009525C1">
      <w:pPr>
        <w:pStyle w:val="af1"/>
        <w:ind w:firstLine="709"/>
        <w:jc w:val="both"/>
        <w:rPr>
          <w:shd w:val="clear" w:color="auto" w:fill="FFFFFF"/>
        </w:rPr>
      </w:pPr>
      <w:r>
        <w:t xml:space="preserve">3.10. </w:t>
      </w:r>
      <w:r>
        <w:rPr>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Управление информацию о невозможности присутствия при </w:t>
      </w:r>
      <w:r>
        <w:rPr>
          <w:shd w:val="clear" w:color="auto" w:fill="FFFFFF"/>
        </w:rPr>
        <w:lastRenderedPageBreak/>
        <w:t xml:space="preserve">проведении контрольного мероприятия, в </w:t>
      </w:r>
      <w:proofErr w:type="gramStart"/>
      <w:r>
        <w:rPr>
          <w:shd w:val="clear" w:color="auto" w:fill="FFFFFF"/>
        </w:rPr>
        <w:t>связи</w:t>
      </w:r>
      <w:proofErr w:type="gramEnd"/>
      <w:r>
        <w:rPr>
          <w:shd w:val="clear" w:color="auto" w:fill="FFFFFF"/>
        </w:rPr>
        <w:t xml:space="preserve"> с чем проведение контрольного мероприятия переносится Управлением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6F60B433" w14:textId="77777777" w:rsidR="009525C1" w:rsidRDefault="009525C1" w:rsidP="009525C1">
      <w:pPr>
        <w:pStyle w:val="af1"/>
        <w:ind w:firstLine="709"/>
        <w:jc w:val="both"/>
        <w:rPr>
          <w:shd w:val="clear" w:color="auto" w:fill="FFFFFF"/>
        </w:rPr>
      </w:pPr>
      <w:r>
        <w:t xml:space="preserve">1) </w:t>
      </w:r>
      <w:r>
        <w:rPr>
          <w:shd w:val="clear" w:color="auto" w:fill="FFFFFF"/>
        </w:rPr>
        <w:t xml:space="preserve">отсутствие контролируемого лица либо его представителя не препятствует оценке </w:t>
      </w:r>
      <w:r>
        <w:t xml:space="preserve">должностным лицом, уполномоченным осуществлять муниципальный контроль на автомобильном транспорте, </w:t>
      </w:r>
      <w:r>
        <w:rPr>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6BEE013C" w14:textId="77777777" w:rsidR="009525C1" w:rsidRDefault="009525C1" w:rsidP="009525C1">
      <w:pPr>
        <w:pStyle w:val="af1"/>
        <w:ind w:firstLine="709"/>
        <w:jc w:val="both"/>
      </w:pPr>
      <w:r>
        <w:rPr>
          <w:shd w:val="clear" w:color="auto" w:fill="FFFFFF"/>
        </w:rPr>
        <w:t xml:space="preserve">2) отсутствие признаков </w:t>
      </w:r>
      <w:r>
        <w:t>явной непосредственной угрозы причинения или фактического причинения вреда (ущерба) охраняемым законом ценностям;</w:t>
      </w:r>
    </w:p>
    <w:p w14:paraId="24B24C9D" w14:textId="77777777" w:rsidR="009525C1" w:rsidRDefault="009525C1" w:rsidP="009525C1">
      <w:pPr>
        <w:pStyle w:val="af1"/>
        <w:ind w:firstLine="709"/>
        <w:jc w:val="both"/>
      </w:pPr>
      <w:r>
        <w:t>3) имеются уважительные причины для отсутствия контролируемого лица (болезнь</w:t>
      </w:r>
      <w:r>
        <w:rPr>
          <w:shd w:val="clear" w:color="auto" w:fill="FFFFFF"/>
        </w:rPr>
        <w:t xml:space="preserve"> контролируемого лица</w:t>
      </w:r>
      <w:r>
        <w:t>, его командировка и т.п.) при проведении</w:t>
      </w:r>
      <w:r>
        <w:rPr>
          <w:shd w:val="clear" w:color="auto" w:fill="FFFFFF"/>
        </w:rPr>
        <w:t xml:space="preserve"> контрольного мероприятия</w:t>
      </w:r>
      <w:r>
        <w:t>.</w:t>
      </w:r>
    </w:p>
    <w:p w14:paraId="6731F993" w14:textId="77777777" w:rsidR="009525C1" w:rsidRDefault="009525C1" w:rsidP="009525C1">
      <w:pPr>
        <w:pStyle w:val="af1"/>
        <w:ind w:firstLine="709"/>
        <w:jc w:val="both"/>
      </w:pPr>
      <w:r>
        <w:t xml:space="preserve">3.11. Срок проведения выездной проверки не может превышать 10 рабочих дней. </w:t>
      </w:r>
    </w:p>
    <w:p w14:paraId="034074BE" w14:textId="77777777" w:rsidR="009525C1" w:rsidRDefault="009525C1" w:rsidP="009525C1">
      <w:pPr>
        <w:pStyle w:val="af1"/>
        <w:ind w:firstLine="709"/>
        <w:jc w:val="both"/>
      </w:pPr>
      <w: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t>микропредприятия</w:t>
      </w:r>
      <w:proofErr w:type="spellEnd"/>
      <w:r>
        <w:t>.</w:t>
      </w:r>
    </w:p>
    <w:p w14:paraId="5ACB458F" w14:textId="77777777" w:rsidR="009525C1" w:rsidRDefault="009525C1" w:rsidP="009525C1">
      <w:pPr>
        <w:pStyle w:val="af1"/>
        <w:ind w:firstLine="709"/>
        <w:jc w:val="both"/>
      </w:pPr>
      <w: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4338630E" w14:textId="77777777" w:rsidR="009525C1" w:rsidRDefault="009525C1" w:rsidP="009525C1">
      <w:pPr>
        <w:pStyle w:val="af1"/>
        <w:ind w:firstLine="709"/>
        <w:jc w:val="both"/>
      </w:pPr>
      <w: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653CF457" w14:textId="77777777" w:rsidR="009525C1" w:rsidRDefault="009525C1" w:rsidP="009525C1">
      <w:pPr>
        <w:pStyle w:val="af1"/>
        <w:ind w:firstLine="709"/>
        <w:jc w:val="both"/>
      </w:pPr>
      <w:r>
        <w:t xml:space="preserve">3.13. </w:t>
      </w:r>
      <w:proofErr w:type="gramStart"/>
      <w: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5" w:history="1">
        <w:r>
          <w:rPr>
            <w:rStyle w:val="a5"/>
            <w:color w:val="000000"/>
          </w:rPr>
          <w:t>частью 2 статьи 90</w:t>
        </w:r>
      </w:hyperlink>
      <w:r>
        <w:t xml:space="preserve"> Федерального закона от 31.07.2020 № 248-ФЗ «О государственном контроле (надзоре) и</w:t>
      </w:r>
      <w:proofErr w:type="gramEnd"/>
      <w:r>
        <w:t xml:space="preserve"> муниципальном </w:t>
      </w:r>
      <w:proofErr w:type="gramStart"/>
      <w:r>
        <w:t>контроле</w:t>
      </w:r>
      <w:proofErr w:type="gramEnd"/>
      <w:r>
        <w:t xml:space="preserve"> в Российской Федерации».</w:t>
      </w:r>
    </w:p>
    <w:p w14:paraId="6E7688CA" w14:textId="77777777" w:rsidR="009525C1" w:rsidRDefault="009525C1" w:rsidP="009525C1">
      <w:pPr>
        <w:pStyle w:val="af1"/>
        <w:ind w:firstLine="709"/>
        <w:jc w:val="both"/>
      </w:pPr>
      <w:r>
        <w:lastRenderedPageBreak/>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546AAFC2" w14:textId="77777777" w:rsidR="009525C1" w:rsidRDefault="009525C1" w:rsidP="009525C1">
      <w:pPr>
        <w:pStyle w:val="af1"/>
        <w:ind w:firstLine="709"/>
        <w:jc w:val="both"/>
      </w:pPr>
      <w:r>
        <w:t>Оформление акта производится на месте проведения контрольного мероприятия в день окончания проведения такого мероприятия,</w:t>
      </w:r>
      <w:r>
        <w:rPr>
          <w:shd w:val="clear" w:color="auto" w:fill="FFFFFF"/>
        </w:rPr>
        <w:t xml:space="preserve"> если иной порядок оформления акта не установлен Правительством Российской Федерации</w:t>
      </w:r>
      <w:r>
        <w:t>.</w:t>
      </w:r>
    </w:p>
    <w:p w14:paraId="1BE5816B" w14:textId="77777777" w:rsidR="009525C1" w:rsidRDefault="009525C1" w:rsidP="009525C1">
      <w:pPr>
        <w:pStyle w:val="af1"/>
        <w:ind w:firstLine="709"/>
        <w:jc w:val="both"/>
      </w:pPr>
      <w: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4EA2947A" w14:textId="77777777" w:rsidR="009525C1" w:rsidRDefault="009525C1" w:rsidP="009525C1">
      <w:pPr>
        <w:pStyle w:val="af1"/>
        <w:ind w:firstLine="709"/>
        <w:jc w:val="both"/>
      </w:pPr>
      <w:r>
        <w:t>3.15. Информация о контрольных мероприятиях размещается в Едином реестре контрольных (надзорных) мероприятий.</w:t>
      </w:r>
    </w:p>
    <w:p w14:paraId="4E26E569" w14:textId="77777777" w:rsidR="009525C1" w:rsidRDefault="009525C1" w:rsidP="009525C1">
      <w:pPr>
        <w:pStyle w:val="af1"/>
        <w:ind w:firstLine="709"/>
        <w:jc w:val="both"/>
      </w:pPr>
      <w:r>
        <w:t xml:space="preserve">3.16. </w:t>
      </w:r>
      <w:proofErr w:type="gramStart"/>
      <w: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Pr>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Pr>
          <w:shd w:val="clear" w:color="auto" w:fill="FFFFFF"/>
        </w:rPr>
        <w:t xml:space="preserve"> в электронной форме, в том числе через федеральную государственную информационную систему «</w:t>
      </w:r>
      <w:r>
        <w:t>Единый портал</w:t>
      </w:r>
      <w:r>
        <w:rPr>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453BC5DC" w14:textId="77777777" w:rsidR="009525C1" w:rsidRDefault="009525C1" w:rsidP="009525C1">
      <w:pPr>
        <w:pStyle w:val="af1"/>
        <w:ind w:firstLine="709"/>
        <w:jc w:val="both"/>
      </w:pPr>
      <w:proofErr w:type="gramStart"/>
      <w: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Управления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t xml:space="preserve"> ему</w:t>
      </w:r>
      <w:r>
        <w:rPr>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Pr>
          <w:shd w:val="clear" w:color="auto" w:fill="FFFFFF"/>
        </w:rPr>
        <w:t>ии и ау</w:t>
      </w:r>
      <w:proofErr w:type="gramEnd"/>
      <w:r>
        <w:rPr>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t xml:space="preserve"> Указанный гражданин вправе направлять Управлению документы на бумажном носителе.</w:t>
      </w:r>
    </w:p>
    <w:p w14:paraId="21226529" w14:textId="77777777" w:rsidR="009525C1" w:rsidRDefault="009525C1" w:rsidP="009525C1">
      <w:pPr>
        <w:pStyle w:val="af1"/>
        <w:ind w:firstLine="709"/>
        <w:jc w:val="both"/>
      </w:pPr>
      <w:r>
        <w:lastRenderedPageBreak/>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proofErr w:type="gramStart"/>
      <w:r>
        <w:t>осуществляться</w:t>
      </w:r>
      <w:proofErr w:type="gramEnd"/>
      <w: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3F8FA060" w14:textId="77777777" w:rsidR="009525C1" w:rsidRDefault="009525C1" w:rsidP="009525C1">
      <w:pPr>
        <w:pStyle w:val="af1"/>
        <w:ind w:firstLine="709"/>
        <w:jc w:val="both"/>
      </w:pPr>
      <w:r>
        <w:t>3.17.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04084B7C" w14:textId="77777777" w:rsidR="009525C1" w:rsidRDefault="009525C1" w:rsidP="009525C1">
      <w:pPr>
        <w:pStyle w:val="af1"/>
        <w:ind w:firstLine="709"/>
        <w:jc w:val="both"/>
      </w:pPr>
      <w:r>
        <w:t xml:space="preserve">3.18. В случае выявления при проведении контрольного мероприятия нарушений обязательных требований контролируемым лицом Управления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w:t>
      </w:r>
      <w:proofErr w:type="gramStart"/>
      <w:r>
        <w:t>обязана</w:t>
      </w:r>
      <w:proofErr w:type="gramEnd"/>
      <w:r>
        <w:t>:</w:t>
      </w:r>
    </w:p>
    <w:p w14:paraId="4D4487E6" w14:textId="77777777" w:rsidR="009525C1" w:rsidRDefault="009525C1" w:rsidP="009525C1">
      <w:pPr>
        <w:pStyle w:val="af1"/>
        <w:ind w:firstLine="709"/>
        <w:jc w:val="both"/>
      </w:pPr>
      <w:bookmarkStart w:id="9" w:name="Par318"/>
      <w:bookmarkEnd w:id="9"/>
      <w: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591E50B4" w14:textId="77777777" w:rsidR="009525C1" w:rsidRDefault="009525C1" w:rsidP="009525C1">
      <w:pPr>
        <w:pStyle w:val="af1"/>
        <w:ind w:firstLine="709"/>
        <w:jc w:val="both"/>
      </w:pPr>
      <w:proofErr w:type="gramStart"/>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t xml:space="preserve"> </w:t>
      </w:r>
      <w:proofErr w:type="gramStart"/>
      <w: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7B0AF489" w14:textId="77777777" w:rsidR="009525C1" w:rsidRDefault="009525C1" w:rsidP="009525C1">
      <w:pPr>
        <w:pStyle w:val="af1"/>
        <w:ind w:firstLine="709"/>
        <w:jc w:val="both"/>
      </w:pPr>
      <w: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6E54223B" w14:textId="77777777" w:rsidR="009525C1" w:rsidRDefault="009525C1" w:rsidP="009525C1">
      <w:pPr>
        <w:pStyle w:val="af1"/>
        <w:ind w:firstLine="709"/>
        <w:jc w:val="both"/>
      </w:pPr>
      <w:proofErr w:type="gramStart"/>
      <w:r>
        <w:t xml:space="preserve">4) </w:t>
      </w:r>
      <w:r>
        <w:rPr>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w:t>
      </w:r>
      <w:r>
        <w:rPr>
          <w:shd w:val="clear" w:color="auto" w:fill="FFFFFF"/>
        </w:rPr>
        <w:lastRenderedPageBreak/>
        <w:t>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t>;</w:t>
      </w:r>
      <w:proofErr w:type="gramEnd"/>
    </w:p>
    <w:p w14:paraId="2CB21205" w14:textId="77777777" w:rsidR="009525C1" w:rsidRDefault="009525C1" w:rsidP="009525C1">
      <w:pPr>
        <w:pStyle w:val="af1"/>
        <w:ind w:firstLine="709"/>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466A0289" w14:textId="77777777" w:rsidR="009525C1" w:rsidRDefault="009525C1" w:rsidP="009525C1">
      <w:pPr>
        <w:pStyle w:val="af1"/>
        <w:ind w:firstLine="709"/>
        <w:jc w:val="both"/>
      </w:pPr>
      <w:r>
        <w:t>3.19.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Вологодской области, органами местного самоуправления, правоохранительными органами, организациями и гражданами.</w:t>
      </w:r>
    </w:p>
    <w:p w14:paraId="6BF02EDD" w14:textId="77777777" w:rsidR="009525C1" w:rsidRDefault="009525C1" w:rsidP="009525C1">
      <w:pPr>
        <w:pStyle w:val="af1"/>
        <w:ind w:firstLine="709"/>
        <w:jc w:val="both"/>
      </w:pPr>
      <w: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0C06649F" w14:textId="77777777" w:rsidR="009E2479" w:rsidRDefault="009E2479" w:rsidP="009525C1">
      <w:pPr>
        <w:pStyle w:val="af1"/>
        <w:ind w:firstLine="709"/>
      </w:pPr>
    </w:p>
    <w:p w14:paraId="68A309B4" w14:textId="6D7FE3B3" w:rsidR="009525C1" w:rsidRDefault="009525C1" w:rsidP="00FD3023">
      <w:pPr>
        <w:pStyle w:val="af1"/>
        <w:ind w:firstLine="709"/>
        <w:jc w:val="center"/>
        <w:rPr>
          <w:b/>
          <w:bCs/>
        </w:rPr>
      </w:pPr>
      <w:r>
        <w:rPr>
          <w:b/>
          <w:bCs/>
        </w:rPr>
        <w:t>4. Обжалование решений Управления, действий (бездействия) должностных лиц, уполномоченных осуществлять муниципальный контроль на автомобильном транспорте</w:t>
      </w:r>
    </w:p>
    <w:p w14:paraId="51B81CA6" w14:textId="77777777" w:rsidR="009525C1" w:rsidRDefault="009525C1" w:rsidP="009525C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4.1. Решения Управления, действия (бездействие) должностных лиц, уполномоченных осуществлять </w:t>
      </w:r>
      <w:r>
        <w:rPr>
          <w:rFonts w:ascii="Times New Roman" w:hAnsi="Times New Roman" w:cs="Times New Roman"/>
          <w:sz w:val="28"/>
          <w:szCs w:val="28"/>
        </w:rPr>
        <w:t>муниципального контроля на автомобильном транспорте</w:t>
      </w:r>
      <w:r>
        <w:rPr>
          <w:rFonts w:ascii="Times New Roman" w:hAnsi="Times New Roman" w:cs="Times New Roman"/>
          <w:color w:val="000000"/>
          <w:sz w:val="28"/>
          <w:szCs w:val="28"/>
        </w:rPr>
        <w:t>, могут быть обжалованы в судебном порядке.</w:t>
      </w:r>
    </w:p>
    <w:p w14:paraId="1F2FF97A" w14:textId="77777777" w:rsidR="009525C1" w:rsidRDefault="009525C1" w:rsidP="009525C1">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4.2. Досудебный порядок подачи жалоб на решения Управления действия (бездействие) должностных лиц, уполномоченных осуществлять </w:t>
      </w:r>
      <w:r>
        <w:rPr>
          <w:rFonts w:ascii="Times New Roman" w:hAnsi="Times New Roman" w:cs="Times New Roman"/>
          <w:sz w:val="28"/>
          <w:szCs w:val="28"/>
        </w:rPr>
        <w:t>муниципального контроля на автомобильном транспорте</w:t>
      </w:r>
      <w:r>
        <w:rPr>
          <w:rFonts w:ascii="Times New Roman" w:hAnsi="Times New Roman" w:cs="Times New Roman"/>
          <w:color w:val="000000"/>
          <w:sz w:val="28"/>
          <w:szCs w:val="28"/>
        </w:rPr>
        <w:t>, не применяется.</w:t>
      </w:r>
    </w:p>
    <w:p w14:paraId="0E8289C0" w14:textId="77777777" w:rsidR="009525C1" w:rsidRDefault="009525C1" w:rsidP="009525C1">
      <w:pPr>
        <w:pStyle w:val="af1"/>
        <w:ind w:firstLine="709"/>
      </w:pPr>
    </w:p>
    <w:p w14:paraId="1D5176A4" w14:textId="5E4F389F" w:rsidR="009525C1" w:rsidRDefault="009525C1" w:rsidP="00FD3023">
      <w:pPr>
        <w:pStyle w:val="af1"/>
        <w:ind w:firstLine="709"/>
        <w:jc w:val="center"/>
        <w:rPr>
          <w:b/>
          <w:bCs/>
        </w:rPr>
      </w:pPr>
      <w:r>
        <w:rPr>
          <w:b/>
          <w:bCs/>
        </w:rPr>
        <w:t>5. Ключевые показатели муниципального контроля на автомобильном транспорте и их целевые значения</w:t>
      </w:r>
    </w:p>
    <w:p w14:paraId="5941231B" w14:textId="77777777" w:rsidR="009525C1" w:rsidRDefault="009525C1" w:rsidP="009525C1">
      <w:pPr>
        <w:pStyle w:val="af1"/>
        <w:ind w:firstLine="709"/>
        <w:jc w:val="both"/>
      </w:pPr>
      <w: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5129A87D" w14:textId="654F3CB3" w:rsidR="000701CC" w:rsidRDefault="009525C1" w:rsidP="00490479">
      <w:pPr>
        <w:pStyle w:val="af1"/>
        <w:ind w:firstLine="709"/>
        <w:jc w:val="both"/>
        <w:rPr>
          <w:szCs w:val="28"/>
        </w:rPr>
      </w:pPr>
      <w: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w:t>
      </w:r>
      <w:r>
        <w:rPr>
          <w:szCs w:val="28"/>
        </w:rPr>
        <w:t>установлены приложением 1 к настоящему Положению.</w:t>
      </w:r>
    </w:p>
    <w:p w14:paraId="2A5CA1F2" w14:textId="6F8D9DBB" w:rsidR="009525C1" w:rsidRDefault="009525C1" w:rsidP="000701CC">
      <w:pPr>
        <w:ind w:left="4508"/>
        <w:rPr>
          <w:bCs/>
          <w:color w:val="000000"/>
          <w:sz w:val="28"/>
          <w:szCs w:val="28"/>
        </w:rPr>
      </w:pPr>
      <w:r>
        <w:rPr>
          <w:sz w:val="28"/>
          <w:szCs w:val="28"/>
        </w:rPr>
        <w:t xml:space="preserve">Приложение 1 к Положению </w:t>
      </w:r>
      <w:r w:rsidR="000701CC">
        <w:rPr>
          <w:bCs/>
          <w:color w:val="000000"/>
          <w:sz w:val="28"/>
          <w:szCs w:val="28"/>
        </w:rPr>
        <w:t xml:space="preserve">о муниципальном контроле на </w:t>
      </w:r>
      <w:r>
        <w:rPr>
          <w:bCs/>
          <w:color w:val="000000"/>
          <w:sz w:val="28"/>
          <w:szCs w:val="28"/>
        </w:rPr>
        <w:t xml:space="preserve">автомобильном транспорте и в дорожном хозяйстве </w:t>
      </w:r>
      <w:proofErr w:type="spellStart"/>
      <w:r>
        <w:rPr>
          <w:bCs/>
          <w:color w:val="000000"/>
          <w:sz w:val="28"/>
          <w:szCs w:val="28"/>
        </w:rPr>
        <w:t>Кадуйского</w:t>
      </w:r>
      <w:proofErr w:type="spellEnd"/>
      <w:r>
        <w:rPr>
          <w:bCs/>
          <w:color w:val="000000"/>
          <w:sz w:val="28"/>
          <w:szCs w:val="28"/>
        </w:rPr>
        <w:t xml:space="preserve"> муниципального </w:t>
      </w:r>
      <w:r w:rsidR="002E4DD0">
        <w:rPr>
          <w:bCs/>
          <w:color w:val="000000"/>
          <w:sz w:val="28"/>
          <w:szCs w:val="28"/>
        </w:rPr>
        <w:t>округа</w:t>
      </w:r>
    </w:p>
    <w:p w14:paraId="3EBD9176" w14:textId="77777777" w:rsidR="009525C1" w:rsidRDefault="009525C1" w:rsidP="009525C1">
      <w:pPr>
        <w:ind w:left="4536"/>
        <w:rPr>
          <w:color w:val="000000"/>
          <w:sz w:val="28"/>
          <w:szCs w:val="28"/>
        </w:rPr>
      </w:pPr>
    </w:p>
    <w:p w14:paraId="09823FD3" w14:textId="49CFD337" w:rsidR="009525C1" w:rsidRDefault="009525C1" w:rsidP="009525C1">
      <w:pPr>
        <w:pStyle w:val="ConsPlusNormal"/>
        <w:ind w:firstLine="567"/>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Ключевые показатели вида контроля и их целевые значения, индикативные показатели для муниципального контроля </w:t>
      </w:r>
      <w:r>
        <w:rPr>
          <w:rFonts w:ascii="Times New Roman" w:hAnsi="Times New Roman" w:cs="Times New Roman"/>
          <w:b/>
          <w:bCs/>
          <w:sz w:val="28"/>
          <w:szCs w:val="28"/>
        </w:rPr>
        <w:t>на</w:t>
      </w:r>
      <w:r>
        <w:rPr>
          <w:rFonts w:ascii="Times New Roman" w:hAnsi="Times New Roman" w:cs="Times New Roman"/>
          <w:b/>
          <w:bCs/>
          <w:color w:val="000000"/>
          <w:sz w:val="28"/>
          <w:szCs w:val="28"/>
        </w:rPr>
        <w:t xml:space="preserve"> автомобильном транспорте и в дорожном хозяйстве </w:t>
      </w:r>
      <w:proofErr w:type="spellStart"/>
      <w:r>
        <w:rPr>
          <w:rFonts w:ascii="Times New Roman" w:hAnsi="Times New Roman" w:cs="Times New Roman"/>
          <w:b/>
          <w:bCs/>
          <w:color w:val="000000"/>
          <w:sz w:val="28"/>
          <w:szCs w:val="28"/>
        </w:rPr>
        <w:t>Кадуйского</w:t>
      </w:r>
      <w:proofErr w:type="spellEnd"/>
      <w:r>
        <w:rPr>
          <w:rFonts w:ascii="Times New Roman" w:hAnsi="Times New Roman" w:cs="Times New Roman"/>
          <w:b/>
          <w:bCs/>
          <w:color w:val="000000"/>
          <w:sz w:val="28"/>
          <w:szCs w:val="28"/>
        </w:rPr>
        <w:t xml:space="preserve"> муниципального </w:t>
      </w:r>
      <w:r w:rsidR="002E4DD0">
        <w:rPr>
          <w:rFonts w:ascii="Times New Roman" w:hAnsi="Times New Roman" w:cs="Times New Roman"/>
          <w:b/>
          <w:bCs/>
          <w:color w:val="000000"/>
          <w:sz w:val="28"/>
          <w:szCs w:val="28"/>
        </w:rPr>
        <w:t>округа</w:t>
      </w:r>
    </w:p>
    <w:p w14:paraId="64D740F7" w14:textId="77777777" w:rsidR="009525C1" w:rsidRDefault="009525C1" w:rsidP="009525C1">
      <w:pPr>
        <w:pStyle w:val="ConsPlusNormal"/>
        <w:ind w:firstLine="567"/>
        <w:rPr>
          <w:rFonts w:ascii="Times New Roman" w:hAnsi="Times New Roman" w:cs="Times New Roman"/>
          <w:bCs/>
          <w:sz w:val="28"/>
          <w:szCs w:val="28"/>
        </w:rPr>
      </w:pPr>
    </w:p>
    <w:p w14:paraId="30E4303A" w14:textId="77777777" w:rsidR="009525C1" w:rsidRDefault="009525C1" w:rsidP="009525C1">
      <w:pPr>
        <w:pStyle w:val="ConsPlusNormal"/>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1.Ключевые показатели и их целевые значения:</w:t>
      </w:r>
    </w:p>
    <w:p w14:paraId="3D1AFB82" w14:textId="77777777" w:rsidR="009525C1" w:rsidRDefault="009525C1" w:rsidP="009525C1">
      <w:pPr>
        <w:pStyle w:val="ConsPlusNormal"/>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Доля устраненных нарушений из числа выявленных нарушений обязательных требований - 50%.</w:t>
      </w:r>
    </w:p>
    <w:p w14:paraId="4F2F8D48" w14:textId="77777777" w:rsidR="009525C1" w:rsidRDefault="009525C1" w:rsidP="009525C1">
      <w:pPr>
        <w:pStyle w:val="ConsPlusNormal"/>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14:paraId="6E4BE1F0" w14:textId="77777777" w:rsidR="009525C1" w:rsidRDefault="009525C1" w:rsidP="009525C1">
      <w:pPr>
        <w:pStyle w:val="ConsPlusNormal"/>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Доля отмененных результатов контрольных мероприятий - 0%.</w:t>
      </w:r>
    </w:p>
    <w:p w14:paraId="7027ABC5" w14:textId="77777777" w:rsidR="009525C1" w:rsidRDefault="009525C1" w:rsidP="009525C1">
      <w:pPr>
        <w:ind w:firstLine="567"/>
        <w:jc w:val="both"/>
        <w:rPr>
          <w:sz w:val="28"/>
          <w:szCs w:val="28"/>
        </w:rPr>
      </w:pPr>
      <w:r>
        <w:rPr>
          <w:sz w:val="28"/>
          <w:szCs w:val="28"/>
        </w:rPr>
        <w:t>2. Индикативные показатели:</w:t>
      </w:r>
    </w:p>
    <w:p w14:paraId="3CF5A0DF" w14:textId="77777777" w:rsidR="009525C1" w:rsidRDefault="009525C1" w:rsidP="009525C1">
      <w:pPr>
        <w:ind w:firstLine="567"/>
        <w:jc w:val="both"/>
        <w:rPr>
          <w:sz w:val="28"/>
          <w:szCs w:val="28"/>
        </w:rPr>
      </w:pPr>
      <w:r>
        <w:rPr>
          <w:sz w:val="28"/>
          <w:szCs w:val="28"/>
        </w:rPr>
        <w:t>1) Количество внеплановых контрольных (надзорных) мероприятий, проведенных за отчетный период;</w:t>
      </w:r>
    </w:p>
    <w:p w14:paraId="3629720A" w14:textId="77777777" w:rsidR="009525C1" w:rsidRDefault="009525C1" w:rsidP="009525C1">
      <w:pPr>
        <w:ind w:firstLine="567"/>
        <w:jc w:val="both"/>
        <w:rPr>
          <w:sz w:val="28"/>
          <w:szCs w:val="28"/>
        </w:rPr>
      </w:pPr>
      <w:r>
        <w:rPr>
          <w:sz w:val="28"/>
          <w:szCs w:val="28"/>
        </w:rPr>
        <w:t>2) Количество внеплановых контрольных (надзорных)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14:paraId="6F08BA1A" w14:textId="77777777" w:rsidR="009525C1" w:rsidRDefault="009525C1" w:rsidP="009525C1">
      <w:pPr>
        <w:ind w:firstLine="567"/>
        <w:jc w:val="both"/>
        <w:rPr>
          <w:sz w:val="28"/>
          <w:szCs w:val="28"/>
        </w:rPr>
      </w:pPr>
      <w:r>
        <w:rPr>
          <w:sz w:val="28"/>
          <w:szCs w:val="28"/>
        </w:rPr>
        <w:t>3) Общее количество контрольных (надзорных) мероприятий с взаимодействием, проведенных за отчетный период;</w:t>
      </w:r>
    </w:p>
    <w:p w14:paraId="3CD87ACC" w14:textId="77777777" w:rsidR="009525C1" w:rsidRDefault="009525C1" w:rsidP="009525C1">
      <w:pPr>
        <w:ind w:firstLine="567"/>
        <w:jc w:val="both"/>
        <w:rPr>
          <w:sz w:val="28"/>
          <w:szCs w:val="28"/>
        </w:rPr>
      </w:pPr>
      <w:r>
        <w:rPr>
          <w:sz w:val="28"/>
          <w:szCs w:val="28"/>
        </w:rPr>
        <w:t>4) Количество контрольных (надзорных) мероприятий с взаимодействием по каждому виду КНМ, проведенных за отчетный период;</w:t>
      </w:r>
    </w:p>
    <w:p w14:paraId="57EBA79E" w14:textId="77777777" w:rsidR="009525C1" w:rsidRDefault="009525C1" w:rsidP="009525C1">
      <w:pPr>
        <w:ind w:firstLine="567"/>
        <w:jc w:val="both"/>
        <w:rPr>
          <w:sz w:val="28"/>
          <w:szCs w:val="28"/>
        </w:rPr>
      </w:pPr>
      <w:r>
        <w:rPr>
          <w:sz w:val="28"/>
          <w:szCs w:val="28"/>
        </w:rPr>
        <w:t>5) Количество контрольных (надзорных) мероприятий, проведенных с использованием средств дистанционного взаимодействия, за отчетный период;</w:t>
      </w:r>
    </w:p>
    <w:p w14:paraId="068A4B7E" w14:textId="77777777" w:rsidR="009525C1" w:rsidRDefault="009525C1" w:rsidP="009525C1">
      <w:pPr>
        <w:ind w:firstLine="567"/>
        <w:jc w:val="both"/>
        <w:rPr>
          <w:sz w:val="28"/>
          <w:szCs w:val="28"/>
        </w:rPr>
      </w:pPr>
      <w:r>
        <w:rPr>
          <w:sz w:val="28"/>
          <w:szCs w:val="28"/>
        </w:rPr>
        <w:t>6) Количество предостережений о недопустимости нарушения обязательных требований, объявленных за отчетный период;</w:t>
      </w:r>
    </w:p>
    <w:p w14:paraId="027ED441" w14:textId="77777777" w:rsidR="009525C1" w:rsidRDefault="009525C1" w:rsidP="009525C1">
      <w:pPr>
        <w:ind w:firstLine="567"/>
        <w:jc w:val="both"/>
        <w:rPr>
          <w:sz w:val="28"/>
          <w:szCs w:val="28"/>
        </w:rPr>
      </w:pPr>
      <w:r>
        <w:rPr>
          <w:sz w:val="28"/>
          <w:szCs w:val="28"/>
        </w:rPr>
        <w:t>7) Количество контрольных (надзорных) мероприятий, по результатам которых выявлены нарушения обязательных требований, за отчетный период;</w:t>
      </w:r>
    </w:p>
    <w:p w14:paraId="56A16CEC" w14:textId="77777777" w:rsidR="009525C1" w:rsidRDefault="009525C1" w:rsidP="009525C1">
      <w:pPr>
        <w:ind w:firstLine="567"/>
        <w:jc w:val="both"/>
        <w:rPr>
          <w:sz w:val="28"/>
          <w:szCs w:val="28"/>
        </w:rPr>
      </w:pPr>
      <w:r>
        <w:rPr>
          <w:sz w:val="28"/>
          <w:szCs w:val="28"/>
        </w:rPr>
        <w:t>8) Количество контрольных (надзорных) мероприятий, по итогам которых возбуждены дела об административных правонарушениях, за отчетный период;</w:t>
      </w:r>
    </w:p>
    <w:p w14:paraId="09DC7321" w14:textId="77777777" w:rsidR="009525C1" w:rsidRDefault="009525C1" w:rsidP="009525C1">
      <w:pPr>
        <w:ind w:firstLine="567"/>
        <w:jc w:val="both"/>
        <w:rPr>
          <w:sz w:val="28"/>
          <w:szCs w:val="28"/>
        </w:rPr>
      </w:pPr>
      <w:r>
        <w:rPr>
          <w:sz w:val="28"/>
          <w:szCs w:val="28"/>
        </w:rPr>
        <w:t>9) Сумма административных штрафов, наложенных по результатам контрольных (надзорных) мероприятий, за отчетный период;</w:t>
      </w:r>
    </w:p>
    <w:p w14:paraId="693977DA" w14:textId="77777777" w:rsidR="009525C1" w:rsidRDefault="009525C1" w:rsidP="009525C1">
      <w:pPr>
        <w:ind w:firstLine="567"/>
        <w:jc w:val="both"/>
        <w:rPr>
          <w:sz w:val="28"/>
          <w:szCs w:val="28"/>
        </w:rPr>
      </w:pPr>
      <w:r>
        <w:rPr>
          <w:sz w:val="28"/>
          <w:szCs w:val="28"/>
        </w:rPr>
        <w:t>10) Количество направленных в органы прокуратуры заявлений о согласовании проведения контрольных (надзорных) мероприятий, за отчетный период;</w:t>
      </w:r>
    </w:p>
    <w:p w14:paraId="5CB7CF3E" w14:textId="77777777" w:rsidR="009525C1" w:rsidRDefault="009525C1" w:rsidP="009525C1">
      <w:pPr>
        <w:ind w:firstLine="567"/>
        <w:jc w:val="both"/>
        <w:rPr>
          <w:sz w:val="28"/>
          <w:szCs w:val="28"/>
        </w:rPr>
      </w:pPr>
      <w:r>
        <w:rPr>
          <w:sz w:val="28"/>
          <w:szCs w:val="28"/>
        </w:rPr>
        <w:t>11)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14:paraId="129670B1" w14:textId="77777777" w:rsidR="009525C1" w:rsidRDefault="009525C1" w:rsidP="009525C1">
      <w:pPr>
        <w:ind w:firstLine="567"/>
        <w:jc w:val="both"/>
        <w:rPr>
          <w:sz w:val="28"/>
          <w:szCs w:val="28"/>
        </w:rPr>
      </w:pPr>
      <w:r>
        <w:rPr>
          <w:sz w:val="28"/>
          <w:szCs w:val="28"/>
        </w:rPr>
        <w:t>12) Общее количество учтенных объектов контроля на конец отчетного периода;</w:t>
      </w:r>
    </w:p>
    <w:p w14:paraId="306DF0BF" w14:textId="77777777" w:rsidR="009525C1" w:rsidRDefault="009525C1" w:rsidP="009525C1">
      <w:pPr>
        <w:ind w:firstLine="567"/>
        <w:jc w:val="both"/>
        <w:rPr>
          <w:sz w:val="28"/>
          <w:szCs w:val="28"/>
        </w:rPr>
      </w:pPr>
      <w:r>
        <w:rPr>
          <w:sz w:val="28"/>
          <w:szCs w:val="28"/>
        </w:rPr>
        <w:t>13) Количество учтенных контролируемых лиц на конец отчетного периода;</w:t>
      </w:r>
    </w:p>
    <w:p w14:paraId="04B99CF1" w14:textId="77777777" w:rsidR="009525C1" w:rsidRDefault="009525C1" w:rsidP="009525C1">
      <w:pPr>
        <w:ind w:firstLine="567"/>
        <w:jc w:val="both"/>
        <w:rPr>
          <w:sz w:val="28"/>
          <w:szCs w:val="28"/>
        </w:rPr>
      </w:pPr>
      <w:r>
        <w:rPr>
          <w:sz w:val="28"/>
          <w:szCs w:val="28"/>
        </w:rPr>
        <w:t>14) Количество учтенных контролируемых лиц, в отношении которых проведены контрольные (надзорные) мероприятия, за отчетный период;</w:t>
      </w:r>
    </w:p>
    <w:p w14:paraId="5FC67CF3" w14:textId="77777777" w:rsidR="009525C1" w:rsidRDefault="009525C1" w:rsidP="009525C1">
      <w:pPr>
        <w:ind w:firstLine="567"/>
        <w:jc w:val="both"/>
        <w:rPr>
          <w:sz w:val="28"/>
          <w:szCs w:val="28"/>
        </w:rPr>
      </w:pPr>
      <w:r>
        <w:rPr>
          <w:sz w:val="28"/>
          <w:szCs w:val="28"/>
        </w:rPr>
        <w:t>15)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14:paraId="5CB46758" w14:textId="77777777" w:rsidR="009525C1" w:rsidRDefault="009525C1" w:rsidP="009525C1">
      <w:pPr>
        <w:ind w:firstLine="567"/>
        <w:jc w:val="both"/>
        <w:rPr>
          <w:sz w:val="28"/>
          <w:szCs w:val="28"/>
        </w:rPr>
      </w:pPr>
      <w:r>
        <w:rPr>
          <w:sz w:val="28"/>
          <w:szCs w:val="28"/>
        </w:rPr>
        <w:lastRenderedPageBreak/>
        <w:t>16)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14:paraId="0FED787C" w14:textId="77777777" w:rsidR="009525C1" w:rsidRDefault="009525C1" w:rsidP="009525C1">
      <w:pPr>
        <w:ind w:firstLine="567"/>
        <w:jc w:val="both"/>
        <w:rPr>
          <w:sz w:val="28"/>
          <w:szCs w:val="28"/>
        </w:rPr>
      </w:pPr>
      <w:r>
        <w:rPr>
          <w:sz w:val="28"/>
          <w:szCs w:val="28"/>
        </w:rPr>
        <w:t xml:space="preserve">17) 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w:t>
      </w:r>
      <w:proofErr w:type="gramStart"/>
      <w:r>
        <w:rPr>
          <w:sz w:val="28"/>
          <w:szCs w:val="28"/>
        </w:rPr>
        <w:t>результаты</w:t>
      </w:r>
      <w:proofErr w:type="gramEnd"/>
      <w:r>
        <w:rPr>
          <w:sz w:val="28"/>
          <w:szCs w:val="28"/>
        </w:rPr>
        <w:t xml:space="preserve"> которых были признаны недействительными и (или) отменены, за отчетный период.</w:t>
      </w:r>
    </w:p>
    <w:p w14:paraId="2433D489" w14:textId="77777777" w:rsidR="009525C1" w:rsidRDefault="009525C1" w:rsidP="009525C1">
      <w:pPr>
        <w:pStyle w:val="af1"/>
        <w:ind w:firstLine="567"/>
        <w:rPr>
          <w:bCs/>
          <w:szCs w:val="28"/>
        </w:rPr>
      </w:pPr>
    </w:p>
    <w:p w14:paraId="736D5B0A" w14:textId="77777777" w:rsidR="009525C1" w:rsidRDefault="009525C1" w:rsidP="009525C1">
      <w:pPr>
        <w:pStyle w:val="af1"/>
        <w:ind w:firstLine="567"/>
        <w:rPr>
          <w:b/>
          <w:bCs/>
        </w:rPr>
      </w:pPr>
    </w:p>
    <w:p w14:paraId="454A9594" w14:textId="77777777" w:rsidR="009525C1" w:rsidRDefault="009525C1" w:rsidP="009525C1">
      <w:pPr>
        <w:pStyle w:val="af1"/>
        <w:ind w:firstLine="567"/>
        <w:rPr>
          <w:b/>
          <w:bCs/>
        </w:rPr>
      </w:pPr>
    </w:p>
    <w:p w14:paraId="59592DD9" w14:textId="77777777" w:rsidR="009525C1" w:rsidRDefault="009525C1" w:rsidP="009525C1">
      <w:pPr>
        <w:pStyle w:val="af1"/>
        <w:ind w:firstLine="567"/>
        <w:rPr>
          <w:b/>
          <w:bCs/>
        </w:rPr>
      </w:pPr>
    </w:p>
    <w:p w14:paraId="4D40CAED" w14:textId="77777777" w:rsidR="009525C1" w:rsidRDefault="009525C1" w:rsidP="009525C1">
      <w:pPr>
        <w:pStyle w:val="af1"/>
        <w:ind w:firstLine="567"/>
        <w:rPr>
          <w:bCs/>
          <w:szCs w:val="28"/>
        </w:rPr>
      </w:pPr>
    </w:p>
    <w:p w14:paraId="49B5D1EB" w14:textId="77777777" w:rsidR="009525C1" w:rsidRDefault="009525C1" w:rsidP="009525C1">
      <w:pPr>
        <w:pStyle w:val="af1"/>
        <w:ind w:firstLine="567"/>
        <w:rPr>
          <w:b/>
          <w:bCs/>
        </w:rPr>
      </w:pPr>
    </w:p>
    <w:p w14:paraId="5F430CD2" w14:textId="77777777" w:rsidR="009525C1" w:rsidRDefault="009525C1" w:rsidP="009525C1">
      <w:pPr>
        <w:pStyle w:val="af1"/>
        <w:ind w:firstLine="567"/>
        <w:rPr>
          <w:b/>
          <w:bCs/>
        </w:rPr>
      </w:pPr>
    </w:p>
    <w:p w14:paraId="2A4FB612" w14:textId="77777777" w:rsidR="009525C1" w:rsidRDefault="009525C1" w:rsidP="009525C1">
      <w:pPr>
        <w:pStyle w:val="af1"/>
        <w:ind w:firstLine="567"/>
        <w:rPr>
          <w:b/>
          <w:bCs/>
        </w:rPr>
      </w:pPr>
    </w:p>
    <w:p w14:paraId="365F8021" w14:textId="77777777" w:rsidR="00346E06" w:rsidRPr="00346E06" w:rsidRDefault="00346E06" w:rsidP="00346E06">
      <w:pPr>
        <w:pStyle w:val="af1"/>
        <w:ind w:firstLine="567"/>
        <w:rPr>
          <w:b/>
          <w:bCs/>
        </w:rPr>
      </w:pPr>
    </w:p>
    <w:sectPr w:rsidR="00346E06" w:rsidRPr="00346E06" w:rsidSect="000701CC">
      <w:headerReference w:type="even" r:id="rId16"/>
      <w:pgSz w:w="11906" w:h="16838"/>
      <w:pgMar w:top="601" w:right="749" w:bottom="709"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366E01" w14:textId="77777777" w:rsidR="00074C13" w:rsidRDefault="00074C13" w:rsidP="00DC3AE5">
      <w:r>
        <w:separator/>
      </w:r>
    </w:p>
  </w:endnote>
  <w:endnote w:type="continuationSeparator" w:id="0">
    <w:p w14:paraId="30024319" w14:textId="77777777" w:rsidR="00074C13" w:rsidRDefault="00074C13"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D5F14D" w14:textId="77777777" w:rsidR="00074C13" w:rsidRDefault="00074C13" w:rsidP="00DC3AE5">
      <w:r>
        <w:separator/>
      </w:r>
    </w:p>
  </w:footnote>
  <w:footnote w:type="continuationSeparator" w:id="0">
    <w:p w14:paraId="2AC402B4" w14:textId="77777777" w:rsidR="00074C13" w:rsidRDefault="00074C13" w:rsidP="00DC3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A4A20B" w14:textId="77777777" w:rsidR="009B7046" w:rsidRDefault="007027C1" w:rsidP="009B7046">
    <w:pPr>
      <w:pStyle w:val="af6"/>
      <w:framePr w:wrap="none" w:vAnchor="text" w:hAnchor="margin" w:xAlign="center" w:y="1"/>
      <w:rPr>
        <w:rStyle w:val="afa"/>
      </w:rPr>
    </w:pPr>
    <w:r>
      <w:rPr>
        <w:rStyle w:val="afa"/>
      </w:rPr>
      <w:fldChar w:fldCharType="begin"/>
    </w:r>
    <w:r>
      <w:rPr>
        <w:rStyle w:val="afa"/>
      </w:rPr>
      <w:instrText xml:space="preserve"> PAGE </w:instrText>
    </w:r>
    <w:r>
      <w:rPr>
        <w:rStyle w:val="afa"/>
      </w:rPr>
      <w:fldChar w:fldCharType="end"/>
    </w:r>
  </w:p>
  <w:p w14:paraId="1CE955CB" w14:textId="77777777" w:rsidR="009B7046" w:rsidRDefault="009B7046">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AE5"/>
    <w:rsid w:val="0001050C"/>
    <w:rsid w:val="0002315E"/>
    <w:rsid w:val="000701CC"/>
    <w:rsid w:val="00074C13"/>
    <w:rsid w:val="000951B8"/>
    <w:rsid w:val="000A405F"/>
    <w:rsid w:val="000B5F47"/>
    <w:rsid w:val="001407E2"/>
    <w:rsid w:val="0015238F"/>
    <w:rsid w:val="001967EC"/>
    <w:rsid w:val="001C00B1"/>
    <w:rsid w:val="001D1D9A"/>
    <w:rsid w:val="001F028A"/>
    <w:rsid w:val="001F7E6A"/>
    <w:rsid w:val="00200232"/>
    <w:rsid w:val="00201C54"/>
    <w:rsid w:val="002067D8"/>
    <w:rsid w:val="00215F38"/>
    <w:rsid w:val="0026204C"/>
    <w:rsid w:val="00276C16"/>
    <w:rsid w:val="00285D74"/>
    <w:rsid w:val="00293E8A"/>
    <w:rsid w:val="002A122B"/>
    <w:rsid w:val="002C1C64"/>
    <w:rsid w:val="002E4DD0"/>
    <w:rsid w:val="00346E06"/>
    <w:rsid w:val="00347A65"/>
    <w:rsid w:val="00362F0A"/>
    <w:rsid w:val="0039538E"/>
    <w:rsid w:val="003A0D7B"/>
    <w:rsid w:val="003B352E"/>
    <w:rsid w:val="003C0DC7"/>
    <w:rsid w:val="00411276"/>
    <w:rsid w:val="00411F7B"/>
    <w:rsid w:val="00426573"/>
    <w:rsid w:val="00426978"/>
    <w:rsid w:val="00490479"/>
    <w:rsid w:val="004B2F4C"/>
    <w:rsid w:val="004C1607"/>
    <w:rsid w:val="004C38CC"/>
    <w:rsid w:val="004C7208"/>
    <w:rsid w:val="004F6C3F"/>
    <w:rsid w:val="00516120"/>
    <w:rsid w:val="00547F5D"/>
    <w:rsid w:val="005644C9"/>
    <w:rsid w:val="00567818"/>
    <w:rsid w:val="00591469"/>
    <w:rsid w:val="005927BF"/>
    <w:rsid w:val="005B6547"/>
    <w:rsid w:val="005E2699"/>
    <w:rsid w:val="0064170C"/>
    <w:rsid w:val="006504E6"/>
    <w:rsid w:val="00650A57"/>
    <w:rsid w:val="006642C2"/>
    <w:rsid w:val="00680691"/>
    <w:rsid w:val="006B07A5"/>
    <w:rsid w:val="006C320A"/>
    <w:rsid w:val="006E61F6"/>
    <w:rsid w:val="007027C1"/>
    <w:rsid w:val="00722BB1"/>
    <w:rsid w:val="00743BC1"/>
    <w:rsid w:val="00793528"/>
    <w:rsid w:val="007B71AA"/>
    <w:rsid w:val="007E78BA"/>
    <w:rsid w:val="007F3104"/>
    <w:rsid w:val="007F664F"/>
    <w:rsid w:val="00840AF0"/>
    <w:rsid w:val="00876685"/>
    <w:rsid w:val="008A5C75"/>
    <w:rsid w:val="008E043A"/>
    <w:rsid w:val="00917401"/>
    <w:rsid w:val="00935631"/>
    <w:rsid w:val="00942711"/>
    <w:rsid w:val="009525C1"/>
    <w:rsid w:val="00952DA7"/>
    <w:rsid w:val="0095375B"/>
    <w:rsid w:val="00965AE8"/>
    <w:rsid w:val="009666DB"/>
    <w:rsid w:val="009A656F"/>
    <w:rsid w:val="009B37AE"/>
    <w:rsid w:val="009B7046"/>
    <w:rsid w:val="009C5C6D"/>
    <w:rsid w:val="009D07EB"/>
    <w:rsid w:val="009D328B"/>
    <w:rsid w:val="009E2479"/>
    <w:rsid w:val="009F79C9"/>
    <w:rsid w:val="00A02B49"/>
    <w:rsid w:val="00A22565"/>
    <w:rsid w:val="00A41EDA"/>
    <w:rsid w:val="00A632B7"/>
    <w:rsid w:val="00AA4634"/>
    <w:rsid w:val="00AB0B28"/>
    <w:rsid w:val="00AD6400"/>
    <w:rsid w:val="00AD6ABD"/>
    <w:rsid w:val="00B02FA3"/>
    <w:rsid w:val="00B15E78"/>
    <w:rsid w:val="00B16E77"/>
    <w:rsid w:val="00B53F61"/>
    <w:rsid w:val="00B762E1"/>
    <w:rsid w:val="00B97E7A"/>
    <w:rsid w:val="00BA7579"/>
    <w:rsid w:val="00BB20D7"/>
    <w:rsid w:val="00BF3C95"/>
    <w:rsid w:val="00C20B60"/>
    <w:rsid w:val="00C21082"/>
    <w:rsid w:val="00C267F5"/>
    <w:rsid w:val="00C44813"/>
    <w:rsid w:val="00CC6F92"/>
    <w:rsid w:val="00CD382A"/>
    <w:rsid w:val="00CF03FF"/>
    <w:rsid w:val="00D25D1E"/>
    <w:rsid w:val="00D26E7B"/>
    <w:rsid w:val="00D3407F"/>
    <w:rsid w:val="00D510CF"/>
    <w:rsid w:val="00D82076"/>
    <w:rsid w:val="00D85831"/>
    <w:rsid w:val="00D95E2D"/>
    <w:rsid w:val="00DC3AE5"/>
    <w:rsid w:val="00DE1749"/>
    <w:rsid w:val="00E02DCA"/>
    <w:rsid w:val="00E23CB6"/>
    <w:rsid w:val="00E55353"/>
    <w:rsid w:val="00EC1283"/>
    <w:rsid w:val="00EC21CE"/>
    <w:rsid w:val="00EC281A"/>
    <w:rsid w:val="00F512BF"/>
    <w:rsid w:val="00F56BB5"/>
    <w:rsid w:val="00F804C4"/>
    <w:rsid w:val="00F816D3"/>
    <w:rsid w:val="00FC55B7"/>
    <w:rsid w:val="00FD3023"/>
    <w:rsid w:val="00FE4A40"/>
    <w:rsid w:val="00FF300D"/>
    <w:rsid w:val="00FF6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5D8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lang w:val="x-none"/>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lang w:val="x-none"/>
    </w:rPr>
  </w:style>
  <w:style w:type="character" w:customStyle="1" w:styleId="12">
    <w:name w:val="Текст выноски Знак1"/>
    <w:basedOn w:val="a1"/>
    <w:link w:val="af2"/>
    <w:rsid w:val="00DC3AE5"/>
    <w:rPr>
      <w:rFonts w:ascii="Tahoma" w:eastAsia="Times New Roman" w:hAnsi="Tahoma" w:cs="Tahoma"/>
      <w:sz w:val="16"/>
      <w:szCs w:val="16"/>
      <w:lang w:val="x-none"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13">
    <w:name w:val="Знак1"/>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4">
    <w:name w:val="Схема документа1"/>
    <w:basedOn w:val="a"/>
    <w:rsid w:val="00DC3AE5"/>
    <w:rPr>
      <w:rFonts w:ascii="Tahoma" w:hAnsi="Tahoma" w:cs="Tahoma"/>
      <w:sz w:val="16"/>
      <w:szCs w:val="16"/>
      <w:lang w:val="x-none"/>
    </w:rPr>
  </w:style>
  <w:style w:type="paragraph" w:customStyle="1" w:styleId="af3">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5">
    <w:name w:val="Без интервала1"/>
    <w:rsid w:val="00DC3AE5"/>
    <w:pPr>
      <w:suppressAutoHyphens/>
      <w:spacing w:after="0" w:line="240" w:lineRule="auto"/>
    </w:pPr>
    <w:rPr>
      <w:rFonts w:ascii="Calibri" w:eastAsia="Times New Roman" w:hAnsi="Calibri" w:cs="Calibri"/>
      <w:lang w:eastAsia="zh-CN"/>
    </w:rPr>
  </w:style>
  <w:style w:type="paragraph" w:styleId="af4">
    <w:name w:val="Subtitle"/>
    <w:basedOn w:val="a"/>
    <w:next w:val="a0"/>
    <w:link w:val="16"/>
    <w:qFormat/>
    <w:rsid w:val="00DC3AE5"/>
    <w:pPr>
      <w:jc w:val="center"/>
    </w:pPr>
    <w:rPr>
      <w:b/>
      <w:szCs w:val="20"/>
      <w:lang w:val="x-none"/>
    </w:rPr>
  </w:style>
  <w:style w:type="character" w:customStyle="1" w:styleId="16">
    <w:name w:val="Подзаголовок Знак1"/>
    <w:basedOn w:val="a1"/>
    <w:link w:val="af4"/>
    <w:rsid w:val="00DC3AE5"/>
    <w:rPr>
      <w:rFonts w:ascii="Times New Roman" w:eastAsia="Times New Roman" w:hAnsi="Times New Roman" w:cs="Times New Roman"/>
      <w:b/>
      <w:sz w:val="24"/>
      <w:szCs w:val="20"/>
      <w:lang w:val="x-none" w:eastAsia="ru-RU"/>
    </w:rPr>
  </w:style>
  <w:style w:type="paragraph" w:styleId="af5">
    <w:name w:val="footnote text"/>
    <w:basedOn w:val="a"/>
    <w:link w:val="17"/>
    <w:uiPriority w:val="99"/>
    <w:rsid w:val="00DC3AE5"/>
    <w:rPr>
      <w:sz w:val="20"/>
      <w:szCs w:val="20"/>
    </w:rPr>
  </w:style>
  <w:style w:type="character" w:customStyle="1" w:styleId="17">
    <w:name w:val="Текст сноски Знак1"/>
    <w:basedOn w:val="a1"/>
    <w:link w:val="af5"/>
    <w:rsid w:val="00DC3AE5"/>
    <w:rPr>
      <w:rFonts w:ascii="Times New Roman" w:eastAsia="Times New Roman" w:hAnsi="Times New Roman" w:cs="Times New Roman"/>
      <w:sz w:val="20"/>
      <w:szCs w:val="20"/>
      <w:lang w:eastAsia="ru-RU"/>
    </w:rPr>
  </w:style>
  <w:style w:type="paragraph" w:styleId="af6">
    <w:name w:val="header"/>
    <w:basedOn w:val="a"/>
    <w:link w:val="af7"/>
    <w:uiPriority w:val="99"/>
    <w:unhideWhenUsed/>
    <w:rsid w:val="00DC3AE5"/>
    <w:pPr>
      <w:tabs>
        <w:tab w:val="center" w:pos="4677"/>
        <w:tab w:val="right" w:pos="9355"/>
      </w:tabs>
    </w:pPr>
  </w:style>
  <w:style w:type="character" w:customStyle="1" w:styleId="af7">
    <w:name w:val="Верхний колонтитул Знак"/>
    <w:basedOn w:val="a1"/>
    <w:link w:val="af6"/>
    <w:uiPriority w:val="99"/>
    <w:rsid w:val="00DC3AE5"/>
    <w:rPr>
      <w:rFonts w:ascii="Times New Roman" w:eastAsia="Times New Roman" w:hAnsi="Times New Roman" w:cs="Times New Roman"/>
      <w:sz w:val="24"/>
      <w:szCs w:val="24"/>
      <w:lang w:eastAsia="ru-RU"/>
    </w:rPr>
  </w:style>
  <w:style w:type="paragraph" w:styleId="af8">
    <w:name w:val="footer"/>
    <w:basedOn w:val="a"/>
    <w:link w:val="af9"/>
    <w:uiPriority w:val="99"/>
    <w:unhideWhenUsed/>
    <w:rsid w:val="00DC3AE5"/>
    <w:pPr>
      <w:tabs>
        <w:tab w:val="center" w:pos="4677"/>
        <w:tab w:val="right" w:pos="9355"/>
      </w:tabs>
    </w:pPr>
  </w:style>
  <w:style w:type="character" w:customStyle="1" w:styleId="af9">
    <w:name w:val="Нижний колонтитул Знак"/>
    <w:basedOn w:val="a1"/>
    <w:link w:val="af8"/>
    <w:uiPriority w:val="99"/>
    <w:rsid w:val="00DC3AE5"/>
    <w:rPr>
      <w:rFonts w:ascii="Times New Roman" w:eastAsia="Times New Roman" w:hAnsi="Times New Roman" w:cs="Times New Roman"/>
      <w:sz w:val="24"/>
      <w:szCs w:val="24"/>
      <w:lang w:eastAsia="ru-RU"/>
    </w:rPr>
  </w:style>
  <w:style w:type="character" w:styleId="afa">
    <w:name w:val="page number"/>
    <w:basedOn w:val="a1"/>
    <w:uiPriority w:val="99"/>
    <w:semiHidden/>
    <w:unhideWhenUsed/>
    <w:rsid w:val="00DC3AE5"/>
  </w:style>
  <w:style w:type="character" w:styleId="afb">
    <w:name w:val="annotation reference"/>
    <w:uiPriority w:val="99"/>
    <w:semiHidden/>
    <w:unhideWhenUsed/>
    <w:rsid w:val="00DC3AE5"/>
    <w:rPr>
      <w:sz w:val="16"/>
      <w:szCs w:val="16"/>
    </w:rPr>
  </w:style>
  <w:style w:type="paragraph" w:styleId="afc">
    <w:name w:val="annotation text"/>
    <w:basedOn w:val="a"/>
    <w:link w:val="afd"/>
    <w:uiPriority w:val="99"/>
    <w:unhideWhenUsed/>
    <w:rsid w:val="00DC3AE5"/>
    <w:rPr>
      <w:sz w:val="20"/>
      <w:szCs w:val="20"/>
    </w:rPr>
  </w:style>
  <w:style w:type="character" w:customStyle="1" w:styleId="afd">
    <w:name w:val="Текст примечания Знак"/>
    <w:basedOn w:val="a1"/>
    <w:link w:val="afc"/>
    <w:uiPriority w:val="99"/>
    <w:rsid w:val="00DC3AE5"/>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DC3AE5"/>
    <w:rPr>
      <w:b/>
      <w:bCs/>
    </w:rPr>
  </w:style>
  <w:style w:type="character" w:customStyle="1" w:styleId="aff">
    <w:name w:val="Тема примечания Знак"/>
    <w:basedOn w:val="afd"/>
    <w:link w:val="afe"/>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0">
    <w:name w:val="footnote reference"/>
    <w:link w:val="18"/>
    <w:uiPriority w:val="99"/>
    <w:semiHidden/>
    <w:unhideWhenUsed/>
    <w:rsid w:val="00DC3AE5"/>
    <w:rPr>
      <w:vertAlign w:val="superscript"/>
    </w:rPr>
  </w:style>
  <w:style w:type="paragraph" w:styleId="aff1">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character" w:customStyle="1" w:styleId="ConsPlusNormal1">
    <w:name w:val="ConsPlusNormal1"/>
    <w:link w:val="ConsPlusNormal"/>
    <w:uiPriority w:val="99"/>
    <w:locked/>
    <w:rsid w:val="00346E06"/>
    <w:rPr>
      <w:rFonts w:ascii="Arial" w:eastAsia="Times New Roman" w:hAnsi="Arial" w:cs="Arial"/>
      <w:sz w:val="20"/>
      <w:szCs w:val="20"/>
      <w:lang w:eastAsia="zh-CN"/>
    </w:rPr>
  </w:style>
  <w:style w:type="paragraph" w:customStyle="1" w:styleId="18">
    <w:name w:val="Знак сноски1"/>
    <w:link w:val="aff0"/>
    <w:uiPriority w:val="99"/>
    <w:rsid w:val="00346E06"/>
    <w:pPr>
      <w:spacing w:after="200" w:line="276" w:lineRule="auto"/>
    </w:pPr>
    <w:rPr>
      <w:vertAlign w:val="superscript"/>
    </w:rPr>
  </w:style>
  <w:style w:type="paragraph" w:styleId="aff2">
    <w:name w:val="List Paragraph"/>
    <w:basedOn w:val="a"/>
    <w:link w:val="aff3"/>
    <w:uiPriority w:val="99"/>
    <w:qFormat/>
    <w:rsid w:val="00D85831"/>
    <w:pPr>
      <w:widowControl w:val="0"/>
      <w:ind w:left="720"/>
    </w:pPr>
    <w:rPr>
      <w:rFonts w:ascii="Arial" w:hAnsi="Arial" w:cs="Arial"/>
      <w:sz w:val="20"/>
      <w:szCs w:val="20"/>
    </w:rPr>
  </w:style>
  <w:style w:type="character" w:customStyle="1" w:styleId="aff3">
    <w:name w:val="Абзац списка Знак"/>
    <w:link w:val="aff2"/>
    <w:uiPriority w:val="99"/>
    <w:locked/>
    <w:rsid w:val="00D85831"/>
    <w:rPr>
      <w:rFonts w:ascii="Arial" w:eastAsia="Times New Roman" w:hAnsi="Arial" w:cs="Arial"/>
      <w:sz w:val="20"/>
      <w:szCs w:val="20"/>
      <w:lang w:eastAsia="ru-RU"/>
    </w:rPr>
  </w:style>
  <w:style w:type="table" w:styleId="aff4">
    <w:name w:val="Table Grid"/>
    <w:basedOn w:val="a2"/>
    <w:uiPriority w:val="39"/>
    <w:rsid w:val="00EC28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lang w:val="x-none"/>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lang w:val="x-none"/>
    </w:rPr>
  </w:style>
  <w:style w:type="character" w:customStyle="1" w:styleId="12">
    <w:name w:val="Текст выноски Знак1"/>
    <w:basedOn w:val="a1"/>
    <w:link w:val="af2"/>
    <w:rsid w:val="00DC3AE5"/>
    <w:rPr>
      <w:rFonts w:ascii="Tahoma" w:eastAsia="Times New Roman" w:hAnsi="Tahoma" w:cs="Tahoma"/>
      <w:sz w:val="16"/>
      <w:szCs w:val="16"/>
      <w:lang w:val="x-none"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13">
    <w:name w:val="Знак1"/>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4">
    <w:name w:val="Схема документа1"/>
    <w:basedOn w:val="a"/>
    <w:rsid w:val="00DC3AE5"/>
    <w:rPr>
      <w:rFonts w:ascii="Tahoma" w:hAnsi="Tahoma" w:cs="Tahoma"/>
      <w:sz w:val="16"/>
      <w:szCs w:val="16"/>
      <w:lang w:val="x-none"/>
    </w:rPr>
  </w:style>
  <w:style w:type="paragraph" w:customStyle="1" w:styleId="af3">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5">
    <w:name w:val="Без интервала1"/>
    <w:rsid w:val="00DC3AE5"/>
    <w:pPr>
      <w:suppressAutoHyphens/>
      <w:spacing w:after="0" w:line="240" w:lineRule="auto"/>
    </w:pPr>
    <w:rPr>
      <w:rFonts w:ascii="Calibri" w:eastAsia="Times New Roman" w:hAnsi="Calibri" w:cs="Calibri"/>
      <w:lang w:eastAsia="zh-CN"/>
    </w:rPr>
  </w:style>
  <w:style w:type="paragraph" w:styleId="af4">
    <w:name w:val="Subtitle"/>
    <w:basedOn w:val="a"/>
    <w:next w:val="a0"/>
    <w:link w:val="16"/>
    <w:qFormat/>
    <w:rsid w:val="00DC3AE5"/>
    <w:pPr>
      <w:jc w:val="center"/>
    </w:pPr>
    <w:rPr>
      <w:b/>
      <w:szCs w:val="20"/>
      <w:lang w:val="x-none"/>
    </w:rPr>
  </w:style>
  <w:style w:type="character" w:customStyle="1" w:styleId="16">
    <w:name w:val="Подзаголовок Знак1"/>
    <w:basedOn w:val="a1"/>
    <w:link w:val="af4"/>
    <w:rsid w:val="00DC3AE5"/>
    <w:rPr>
      <w:rFonts w:ascii="Times New Roman" w:eastAsia="Times New Roman" w:hAnsi="Times New Roman" w:cs="Times New Roman"/>
      <w:b/>
      <w:sz w:val="24"/>
      <w:szCs w:val="20"/>
      <w:lang w:val="x-none" w:eastAsia="ru-RU"/>
    </w:rPr>
  </w:style>
  <w:style w:type="paragraph" w:styleId="af5">
    <w:name w:val="footnote text"/>
    <w:basedOn w:val="a"/>
    <w:link w:val="17"/>
    <w:uiPriority w:val="99"/>
    <w:rsid w:val="00DC3AE5"/>
    <w:rPr>
      <w:sz w:val="20"/>
      <w:szCs w:val="20"/>
    </w:rPr>
  </w:style>
  <w:style w:type="character" w:customStyle="1" w:styleId="17">
    <w:name w:val="Текст сноски Знак1"/>
    <w:basedOn w:val="a1"/>
    <w:link w:val="af5"/>
    <w:rsid w:val="00DC3AE5"/>
    <w:rPr>
      <w:rFonts w:ascii="Times New Roman" w:eastAsia="Times New Roman" w:hAnsi="Times New Roman" w:cs="Times New Roman"/>
      <w:sz w:val="20"/>
      <w:szCs w:val="20"/>
      <w:lang w:eastAsia="ru-RU"/>
    </w:rPr>
  </w:style>
  <w:style w:type="paragraph" w:styleId="af6">
    <w:name w:val="header"/>
    <w:basedOn w:val="a"/>
    <w:link w:val="af7"/>
    <w:uiPriority w:val="99"/>
    <w:unhideWhenUsed/>
    <w:rsid w:val="00DC3AE5"/>
    <w:pPr>
      <w:tabs>
        <w:tab w:val="center" w:pos="4677"/>
        <w:tab w:val="right" w:pos="9355"/>
      </w:tabs>
    </w:pPr>
  </w:style>
  <w:style w:type="character" w:customStyle="1" w:styleId="af7">
    <w:name w:val="Верхний колонтитул Знак"/>
    <w:basedOn w:val="a1"/>
    <w:link w:val="af6"/>
    <w:uiPriority w:val="99"/>
    <w:rsid w:val="00DC3AE5"/>
    <w:rPr>
      <w:rFonts w:ascii="Times New Roman" w:eastAsia="Times New Roman" w:hAnsi="Times New Roman" w:cs="Times New Roman"/>
      <w:sz w:val="24"/>
      <w:szCs w:val="24"/>
      <w:lang w:eastAsia="ru-RU"/>
    </w:rPr>
  </w:style>
  <w:style w:type="paragraph" w:styleId="af8">
    <w:name w:val="footer"/>
    <w:basedOn w:val="a"/>
    <w:link w:val="af9"/>
    <w:uiPriority w:val="99"/>
    <w:unhideWhenUsed/>
    <w:rsid w:val="00DC3AE5"/>
    <w:pPr>
      <w:tabs>
        <w:tab w:val="center" w:pos="4677"/>
        <w:tab w:val="right" w:pos="9355"/>
      </w:tabs>
    </w:pPr>
  </w:style>
  <w:style w:type="character" w:customStyle="1" w:styleId="af9">
    <w:name w:val="Нижний колонтитул Знак"/>
    <w:basedOn w:val="a1"/>
    <w:link w:val="af8"/>
    <w:uiPriority w:val="99"/>
    <w:rsid w:val="00DC3AE5"/>
    <w:rPr>
      <w:rFonts w:ascii="Times New Roman" w:eastAsia="Times New Roman" w:hAnsi="Times New Roman" w:cs="Times New Roman"/>
      <w:sz w:val="24"/>
      <w:szCs w:val="24"/>
      <w:lang w:eastAsia="ru-RU"/>
    </w:rPr>
  </w:style>
  <w:style w:type="character" w:styleId="afa">
    <w:name w:val="page number"/>
    <w:basedOn w:val="a1"/>
    <w:uiPriority w:val="99"/>
    <w:semiHidden/>
    <w:unhideWhenUsed/>
    <w:rsid w:val="00DC3AE5"/>
  </w:style>
  <w:style w:type="character" w:styleId="afb">
    <w:name w:val="annotation reference"/>
    <w:uiPriority w:val="99"/>
    <w:semiHidden/>
    <w:unhideWhenUsed/>
    <w:rsid w:val="00DC3AE5"/>
    <w:rPr>
      <w:sz w:val="16"/>
      <w:szCs w:val="16"/>
    </w:rPr>
  </w:style>
  <w:style w:type="paragraph" w:styleId="afc">
    <w:name w:val="annotation text"/>
    <w:basedOn w:val="a"/>
    <w:link w:val="afd"/>
    <w:uiPriority w:val="99"/>
    <w:unhideWhenUsed/>
    <w:rsid w:val="00DC3AE5"/>
    <w:rPr>
      <w:sz w:val="20"/>
      <w:szCs w:val="20"/>
    </w:rPr>
  </w:style>
  <w:style w:type="character" w:customStyle="1" w:styleId="afd">
    <w:name w:val="Текст примечания Знак"/>
    <w:basedOn w:val="a1"/>
    <w:link w:val="afc"/>
    <w:uiPriority w:val="99"/>
    <w:rsid w:val="00DC3AE5"/>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DC3AE5"/>
    <w:rPr>
      <w:b/>
      <w:bCs/>
    </w:rPr>
  </w:style>
  <w:style w:type="character" w:customStyle="1" w:styleId="aff">
    <w:name w:val="Тема примечания Знак"/>
    <w:basedOn w:val="afd"/>
    <w:link w:val="afe"/>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0">
    <w:name w:val="footnote reference"/>
    <w:link w:val="18"/>
    <w:uiPriority w:val="99"/>
    <w:semiHidden/>
    <w:unhideWhenUsed/>
    <w:rsid w:val="00DC3AE5"/>
    <w:rPr>
      <w:vertAlign w:val="superscript"/>
    </w:rPr>
  </w:style>
  <w:style w:type="paragraph" w:styleId="aff1">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character" w:customStyle="1" w:styleId="ConsPlusNormal1">
    <w:name w:val="ConsPlusNormal1"/>
    <w:link w:val="ConsPlusNormal"/>
    <w:uiPriority w:val="99"/>
    <w:locked/>
    <w:rsid w:val="00346E06"/>
    <w:rPr>
      <w:rFonts w:ascii="Arial" w:eastAsia="Times New Roman" w:hAnsi="Arial" w:cs="Arial"/>
      <w:sz w:val="20"/>
      <w:szCs w:val="20"/>
      <w:lang w:eastAsia="zh-CN"/>
    </w:rPr>
  </w:style>
  <w:style w:type="paragraph" w:customStyle="1" w:styleId="18">
    <w:name w:val="Знак сноски1"/>
    <w:link w:val="aff0"/>
    <w:uiPriority w:val="99"/>
    <w:rsid w:val="00346E06"/>
    <w:pPr>
      <w:spacing w:after="200" w:line="276" w:lineRule="auto"/>
    </w:pPr>
    <w:rPr>
      <w:vertAlign w:val="superscript"/>
    </w:rPr>
  </w:style>
  <w:style w:type="paragraph" w:styleId="aff2">
    <w:name w:val="List Paragraph"/>
    <w:basedOn w:val="a"/>
    <w:link w:val="aff3"/>
    <w:uiPriority w:val="99"/>
    <w:qFormat/>
    <w:rsid w:val="00D85831"/>
    <w:pPr>
      <w:widowControl w:val="0"/>
      <w:ind w:left="720"/>
    </w:pPr>
    <w:rPr>
      <w:rFonts w:ascii="Arial" w:hAnsi="Arial" w:cs="Arial"/>
      <w:sz w:val="20"/>
      <w:szCs w:val="20"/>
    </w:rPr>
  </w:style>
  <w:style w:type="character" w:customStyle="1" w:styleId="aff3">
    <w:name w:val="Абзац списка Знак"/>
    <w:link w:val="aff2"/>
    <w:uiPriority w:val="99"/>
    <w:locked/>
    <w:rsid w:val="00D85831"/>
    <w:rPr>
      <w:rFonts w:ascii="Arial" w:eastAsia="Times New Roman" w:hAnsi="Arial" w:cs="Arial"/>
      <w:sz w:val="20"/>
      <w:szCs w:val="20"/>
      <w:lang w:eastAsia="ru-RU"/>
    </w:rPr>
  </w:style>
  <w:style w:type="table" w:styleId="aff4">
    <w:name w:val="Table Grid"/>
    <w:basedOn w:val="a2"/>
    <w:uiPriority w:val="39"/>
    <w:rsid w:val="00EC28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95580">
      <w:bodyDiv w:val="1"/>
      <w:marLeft w:val="0"/>
      <w:marRight w:val="0"/>
      <w:marTop w:val="0"/>
      <w:marBottom w:val="0"/>
      <w:divBdr>
        <w:top w:val="none" w:sz="0" w:space="0" w:color="auto"/>
        <w:left w:val="none" w:sz="0" w:space="0" w:color="auto"/>
        <w:bottom w:val="none" w:sz="0" w:space="0" w:color="auto"/>
        <w:right w:val="none" w:sz="0" w:space="0" w:color="auto"/>
      </w:divBdr>
    </w:div>
    <w:div w:id="516622697">
      <w:bodyDiv w:val="1"/>
      <w:marLeft w:val="0"/>
      <w:marRight w:val="0"/>
      <w:marTop w:val="0"/>
      <w:marBottom w:val="0"/>
      <w:divBdr>
        <w:top w:val="none" w:sz="0" w:space="0" w:color="auto"/>
        <w:left w:val="none" w:sz="0" w:space="0" w:color="auto"/>
        <w:bottom w:val="none" w:sz="0" w:space="0" w:color="auto"/>
        <w:right w:val="none" w:sz="0" w:space="0" w:color="auto"/>
      </w:divBdr>
    </w:div>
    <w:div w:id="990865170">
      <w:bodyDiv w:val="1"/>
      <w:marLeft w:val="0"/>
      <w:marRight w:val="0"/>
      <w:marTop w:val="0"/>
      <w:marBottom w:val="0"/>
      <w:divBdr>
        <w:top w:val="none" w:sz="0" w:space="0" w:color="auto"/>
        <w:left w:val="none" w:sz="0" w:space="0" w:color="auto"/>
        <w:bottom w:val="none" w:sz="0" w:space="0" w:color="auto"/>
        <w:right w:val="none" w:sz="0" w:space="0" w:color="auto"/>
      </w:divBdr>
    </w:div>
    <w:div w:id="1179156364">
      <w:bodyDiv w:val="1"/>
      <w:marLeft w:val="0"/>
      <w:marRight w:val="0"/>
      <w:marTop w:val="0"/>
      <w:marBottom w:val="0"/>
      <w:divBdr>
        <w:top w:val="none" w:sz="0" w:space="0" w:color="auto"/>
        <w:left w:val="none" w:sz="0" w:space="0" w:color="auto"/>
        <w:bottom w:val="none" w:sz="0" w:space="0" w:color="auto"/>
        <w:right w:val="none" w:sz="0" w:space="0" w:color="auto"/>
      </w:divBdr>
    </w:div>
    <w:div w:id="1217930907">
      <w:bodyDiv w:val="1"/>
      <w:marLeft w:val="0"/>
      <w:marRight w:val="0"/>
      <w:marTop w:val="0"/>
      <w:marBottom w:val="0"/>
      <w:divBdr>
        <w:top w:val="none" w:sz="0" w:space="0" w:color="auto"/>
        <w:left w:val="none" w:sz="0" w:space="0" w:color="auto"/>
        <w:bottom w:val="none" w:sz="0" w:space="0" w:color="auto"/>
        <w:right w:val="none" w:sz="0" w:space="0" w:color="auto"/>
      </w:divBdr>
    </w:div>
    <w:div w:id="1381322377">
      <w:bodyDiv w:val="1"/>
      <w:marLeft w:val="0"/>
      <w:marRight w:val="0"/>
      <w:marTop w:val="0"/>
      <w:marBottom w:val="0"/>
      <w:divBdr>
        <w:top w:val="none" w:sz="0" w:space="0" w:color="auto"/>
        <w:left w:val="none" w:sz="0" w:space="0" w:color="auto"/>
        <w:bottom w:val="none" w:sz="0" w:space="0" w:color="auto"/>
        <w:right w:val="none" w:sz="0" w:space="0" w:color="auto"/>
      </w:divBdr>
    </w:div>
    <w:div w:id="1462920195">
      <w:bodyDiv w:val="1"/>
      <w:marLeft w:val="0"/>
      <w:marRight w:val="0"/>
      <w:marTop w:val="0"/>
      <w:marBottom w:val="0"/>
      <w:divBdr>
        <w:top w:val="none" w:sz="0" w:space="0" w:color="auto"/>
        <w:left w:val="none" w:sz="0" w:space="0" w:color="auto"/>
        <w:bottom w:val="none" w:sz="0" w:space="0" w:color="auto"/>
        <w:right w:val="none" w:sz="0" w:space="0" w:color="auto"/>
      </w:divBdr>
    </w:div>
    <w:div w:id="1676222177">
      <w:bodyDiv w:val="1"/>
      <w:marLeft w:val="0"/>
      <w:marRight w:val="0"/>
      <w:marTop w:val="0"/>
      <w:marBottom w:val="0"/>
      <w:divBdr>
        <w:top w:val="none" w:sz="0" w:space="0" w:color="auto"/>
        <w:left w:val="none" w:sz="0" w:space="0" w:color="auto"/>
        <w:bottom w:val="none" w:sz="0" w:space="0" w:color="auto"/>
        <w:right w:val="none" w:sz="0" w:space="0" w:color="auto"/>
      </w:divBdr>
    </w:div>
    <w:div w:id="2021151978">
      <w:bodyDiv w:val="1"/>
      <w:marLeft w:val="0"/>
      <w:marRight w:val="0"/>
      <w:marTop w:val="0"/>
      <w:marBottom w:val="0"/>
      <w:divBdr>
        <w:top w:val="none" w:sz="0" w:space="0" w:color="auto"/>
        <w:left w:val="none" w:sz="0" w:space="0" w:color="auto"/>
        <w:bottom w:val="none" w:sz="0" w:space="0" w:color="auto"/>
        <w:right w:val="none" w:sz="0" w:space="0" w:color="auto"/>
      </w:divBdr>
    </w:div>
    <w:div w:id="20659110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amp;dst=100512&amp;fld=134" TargetMode="External"/><Relationship Id="rId5" Type="http://schemas.openxmlformats.org/officeDocument/2006/relationships/settings" Target="settings.xml"/><Relationship Id="rId15" Type="http://schemas.openxmlformats.org/officeDocument/2006/relationships/hyperlink" Target="https://login.consultant.ru/link/?req=doc&amp;base=LAW&amp;n=358750&amp;date=25.06.2021&amp;demo=1&amp;dst=100998&amp;fld=134" TargetMode="Externa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1B75F-5925-4E92-8FBC-482F40857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15</Pages>
  <Words>5728</Words>
  <Characters>32654</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55</cp:revision>
  <cp:lastPrinted>2021-12-17T09:27:00Z</cp:lastPrinted>
  <dcterms:created xsi:type="dcterms:W3CDTF">2021-08-23T11:13:00Z</dcterms:created>
  <dcterms:modified xsi:type="dcterms:W3CDTF">2023-01-09T13:51:00Z</dcterms:modified>
</cp:coreProperties>
</file>