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ED" w:rsidRPr="00AA177C" w:rsidRDefault="009002A8" w:rsidP="003D453F">
      <w:pPr>
        <w:pStyle w:val="1"/>
        <w:jc w:val="right"/>
        <w:rPr>
          <w:sz w:val="26"/>
          <w:szCs w:val="26"/>
          <w:u w:val="non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0D489A" wp14:editId="63A71D76">
            <wp:simplePos x="0" y="0"/>
            <wp:positionH relativeFrom="column">
              <wp:posOffset>2915920</wp:posOffset>
            </wp:positionH>
            <wp:positionV relativeFrom="paragraph">
              <wp:posOffset>188595</wp:posOffset>
            </wp:positionV>
            <wp:extent cx="648335" cy="822960"/>
            <wp:effectExtent l="0" t="0" r="0" b="0"/>
            <wp:wrapTopAndBottom/>
            <wp:docPr id="2" name="Рисунок 2" descr="×-Áåëûé íîâûé ãåð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×-Áåëûé íîâûé ãåð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611" w:rsidRPr="00FD3611">
        <w:rPr>
          <w:b w:val="0"/>
          <w:sz w:val="26"/>
          <w:szCs w:val="26"/>
          <w:u w:val="none"/>
        </w:rPr>
        <w:t xml:space="preserve">                                               </w:t>
      </w:r>
      <w:r w:rsidR="00FD3611" w:rsidRPr="00AA177C">
        <w:rPr>
          <w:sz w:val="26"/>
          <w:szCs w:val="26"/>
          <w:u w:val="none"/>
        </w:rPr>
        <w:t xml:space="preserve">                                     </w:t>
      </w:r>
      <w:r w:rsidR="0081783C" w:rsidRPr="00AA177C">
        <w:rPr>
          <w:sz w:val="26"/>
          <w:szCs w:val="26"/>
          <w:u w:val="none"/>
        </w:rPr>
        <w:t xml:space="preserve">                          </w:t>
      </w:r>
      <w:r w:rsidR="00330D13" w:rsidRPr="00AA177C">
        <w:rPr>
          <w:sz w:val="26"/>
          <w:szCs w:val="26"/>
          <w:u w:val="none"/>
        </w:rPr>
        <w:t xml:space="preserve">                                                                                                                                        </w:t>
      </w:r>
    </w:p>
    <w:p w:rsidR="009002A8" w:rsidRPr="00B10000" w:rsidRDefault="009002A8" w:rsidP="003D453F">
      <w:pPr>
        <w:pStyle w:val="1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B1148">
        <w:rPr>
          <w:sz w:val="26"/>
          <w:szCs w:val="26"/>
        </w:rPr>
        <w:t xml:space="preserve">                               </w:t>
      </w:r>
    </w:p>
    <w:p w:rsidR="009002A8" w:rsidRPr="00B10000" w:rsidRDefault="00E90C67" w:rsidP="003D453F">
      <w:pPr>
        <w:pStyle w:val="11"/>
        <w:jc w:val="center"/>
        <w:rPr>
          <w:sz w:val="26"/>
          <w:szCs w:val="26"/>
        </w:rPr>
      </w:pPr>
      <w:r w:rsidRPr="00B10000">
        <w:rPr>
          <w:sz w:val="26"/>
          <w:szCs w:val="26"/>
        </w:rPr>
        <w:t>АДМИНИСТРАЦИЯ</w:t>
      </w:r>
    </w:p>
    <w:p w:rsidR="009002A8" w:rsidRPr="00B10000" w:rsidRDefault="009002A8" w:rsidP="003D453F">
      <w:pPr>
        <w:pStyle w:val="11"/>
        <w:jc w:val="center"/>
        <w:rPr>
          <w:sz w:val="26"/>
          <w:szCs w:val="26"/>
        </w:rPr>
      </w:pPr>
      <w:r w:rsidRPr="00B10000">
        <w:rPr>
          <w:sz w:val="26"/>
          <w:szCs w:val="26"/>
        </w:rPr>
        <w:t xml:space="preserve">КАДУЙСКОГО МУНИЦИПАЛЬНОГО </w:t>
      </w:r>
      <w:r w:rsidR="00826F5B" w:rsidRPr="00B10000">
        <w:rPr>
          <w:sz w:val="26"/>
          <w:szCs w:val="26"/>
        </w:rPr>
        <w:t>ОКРУГА</w:t>
      </w:r>
    </w:p>
    <w:p w:rsidR="009002A8" w:rsidRPr="00B10000" w:rsidRDefault="009002A8" w:rsidP="003D453F">
      <w:pPr>
        <w:pStyle w:val="11"/>
        <w:jc w:val="center"/>
        <w:rPr>
          <w:b/>
          <w:sz w:val="26"/>
          <w:szCs w:val="26"/>
        </w:rPr>
      </w:pPr>
      <w:r w:rsidRPr="00B10000">
        <w:rPr>
          <w:sz w:val="26"/>
          <w:szCs w:val="26"/>
        </w:rPr>
        <w:t>ВОЛОГОДСКОЙ ОБЛАСТИ</w:t>
      </w:r>
    </w:p>
    <w:p w:rsidR="009002A8" w:rsidRPr="00B10000" w:rsidRDefault="009002A8" w:rsidP="003D453F">
      <w:pPr>
        <w:pStyle w:val="11"/>
        <w:jc w:val="center"/>
        <w:rPr>
          <w:b/>
          <w:sz w:val="26"/>
          <w:szCs w:val="26"/>
        </w:rPr>
      </w:pPr>
    </w:p>
    <w:p w:rsidR="009002A8" w:rsidRPr="00B10000" w:rsidRDefault="009002A8" w:rsidP="003D453F">
      <w:pPr>
        <w:pStyle w:val="11"/>
        <w:jc w:val="center"/>
        <w:rPr>
          <w:b/>
          <w:sz w:val="26"/>
          <w:szCs w:val="26"/>
        </w:rPr>
      </w:pPr>
      <w:r w:rsidRPr="00B10000">
        <w:rPr>
          <w:b/>
          <w:sz w:val="26"/>
          <w:szCs w:val="26"/>
        </w:rPr>
        <w:t>ПОСТАНОВЛЕНИЕ</w:t>
      </w:r>
    </w:p>
    <w:p w:rsidR="009F37C5" w:rsidRPr="00B10000" w:rsidRDefault="00807C56" w:rsidP="003D453F">
      <w:pPr>
        <w:rPr>
          <w:b/>
          <w:bCs/>
          <w:sz w:val="26"/>
          <w:szCs w:val="26"/>
        </w:rPr>
      </w:pPr>
      <w:r w:rsidRPr="00B10000">
        <w:rPr>
          <w:b/>
          <w:bCs/>
          <w:sz w:val="26"/>
          <w:szCs w:val="26"/>
        </w:rPr>
        <w:tab/>
      </w:r>
      <w:r w:rsidRPr="00B10000">
        <w:rPr>
          <w:b/>
          <w:bCs/>
          <w:sz w:val="26"/>
          <w:szCs w:val="26"/>
        </w:rPr>
        <w:tab/>
      </w:r>
      <w:r w:rsidRPr="00B10000">
        <w:rPr>
          <w:b/>
          <w:bCs/>
          <w:sz w:val="26"/>
          <w:szCs w:val="26"/>
        </w:rPr>
        <w:tab/>
      </w:r>
      <w:r w:rsidRPr="00B10000">
        <w:rPr>
          <w:b/>
          <w:bCs/>
          <w:sz w:val="26"/>
          <w:szCs w:val="26"/>
        </w:rPr>
        <w:tab/>
      </w:r>
      <w:r w:rsidRPr="00B10000">
        <w:rPr>
          <w:b/>
          <w:bCs/>
          <w:sz w:val="26"/>
          <w:szCs w:val="26"/>
        </w:rPr>
        <w:tab/>
      </w:r>
      <w:r w:rsidRPr="00B10000">
        <w:rPr>
          <w:b/>
          <w:bCs/>
          <w:sz w:val="26"/>
          <w:szCs w:val="26"/>
        </w:rPr>
        <w:tab/>
      </w:r>
    </w:p>
    <w:p w:rsidR="00736716" w:rsidRPr="00B10000" w:rsidRDefault="007809C3" w:rsidP="003D453F">
      <w:pPr>
        <w:rPr>
          <w:sz w:val="26"/>
          <w:szCs w:val="26"/>
        </w:rPr>
      </w:pPr>
      <w:r w:rsidRPr="007809C3">
        <w:rPr>
          <w:sz w:val="26"/>
          <w:szCs w:val="26"/>
          <w:u w:val="single"/>
        </w:rPr>
        <w:t>03.04.2023</w:t>
      </w:r>
      <w:r w:rsidR="00736716" w:rsidRPr="007809C3">
        <w:rPr>
          <w:sz w:val="26"/>
          <w:szCs w:val="26"/>
          <w:u w:val="single"/>
        </w:rPr>
        <w:t xml:space="preserve"> г</w:t>
      </w:r>
      <w:r w:rsidR="00736716" w:rsidRPr="00B10000">
        <w:rPr>
          <w:sz w:val="26"/>
          <w:szCs w:val="26"/>
        </w:rPr>
        <w:t xml:space="preserve">.                                                                                                            </w:t>
      </w:r>
      <w:r w:rsidR="00BB1DE8" w:rsidRPr="00B1000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</w:t>
      </w:r>
      <w:r w:rsidRPr="007809C3">
        <w:rPr>
          <w:sz w:val="26"/>
          <w:szCs w:val="26"/>
          <w:u w:val="single"/>
        </w:rPr>
        <w:t>№ 282</w:t>
      </w:r>
      <w:r w:rsidR="00736716" w:rsidRPr="00B10000">
        <w:rPr>
          <w:sz w:val="26"/>
          <w:szCs w:val="26"/>
        </w:rPr>
        <w:t xml:space="preserve"> </w:t>
      </w:r>
    </w:p>
    <w:p w:rsidR="008A1A9A" w:rsidRPr="00B10000" w:rsidRDefault="009F37C5" w:rsidP="003D453F">
      <w:pPr>
        <w:rPr>
          <w:rFonts w:eastAsiaTheme="minorEastAsia"/>
          <w:bCs/>
          <w:color w:val="26282F"/>
          <w:sz w:val="26"/>
          <w:szCs w:val="26"/>
        </w:rPr>
      </w:pPr>
      <w:r w:rsidRPr="00B10000">
        <w:rPr>
          <w:rFonts w:ascii="Arial" w:eastAsiaTheme="minorEastAsia" w:hAnsi="Arial" w:cs="Arial"/>
          <w:bCs/>
          <w:color w:val="26282F"/>
          <w:sz w:val="26"/>
          <w:szCs w:val="26"/>
        </w:rPr>
        <w:t xml:space="preserve">                                                </w:t>
      </w:r>
      <w:bookmarkStart w:id="0" w:name="_GoBack"/>
      <w:bookmarkEnd w:id="0"/>
      <w:r w:rsidRPr="00B10000">
        <w:rPr>
          <w:rFonts w:ascii="Arial" w:eastAsiaTheme="minorEastAsia" w:hAnsi="Arial" w:cs="Arial"/>
          <w:bCs/>
          <w:color w:val="26282F"/>
          <w:sz w:val="26"/>
          <w:szCs w:val="26"/>
        </w:rPr>
        <w:t xml:space="preserve">             </w:t>
      </w:r>
      <w:proofErr w:type="spellStart"/>
      <w:r w:rsidRPr="00B10000">
        <w:rPr>
          <w:rFonts w:eastAsiaTheme="minorEastAsia"/>
          <w:bCs/>
          <w:color w:val="26282F"/>
          <w:sz w:val="26"/>
          <w:szCs w:val="26"/>
        </w:rPr>
        <w:t>р.п</w:t>
      </w:r>
      <w:proofErr w:type="spellEnd"/>
      <w:r w:rsidRPr="00B10000">
        <w:rPr>
          <w:rFonts w:eastAsiaTheme="minorEastAsia"/>
          <w:bCs/>
          <w:color w:val="26282F"/>
          <w:sz w:val="26"/>
          <w:szCs w:val="26"/>
        </w:rPr>
        <w:t xml:space="preserve">. </w:t>
      </w:r>
      <w:proofErr w:type="spellStart"/>
      <w:r w:rsidRPr="00B10000">
        <w:rPr>
          <w:rFonts w:eastAsiaTheme="minorEastAsia"/>
          <w:bCs/>
          <w:color w:val="26282F"/>
          <w:sz w:val="26"/>
          <w:szCs w:val="26"/>
        </w:rPr>
        <w:t>Кадуй</w:t>
      </w:r>
      <w:proofErr w:type="spellEnd"/>
    </w:p>
    <w:p w:rsidR="00DB1148" w:rsidRPr="00B10000" w:rsidRDefault="00DB1148" w:rsidP="003D453F">
      <w:pPr>
        <w:jc w:val="center"/>
        <w:rPr>
          <w:rFonts w:eastAsiaTheme="minorEastAsia"/>
          <w:bCs/>
          <w:color w:val="26282F"/>
          <w:sz w:val="26"/>
          <w:szCs w:val="26"/>
        </w:rPr>
      </w:pPr>
    </w:p>
    <w:p w:rsidR="008A1A9A" w:rsidRPr="00B10000" w:rsidRDefault="008A1A9A" w:rsidP="003D453F">
      <w:pPr>
        <w:jc w:val="center"/>
        <w:rPr>
          <w:b/>
          <w:sz w:val="26"/>
          <w:szCs w:val="26"/>
        </w:rPr>
      </w:pPr>
      <w:r w:rsidRPr="00B10000">
        <w:rPr>
          <w:b/>
          <w:sz w:val="26"/>
          <w:szCs w:val="26"/>
        </w:rPr>
        <w:t xml:space="preserve">«Об </w:t>
      </w:r>
      <w:r w:rsidR="00265BCA" w:rsidRPr="00B10000">
        <w:rPr>
          <w:b/>
          <w:sz w:val="26"/>
          <w:szCs w:val="26"/>
        </w:rPr>
        <w:t>утверждении</w:t>
      </w:r>
      <w:r w:rsidRPr="00B10000">
        <w:rPr>
          <w:b/>
          <w:sz w:val="26"/>
          <w:szCs w:val="26"/>
        </w:rPr>
        <w:t xml:space="preserve"> размера вреда, причиняемого </w:t>
      </w:r>
      <w:r w:rsidR="00265BCA" w:rsidRPr="00B10000">
        <w:rPr>
          <w:b/>
          <w:sz w:val="26"/>
          <w:szCs w:val="26"/>
        </w:rPr>
        <w:t xml:space="preserve">тяжеловесными транспортными средствами </w:t>
      </w:r>
      <w:r w:rsidRPr="00B10000">
        <w:rPr>
          <w:b/>
          <w:sz w:val="26"/>
          <w:szCs w:val="26"/>
        </w:rPr>
        <w:t xml:space="preserve">при движении по автомобильным дорогам общего пользования местного значения </w:t>
      </w:r>
      <w:proofErr w:type="spellStart"/>
      <w:r w:rsidRPr="00B10000">
        <w:rPr>
          <w:b/>
          <w:sz w:val="26"/>
          <w:szCs w:val="26"/>
        </w:rPr>
        <w:t>Кадуйского</w:t>
      </w:r>
      <w:proofErr w:type="spellEnd"/>
      <w:r w:rsidRPr="00B10000">
        <w:rPr>
          <w:b/>
          <w:sz w:val="26"/>
          <w:szCs w:val="26"/>
        </w:rPr>
        <w:t xml:space="preserve"> муниципального </w:t>
      </w:r>
      <w:r w:rsidR="00826F5B" w:rsidRPr="00B10000">
        <w:rPr>
          <w:b/>
          <w:sz w:val="26"/>
          <w:szCs w:val="26"/>
        </w:rPr>
        <w:t>округа</w:t>
      </w:r>
      <w:r w:rsidRPr="00B10000">
        <w:rPr>
          <w:b/>
          <w:sz w:val="26"/>
          <w:szCs w:val="26"/>
        </w:rPr>
        <w:t>»</w:t>
      </w:r>
    </w:p>
    <w:p w:rsidR="008A1A9A" w:rsidRPr="00B10000" w:rsidRDefault="008A1A9A" w:rsidP="000C667F">
      <w:pPr>
        <w:jc w:val="both"/>
        <w:rPr>
          <w:sz w:val="26"/>
          <w:szCs w:val="26"/>
        </w:rPr>
      </w:pPr>
    </w:p>
    <w:p w:rsidR="00826F5B" w:rsidRPr="00B10000" w:rsidRDefault="00826F5B" w:rsidP="000C667F">
      <w:pPr>
        <w:jc w:val="both"/>
        <w:rPr>
          <w:sz w:val="26"/>
          <w:szCs w:val="26"/>
        </w:rPr>
      </w:pPr>
    </w:p>
    <w:p w:rsidR="00826F5B" w:rsidRPr="00B10000" w:rsidRDefault="00826F5B" w:rsidP="000C667F">
      <w:pPr>
        <w:jc w:val="both"/>
        <w:rPr>
          <w:sz w:val="26"/>
          <w:szCs w:val="26"/>
        </w:rPr>
      </w:pPr>
    </w:p>
    <w:p w:rsidR="00826F5B" w:rsidRPr="00B10000" w:rsidRDefault="00826F5B" w:rsidP="0033488E">
      <w:pPr>
        <w:jc w:val="both"/>
        <w:rPr>
          <w:color w:val="000000"/>
          <w:sz w:val="26"/>
          <w:szCs w:val="26"/>
        </w:rPr>
      </w:pPr>
      <w:r w:rsidRPr="00B10000">
        <w:rPr>
          <w:color w:val="000000"/>
          <w:sz w:val="26"/>
          <w:szCs w:val="26"/>
        </w:rPr>
        <w:t xml:space="preserve">        </w:t>
      </w:r>
      <w:proofErr w:type="gramStart"/>
      <w:r w:rsidRPr="00B10000">
        <w:rPr>
          <w:color w:val="000000"/>
          <w:sz w:val="26"/>
          <w:szCs w:val="26"/>
        </w:rPr>
        <w:t xml:space="preserve">На основании </w:t>
      </w:r>
      <w:hyperlink r:id="rId8" w:history="1">
        <w:r w:rsidRPr="00B10000">
          <w:rPr>
            <w:rStyle w:val="ae"/>
            <w:color w:val="000000"/>
            <w:sz w:val="26"/>
            <w:szCs w:val="26"/>
          </w:rPr>
          <w:t>Федерального закона</w:t>
        </w:r>
      </w:hyperlink>
      <w:r w:rsidRPr="00B10000">
        <w:rPr>
          <w:color w:val="000000"/>
          <w:sz w:val="26"/>
          <w:szCs w:val="26"/>
        </w:rPr>
        <w:t xml:space="preserve"> от 06.10.2003 N 131-ФЗ "Об общих принципах организации местного самоуправления в Российской Федерации", в соответствии с </w:t>
      </w:r>
      <w:hyperlink r:id="rId9" w:history="1">
        <w:r w:rsidRPr="00B10000">
          <w:rPr>
            <w:rStyle w:val="ae"/>
            <w:color w:val="000000"/>
            <w:sz w:val="26"/>
            <w:szCs w:val="26"/>
          </w:rPr>
          <w:t>частью 13 статьи 31</w:t>
        </w:r>
      </w:hyperlink>
      <w:r w:rsidRPr="00B10000">
        <w:rPr>
          <w:color w:val="000000"/>
          <w:sz w:val="26"/>
          <w:szCs w:val="26"/>
        </w:rPr>
        <w:t xml:space="preserve"> Федерального закона от 08.11.2007 N 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10" w:history="1">
        <w:r w:rsidRPr="00B10000">
          <w:rPr>
            <w:rStyle w:val="ae"/>
            <w:color w:val="000000"/>
            <w:sz w:val="26"/>
            <w:szCs w:val="26"/>
          </w:rPr>
          <w:t>постановлением</w:t>
        </w:r>
      </w:hyperlink>
      <w:r w:rsidRPr="00B10000">
        <w:rPr>
          <w:color w:val="000000"/>
          <w:sz w:val="26"/>
          <w:szCs w:val="26"/>
        </w:rPr>
        <w:t xml:space="preserve"> Правительства Российской Федерации от 31.01.2020 N 67 "Об утверждении Правил</w:t>
      </w:r>
      <w:proofErr w:type="gramEnd"/>
      <w:r w:rsidRPr="00B10000">
        <w:rPr>
          <w:color w:val="000000"/>
          <w:sz w:val="26"/>
          <w:szCs w:val="26"/>
        </w:rPr>
        <w:t xml:space="preserve">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Федерации", </w:t>
      </w:r>
      <w:hyperlink r:id="rId11" w:history="1">
        <w:r w:rsidRPr="00B10000">
          <w:rPr>
            <w:rStyle w:val="ae"/>
            <w:color w:val="000000"/>
            <w:sz w:val="26"/>
            <w:szCs w:val="26"/>
          </w:rPr>
          <w:t>постановлением</w:t>
        </w:r>
      </w:hyperlink>
      <w:r w:rsidRPr="00B10000">
        <w:rPr>
          <w:color w:val="000000"/>
          <w:sz w:val="26"/>
          <w:szCs w:val="26"/>
        </w:rPr>
        <w:t xml:space="preserve"> Правительства Российской Федерации от 21.12.2020 N 2200 «Об утверждении Правил перевозок грузов автомобильным транспортом и о внесении изменений в пункт 2.1.1 Правил дорожного движения Российской Федерации»</w:t>
      </w:r>
      <w:r w:rsidRPr="00B10000">
        <w:rPr>
          <w:sz w:val="26"/>
          <w:szCs w:val="26"/>
        </w:rPr>
        <w:t xml:space="preserve"> постановляю</w:t>
      </w:r>
      <w:r w:rsidRPr="00B10000">
        <w:rPr>
          <w:color w:val="000000"/>
          <w:spacing w:val="-10"/>
          <w:sz w:val="26"/>
          <w:szCs w:val="26"/>
        </w:rPr>
        <w:t>:</w:t>
      </w:r>
    </w:p>
    <w:p w:rsidR="00826F5B" w:rsidRPr="00B10000" w:rsidRDefault="00826F5B" w:rsidP="0033488E">
      <w:pPr>
        <w:jc w:val="both"/>
        <w:rPr>
          <w:sz w:val="26"/>
          <w:szCs w:val="26"/>
        </w:rPr>
      </w:pPr>
    </w:p>
    <w:p w:rsidR="00826F5B" w:rsidRPr="00B10000" w:rsidRDefault="00826F5B" w:rsidP="0033488E">
      <w:pPr>
        <w:ind w:firstLine="567"/>
        <w:jc w:val="both"/>
        <w:rPr>
          <w:sz w:val="26"/>
          <w:szCs w:val="26"/>
        </w:rPr>
      </w:pPr>
      <w:bookmarkStart w:id="1" w:name="sub_1"/>
      <w:r w:rsidRPr="00B10000">
        <w:rPr>
          <w:sz w:val="26"/>
          <w:szCs w:val="26"/>
        </w:rPr>
        <w:t xml:space="preserve">1.Определить показатели размера 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 значения </w:t>
      </w:r>
      <w:proofErr w:type="spellStart"/>
      <w:r w:rsidRPr="00B10000">
        <w:rPr>
          <w:sz w:val="26"/>
          <w:szCs w:val="26"/>
        </w:rPr>
        <w:t>Кадуйского</w:t>
      </w:r>
      <w:proofErr w:type="spellEnd"/>
      <w:r w:rsidRPr="00B10000">
        <w:rPr>
          <w:sz w:val="26"/>
          <w:szCs w:val="26"/>
        </w:rPr>
        <w:t xml:space="preserve"> муниципального округа, участкам таких автомобильных дорог, согласно </w:t>
      </w:r>
      <w:hyperlink r:id="rId12" w:anchor="sub_1000" w:history="1">
        <w:r w:rsidRPr="00B10000">
          <w:rPr>
            <w:rStyle w:val="ae"/>
            <w:sz w:val="26"/>
            <w:szCs w:val="26"/>
          </w:rPr>
          <w:t>приложению 1</w:t>
        </w:r>
      </w:hyperlink>
      <w:r w:rsidRPr="00B10000">
        <w:rPr>
          <w:sz w:val="26"/>
          <w:szCs w:val="26"/>
        </w:rPr>
        <w:t xml:space="preserve"> к настоящему постановлению.</w:t>
      </w:r>
    </w:p>
    <w:p w:rsidR="00826F5B" w:rsidRPr="00B10000" w:rsidRDefault="00826F5B" w:rsidP="0033488E">
      <w:pPr>
        <w:ind w:firstLine="567"/>
        <w:jc w:val="both"/>
        <w:rPr>
          <w:sz w:val="26"/>
          <w:szCs w:val="26"/>
        </w:rPr>
      </w:pPr>
      <w:bookmarkStart w:id="2" w:name="sub_2"/>
      <w:r w:rsidRPr="00B10000">
        <w:rPr>
          <w:sz w:val="26"/>
          <w:szCs w:val="26"/>
        </w:rPr>
        <w:t xml:space="preserve">2. Определить исходное значение размера вреда при превышении допустимых нагрузок на ось транспортного средства и постоянные коэффициенты для автомобильных дорог общего пользования местного значения </w:t>
      </w:r>
      <w:proofErr w:type="spellStart"/>
      <w:r w:rsidRPr="00B10000">
        <w:rPr>
          <w:sz w:val="26"/>
          <w:szCs w:val="26"/>
        </w:rPr>
        <w:t>Кадуйского</w:t>
      </w:r>
      <w:proofErr w:type="spellEnd"/>
      <w:r w:rsidRPr="00B10000">
        <w:rPr>
          <w:sz w:val="26"/>
          <w:szCs w:val="26"/>
        </w:rPr>
        <w:t xml:space="preserve"> муниципального округа, участков таких автомобильных дорог согласно </w:t>
      </w:r>
      <w:hyperlink r:id="rId13" w:anchor="sub_2000" w:history="1">
        <w:r w:rsidRPr="00B10000">
          <w:rPr>
            <w:rStyle w:val="ae"/>
            <w:rFonts w:cs="Times New Roman CYR"/>
            <w:sz w:val="26"/>
            <w:szCs w:val="26"/>
          </w:rPr>
          <w:t>приложению 2</w:t>
        </w:r>
      </w:hyperlink>
      <w:r w:rsidRPr="00B10000">
        <w:rPr>
          <w:sz w:val="26"/>
          <w:szCs w:val="26"/>
        </w:rPr>
        <w:t xml:space="preserve"> к настоящему постановлению.</w:t>
      </w:r>
      <w:bookmarkEnd w:id="2"/>
    </w:p>
    <w:p w:rsidR="00826F5B" w:rsidRPr="00B10000" w:rsidRDefault="00826F5B" w:rsidP="0033488E">
      <w:pPr>
        <w:ind w:firstLine="567"/>
        <w:jc w:val="both"/>
        <w:rPr>
          <w:sz w:val="26"/>
          <w:szCs w:val="26"/>
        </w:rPr>
      </w:pPr>
      <w:bookmarkStart w:id="3" w:name="sub_3"/>
      <w:bookmarkEnd w:id="1"/>
      <w:r w:rsidRPr="00B10000">
        <w:rPr>
          <w:sz w:val="26"/>
          <w:szCs w:val="26"/>
        </w:rPr>
        <w:t xml:space="preserve">3. Установить, что плата за вред, причиняемый тяжеловесными транспортными средствами, при движении таких транспортных средств по автомобильным дорогам общего пользования местного значения </w:t>
      </w:r>
      <w:proofErr w:type="spellStart"/>
      <w:r w:rsidRPr="00B10000">
        <w:rPr>
          <w:sz w:val="26"/>
          <w:szCs w:val="26"/>
        </w:rPr>
        <w:t>Кадуйского</w:t>
      </w:r>
      <w:proofErr w:type="spellEnd"/>
      <w:r w:rsidRPr="00B10000">
        <w:rPr>
          <w:sz w:val="26"/>
          <w:szCs w:val="26"/>
        </w:rPr>
        <w:t xml:space="preserve"> муниципального округа, не взимается в следующих случаях:</w:t>
      </w:r>
    </w:p>
    <w:bookmarkEnd w:id="3"/>
    <w:p w:rsidR="00826F5B" w:rsidRPr="00F2506E" w:rsidRDefault="00826F5B" w:rsidP="0033488E">
      <w:pPr>
        <w:ind w:firstLine="567"/>
        <w:jc w:val="both"/>
        <w:rPr>
          <w:sz w:val="26"/>
          <w:szCs w:val="26"/>
        </w:rPr>
      </w:pPr>
      <w:r w:rsidRPr="00B10000">
        <w:rPr>
          <w:sz w:val="26"/>
          <w:szCs w:val="26"/>
        </w:rPr>
        <w:t>при ликвидации чрезвычайных ситуаций</w:t>
      </w:r>
      <w:r w:rsidRPr="00F2506E">
        <w:rPr>
          <w:sz w:val="26"/>
          <w:szCs w:val="26"/>
        </w:rPr>
        <w:t>, последствий стихийных бедствий, аварий;</w:t>
      </w:r>
    </w:p>
    <w:p w:rsidR="00826F5B" w:rsidRPr="00F2506E" w:rsidRDefault="00826F5B" w:rsidP="0033488E">
      <w:pPr>
        <w:ind w:firstLine="567"/>
        <w:jc w:val="both"/>
        <w:rPr>
          <w:sz w:val="26"/>
          <w:szCs w:val="26"/>
        </w:rPr>
      </w:pPr>
      <w:r w:rsidRPr="00F2506E">
        <w:rPr>
          <w:sz w:val="26"/>
          <w:szCs w:val="26"/>
        </w:rPr>
        <w:lastRenderedPageBreak/>
        <w:t>при выполнении специальных заданий оборонного значения;</w:t>
      </w:r>
    </w:p>
    <w:p w:rsidR="00826F5B" w:rsidRPr="00F2506E" w:rsidRDefault="00826F5B" w:rsidP="0033488E">
      <w:pPr>
        <w:ind w:firstLine="567"/>
        <w:jc w:val="both"/>
        <w:rPr>
          <w:sz w:val="26"/>
          <w:szCs w:val="26"/>
        </w:rPr>
      </w:pPr>
      <w:r w:rsidRPr="00F2506E">
        <w:rPr>
          <w:sz w:val="26"/>
          <w:szCs w:val="26"/>
        </w:rPr>
        <w:t xml:space="preserve">при осуществлении строительства (реконструкции), содержания и </w:t>
      </w:r>
      <w:proofErr w:type="gramStart"/>
      <w:r w:rsidRPr="00F2506E">
        <w:rPr>
          <w:sz w:val="26"/>
          <w:szCs w:val="26"/>
        </w:rPr>
        <w:t>ремонта</w:t>
      </w:r>
      <w:proofErr w:type="gramEnd"/>
      <w:r w:rsidRPr="00F2506E">
        <w:rPr>
          <w:sz w:val="26"/>
          <w:szCs w:val="26"/>
        </w:rPr>
        <w:t xml:space="preserve"> автомобильных дорог </w:t>
      </w:r>
      <w:proofErr w:type="spellStart"/>
      <w:r w:rsidR="0041314B" w:rsidRPr="00F2506E">
        <w:rPr>
          <w:sz w:val="26"/>
          <w:szCs w:val="26"/>
        </w:rPr>
        <w:t>Кадуйского</w:t>
      </w:r>
      <w:proofErr w:type="spellEnd"/>
      <w:r w:rsidR="0041314B" w:rsidRPr="00F2506E">
        <w:rPr>
          <w:sz w:val="26"/>
          <w:szCs w:val="26"/>
        </w:rPr>
        <w:t xml:space="preserve"> муниципального округа</w:t>
      </w:r>
      <w:r w:rsidRPr="00F2506E">
        <w:rPr>
          <w:sz w:val="26"/>
          <w:szCs w:val="26"/>
        </w:rPr>
        <w:t xml:space="preserve"> в период действия муниципальных контрактов, заключенных между органами местного самоуправления и заявителем на предоставление муниципальной услуги по выдаче специального разрешения на движение по автомобильным дорогам тяжеловесного и (или) крупногабаритного транспортного средства.</w:t>
      </w:r>
    </w:p>
    <w:p w:rsidR="00826F5B" w:rsidRDefault="00826F5B" w:rsidP="0033488E">
      <w:pPr>
        <w:ind w:firstLine="567"/>
        <w:jc w:val="both"/>
        <w:rPr>
          <w:sz w:val="26"/>
          <w:szCs w:val="26"/>
        </w:rPr>
      </w:pPr>
      <w:bookmarkStart w:id="4" w:name="sub_4"/>
      <w:r w:rsidRPr="00F2506E">
        <w:rPr>
          <w:sz w:val="26"/>
          <w:szCs w:val="26"/>
        </w:rPr>
        <w:t>4. Расчет размера платы за вред, причиняемый тяжеловесными транспортными средствами, а также возврат излишне уплаченных (взысканных) платежей в счет возмещения вреда осуществляется в соответствии с порядком, условиями и сроками, установленными Правительством Российской Федерации.</w:t>
      </w:r>
    </w:p>
    <w:p w:rsidR="00F2506E" w:rsidRDefault="005E13E1" w:rsidP="0033488E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2506E">
        <w:rPr>
          <w:sz w:val="26"/>
          <w:szCs w:val="26"/>
        </w:rPr>
        <w:t xml:space="preserve">. </w:t>
      </w:r>
      <w:r w:rsidR="00F2506E" w:rsidRPr="0068532D">
        <w:rPr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="00F2506E" w:rsidRPr="0068532D">
        <w:rPr>
          <w:sz w:val="26"/>
          <w:szCs w:val="26"/>
        </w:rPr>
        <w:t>Кадуйского</w:t>
      </w:r>
      <w:proofErr w:type="spellEnd"/>
      <w:r w:rsidR="00F2506E" w:rsidRPr="0068532D">
        <w:rPr>
          <w:sz w:val="26"/>
          <w:szCs w:val="26"/>
        </w:rPr>
        <w:t xml:space="preserve"> муниципального района Вологодской области от 19.09.2019 года №351 «Об 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значения, находящихся на территории  </w:t>
      </w:r>
      <w:proofErr w:type="spellStart"/>
      <w:r w:rsidR="00F2506E" w:rsidRPr="0068532D">
        <w:rPr>
          <w:sz w:val="26"/>
          <w:szCs w:val="26"/>
        </w:rPr>
        <w:t>Кадуйского</w:t>
      </w:r>
      <w:proofErr w:type="spellEnd"/>
      <w:r w:rsidR="00F2506E" w:rsidRPr="0068532D">
        <w:rPr>
          <w:sz w:val="26"/>
          <w:szCs w:val="26"/>
        </w:rPr>
        <w:t xml:space="preserve"> муниципального</w:t>
      </w:r>
      <w:r w:rsidR="00F2506E" w:rsidRPr="00693319">
        <w:rPr>
          <w:sz w:val="26"/>
          <w:szCs w:val="26"/>
        </w:rPr>
        <w:t xml:space="preserve"> района»</w:t>
      </w:r>
      <w:r w:rsidR="00F2506E">
        <w:rPr>
          <w:sz w:val="26"/>
          <w:szCs w:val="26"/>
        </w:rPr>
        <w:t>.</w:t>
      </w:r>
    </w:p>
    <w:p w:rsidR="00F2506E" w:rsidRPr="00F2506E" w:rsidRDefault="005E13E1" w:rsidP="0033488E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717A88" w:rsidRPr="0068532D">
        <w:rPr>
          <w:sz w:val="26"/>
          <w:szCs w:val="26"/>
        </w:rPr>
        <w:t xml:space="preserve">Признать утратившим силу постановление Администрации </w:t>
      </w:r>
      <w:r w:rsidR="00717A88">
        <w:rPr>
          <w:sz w:val="26"/>
          <w:szCs w:val="26"/>
        </w:rPr>
        <w:t xml:space="preserve">городского поселения поселок </w:t>
      </w:r>
      <w:proofErr w:type="spellStart"/>
      <w:r w:rsidR="00717A88">
        <w:rPr>
          <w:sz w:val="26"/>
          <w:szCs w:val="26"/>
        </w:rPr>
        <w:t>Кадуй</w:t>
      </w:r>
      <w:proofErr w:type="spellEnd"/>
      <w:r w:rsidR="00717A88">
        <w:rPr>
          <w:sz w:val="26"/>
          <w:szCs w:val="26"/>
        </w:rPr>
        <w:t xml:space="preserve"> </w:t>
      </w:r>
      <w:proofErr w:type="spellStart"/>
      <w:r w:rsidR="00717A88">
        <w:rPr>
          <w:sz w:val="26"/>
          <w:szCs w:val="26"/>
        </w:rPr>
        <w:t>Кадуйского</w:t>
      </w:r>
      <w:proofErr w:type="spellEnd"/>
      <w:r w:rsidR="00717A88">
        <w:rPr>
          <w:sz w:val="26"/>
          <w:szCs w:val="26"/>
        </w:rPr>
        <w:t xml:space="preserve"> муниципального района Вологодской области от 23.09.2021 года №32</w:t>
      </w:r>
      <w:r w:rsidR="00717A88" w:rsidRPr="0068532D">
        <w:rPr>
          <w:sz w:val="26"/>
          <w:szCs w:val="26"/>
        </w:rPr>
        <w:t xml:space="preserve">1 «Об </w:t>
      </w:r>
      <w:r>
        <w:rPr>
          <w:sz w:val="26"/>
          <w:szCs w:val="26"/>
        </w:rPr>
        <w:t xml:space="preserve">утверждении размера вреда, причиняемого тяжеловесными транспортными средствами при движении по автомобильным дорогам общего пользования местного значения городского поселения поселок </w:t>
      </w:r>
      <w:proofErr w:type="spellStart"/>
      <w:r>
        <w:rPr>
          <w:sz w:val="26"/>
          <w:szCs w:val="26"/>
        </w:rPr>
        <w:t>Кадуй</w:t>
      </w:r>
      <w:proofErr w:type="spellEnd"/>
      <w:r w:rsidR="00717A88" w:rsidRPr="00693319">
        <w:rPr>
          <w:sz w:val="26"/>
          <w:szCs w:val="26"/>
        </w:rPr>
        <w:t>»</w:t>
      </w:r>
      <w:r w:rsidR="00717A88">
        <w:rPr>
          <w:sz w:val="26"/>
          <w:szCs w:val="26"/>
        </w:rPr>
        <w:t>.</w:t>
      </w:r>
    </w:p>
    <w:p w:rsidR="00826F5B" w:rsidRPr="00D03784" w:rsidRDefault="005E13E1" w:rsidP="0033488E">
      <w:pPr>
        <w:ind w:firstLine="567"/>
        <w:jc w:val="both"/>
        <w:rPr>
          <w:sz w:val="26"/>
          <w:szCs w:val="26"/>
        </w:rPr>
      </w:pPr>
      <w:bookmarkStart w:id="5" w:name="sub_6"/>
      <w:bookmarkEnd w:id="4"/>
      <w:r>
        <w:rPr>
          <w:sz w:val="26"/>
          <w:szCs w:val="26"/>
        </w:rPr>
        <w:t>7</w:t>
      </w:r>
      <w:r w:rsidR="00826F5B" w:rsidRPr="00F2506E">
        <w:rPr>
          <w:sz w:val="26"/>
          <w:szCs w:val="26"/>
        </w:rPr>
        <w:t xml:space="preserve">. </w:t>
      </w:r>
      <w:proofErr w:type="gramStart"/>
      <w:r w:rsidR="0041314B" w:rsidRPr="00F2506E">
        <w:rPr>
          <w:sz w:val="26"/>
          <w:szCs w:val="26"/>
        </w:rPr>
        <w:t>Контроль за</w:t>
      </w:r>
      <w:proofErr w:type="gramEnd"/>
      <w:r w:rsidR="0041314B" w:rsidRPr="00F2506E">
        <w:rPr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="0041314B" w:rsidRPr="00F2506E">
        <w:rPr>
          <w:sz w:val="26"/>
          <w:szCs w:val="26"/>
        </w:rPr>
        <w:t>Кадуйского</w:t>
      </w:r>
      <w:proofErr w:type="spellEnd"/>
      <w:r w:rsidR="0041314B" w:rsidRPr="00F2506E">
        <w:rPr>
          <w:sz w:val="26"/>
          <w:szCs w:val="26"/>
        </w:rPr>
        <w:t xml:space="preserve"> муниципального округа, начальника управления народно-</w:t>
      </w:r>
      <w:r w:rsidR="0041314B" w:rsidRPr="00D03784">
        <w:rPr>
          <w:sz w:val="26"/>
          <w:szCs w:val="26"/>
        </w:rPr>
        <w:t xml:space="preserve">хозяйственным комплексом Администрации </w:t>
      </w:r>
      <w:proofErr w:type="spellStart"/>
      <w:r w:rsidR="0041314B" w:rsidRPr="00D03784">
        <w:rPr>
          <w:sz w:val="26"/>
          <w:szCs w:val="26"/>
        </w:rPr>
        <w:t>Кадуйского</w:t>
      </w:r>
      <w:proofErr w:type="spellEnd"/>
      <w:r w:rsidR="0041314B" w:rsidRPr="00D03784">
        <w:rPr>
          <w:sz w:val="26"/>
          <w:szCs w:val="26"/>
        </w:rPr>
        <w:t xml:space="preserve">  муниципального округа.</w:t>
      </w:r>
    </w:p>
    <w:bookmarkEnd w:id="5"/>
    <w:p w:rsidR="00957A63" w:rsidRPr="00D03784" w:rsidRDefault="005E13E1" w:rsidP="003348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41314B" w:rsidRPr="00D03784">
        <w:rPr>
          <w:sz w:val="26"/>
          <w:szCs w:val="26"/>
        </w:rPr>
        <w:t xml:space="preserve">. </w:t>
      </w:r>
      <w:r w:rsidR="0041314B" w:rsidRPr="00D03784">
        <w:rPr>
          <w:color w:val="000000"/>
          <w:sz w:val="26"/>
          <w:szCs w:val="26"/>
        </w:rPr>
        <w:t xml:space="preserve">Настоящее постановление подлежит официальному опубликованию в </w:t>
      </w:r>
      <w:proofErr w:type="spellStart"/>
      <w:r w:rsidR="00957A63" w:rsidRPr="00D03784">
        <w:rPr>
          <w:color w:val="000000"/>
          <w:sz w:val="26"/>
          <w:szCs w:val="26"/>
        </w:rPr>
        <w:t>Кадуйской</w:t>
      </w:r>
      <w:proofErr w:type="spellEnd"/>
      <w:r w:rsidR="00957A63" w:rsidRPr="00D03784">
        <w:rPr>
          <w:color w:val="000000"/>
          <w:sz w:val="26"/>
          <w:szCs w:val="26"/>
        </w:rPr>
        <w:t xml:space="preserve"> </w:t>
      </w:r>
      <w:r w:rsidR="0041314B" w:rsidRPr="00D03784">
        <w:rPr>
          <w:color w:val="000000"/>
          <w:sz w:val="26"/>
          <w:szCs w:val="26"/>
        </w:rPr>
        <w:t>газет</w:t>
      </w:r>
      <w:r w:rsidR="00957A63" w:rsidRPr="00D03784">
        <w:rPr>
          <w:color w:val="000000"/>
          <w:sz w:val="26"/>
          <w:szCs w:val="26"/>
        </w:rPr>
        <w:t xml:space="preserve">е «Наше время» и размещению на </w:t>
      </w:r>
      <w:r w:rsidR="00957A63" w:rsidRPr="00D03784">
        <w:rPr>
          <w:sz w:val="26"/>
          <w:szCs w:val="26"/>
        </w:rPr>
        <w:t xml:space="preserve">официальном сайте органов местного самоуправления </w:t>
      </w:r>
      <w:proofErr w:type="spellStart"/>
      <w:r w:rsidR="00957A63" w:rsidRPr="00D03784">
        <w:rPr>
          <w:sz w:val="26"/>
          <w:szCs w:val="26"/>
        </w:rPr>
        <w:t>Кадуйского</w:t>
      </w:r>
      <w:proofErr w:type="spellEnd"/>
      <w:r w:rsidR="00957A63" w:rsidRPr="00D03784">
        <w:rPr>
          <w:sz w:val="26"/>
          <w:szCs w:val="26"/>
        </w:rPr>
        <w:t xml:space="preserve"> муниципального округа в информационно-телекоммуникационной сети «Интернет».</w:t>
      </w:r>
    </w:p>
    <w:p w:rsidR="00826F5B" w:rsidRPr="00D03784" w:rsidRDefault="00826F5B" w:rsidP="0033488E">
      <w:pPr>
        <w:jc w:val="both"/>
        <w:rPr>
          <w:sz w:val="26"/>
          <w:szCs w:val="26"/>
        </w:rPr>
      </w:pPr>
    </w:p>
    <w:p w:rsidR="00826F5B" w:rsidRPr="00D03784" w:rsidRDefault="00826F5B" w:rsidP="000C667F">
      <w:pPr>
        <w:jc w:val="both"/>
        <w:rPr>
          <w:sz w:val="26"/>
          <w:szCs w:val="26"/>
        </w:rPr>
      </w:pPr>
    </w:p>
    <w:p w:rsidR="00DC1666" w:rsidRPr="00D03784" w:rsidRDefault="00DC1666" w:rsidP="00DC1666">
      <w:pPr>
        <w:spacing w:line="276" w:lineRule="auto"/>
        <w:ind w:firstLine="567"/>
        <w:jc w:val="both"/>
        <w:rPr>
          <w:sz w:val="26"/>
          <w:szCs w:val="26"/>
        </w:rPr>
      </w:pPr>
      <w:bookmarkStart w:id="6" w:name="sub_1000"/>
    </w:p>
    <w:p w:rsidR="00957A63" w:rsidRPr="00D03784" w:rsidRDefault="00957A63" w:rsidP="00DC1666">
      <w:pPr>
        <w:spacing w:line="276" w:lineRule="auto"/>
        <w:ind w:firstLine="567"/>
        <w:jc w:val="both"/>
        <w:rPr>
          <w:sz w:val="26"/>
          <w:szCs w:val="26"/>
        </w:rPr>
      </w:pPr>
    </w:p>
    <w:p w:rsidR="00D03784" w:rsidRPr="00D03784" w:rsidRDefault="00D03784" w:rsidP="00D03784">
      <w:pPr>
        <w:rPr>
          <w:sz w:val="26"/>
          <w:szCs w:val="26"/>
        </w:rPr>
      </w:pPr>
      <w:r w:rsidRPr="00D03784">
        <w:rPr>
          <w:sz w:val="26"/>
          <w:szCs w:val="26"/>
        </w:rPr>
        <w:t xml:space="preserve">Глава </w:t>
      </w:r>
      <w:proofErr w:type="spellStart"/>
      <w:r w:rsidRPr="00D03784">
        <w:rPr>
          <w:sz w:val="26"/>
          <w:szCs w:val="26"/>
        </w:rPr>
        <w:t>Кадуйского</w:t>
      </w:r>
      <w:proofErr w:type="spellEnd"/>
    </w:p>
    <w:p w:rsidR="00D03784" w:rsidRPr="00D03784" w:rsidRDefault="00D03784" w:rsidP="00D03784">
      <w:pPr>
        <w:rPr>
          <w:sz w:val="26"/>
          <w:szCs w:val="26"/>
        </w:rPr>
      </w:pPr>
      <w:r w:rsidRPr="00D03784">
        <w:rPr>
          <w:sz w:val="26"/>
          <w:szCs w:val="26"/>
        </w:rPr>
        <w:t>муниципального округа</w:t>
      </w:r>
    </w:p>
    <w:p w:rsidR="00D03784" w:rsidRPr="00D03784" w:rsidRDefault="00D03784" w:rsidP="00D03784">
      <w:pPr>
        <w:rPr>
          <w:sz w:val="26"/>
          <w:szCs w:val="26"/>
        </w:rPr>
      </w:pPr>
      <w:r w:rsidRPr="00D03784">
        <w:rPr>
          <w:sz w:val="26"/>
          <w:szCs w:val="26"/>
        </w:rPr>
        <w:t xml:space="preserve">Вологодской области </w:t>
      </w:r>
      <w:r w:rsidRPr="00D03784">
        <w:rPr>
          <w:sz w:val="26"/>
          <w:szCs w:val="26"/>
        </w:rPr>
        <w:tab/>
      </w:r>
      <w:r w:rsidRPr="00D03784">
        <w:rPr>
          <w:sz w:val="26"/>
          <w:szCs w:val="26"/>
        </w:rPr>
        <w:tab/>
      </w:r>
      <w:r w:rsidRPr="00D03784">
        <w:rPr>
          <w:sz w:val="26"/>
          <w:szCs w:val="26"/>
        </w:rPr>
        <w:tab/>
      </w:r>
      <w:r w:rsidRPr="00D03784">
        <w:rPr>
          <w:sz w:val="26"/>
          <w:szCs w:val="26"/>
        </w:rPr>
        <w:tab/>
        <w:t xml:space="preserve">   </w:t>
      </w:r>
      <w:r w:rsidRPr="00D03784">
        <w:rPr>
          <w:sz w:val="26"/>
          <w:szCs w:val="26"/>
        </w:rPr>
        <w:tab/>
        <w:t xml:space="preserve">                               </w:t>
      </w:r>
      <w:r w:rsidR="0033488E">
        <w:rPr>
          <w:sz w:val="26"/>
          <w:szCs w:val="26"/>
        </w:rPr>
        <w:t xml:space="preserve">             </w:t>
      </w:r>
      <w:r w:rsidRPr="00D03784">
        <w:rPr>
          <w:sz w:val="26"/>
          <w:szCs w:val="26"/>
        </w:rPr>
        <w:t xml:space="preserve">  С. А. Грачева</w:t>
      </w:r>
    </w:p>
    <w:p w:rsidR="0016640B" w:rsidRPr="00D03784" w:rsidRDefault="0016640B" w:rsidP="000C667F">
      <w:pPr>
        <w:ind w:firstLine="698"/>
        <w:jc w:val="right"/>
        <w:rPr>
          <w:rStyle w:val="ad"/>
          <w:bCs/>
          <w:color w:val="000000"/>
          <w:sz w:val="26"/>
          <w:szCs w:val="26"/>
        </w:rPr>
      </w:pPr>
    </w:p>
    <w:p w:rsidR="0016640B" w:rsidRPr="00D03784" w:rsidRDefault="0016640B" w:rsidP="000C667F">
      <w:pPr>
        <w:ind w:firstLine="698"/>
        <w:jc w:val="right"/>
        <w:rPr>
          <w:rStyle w:val="ad"/>
          <w:bCs/>
          <w:color w:val="000000"/>
          <w:sz w:val="26"/>
          <w:szCs w:val="26"/>
        </w:rPr>
      </w:pPr>
    </w:p>
    <w:p w:rsidR="0016640B" w:rsidRPr="00D03784" w:rsidRDefault="0016640B" w:rsidP="000C667F">
      <w:pPr>
        <w:ind w:firstLine="698"/>
        <w:jc w:val="right"/>
        <w:rPr>
          <w:rStyle w:val="ad"/>
          <w:bCs/>
          <w:color w:val="000000"/>
          <w:sz w:val="26"/>
          <w:szCs w:val="26"/>
        </w:rPr>
      </w:pPr>
    </w:p>
    <w:p w:rsidR="0016640B" w:rsidRPr="00D03784" w:rsidRDefault="0016640B" w:rsidP="000C667F">
      <w:pPr>
        <w:ind w:firstLine="698"/>
        <w:jc w:val="right"/>
        <w:rPr>
          <w:rStyle w:val="ad"/>
          <w:bCs/>
          <w:color w:val="000000"/>
          <w:sz w:val="26"/>
          <w:szCs w:val="26"/>
        </w:rPr>
      </w:pPr>
    </w:p>
    <w:p w:rsidR="0016640B" w:rsidRDefault="0016640B" w:rsidP="000C667F">
      <w:pPr>
        <w:ind w:firstLine="698"/>
        <w:jc w:val="right"/>
        <w:rPr>
          <w:rStyle w:val="ad"/>
          <w:bCs/>
          <w:color w:val="000000"/>
          <w:sz w:val="26"/>
          <w:szCs w:val="26"/>
        </w:rPr>
      </w:pPr>
    </w:p>
    <w:p w:rsidR="0016640B" w:rsidRDefault="0016640B" w:rsidP="000C667F">
      <w:pPr>
        <w:ind w:firstLine="698"/>
        <w:jc w:val="right"/>
        <w:rPr>
          <w:rStyle w:val="ad"/>
          <w:bCs/>
          <w:color w:val="000000"/>
          <w:sz w:val="26"/>
          <w:szCs w:val="26"/>
        </w:rPr>
      </w:pPr>
    </w:p>
    <w:p w:rsidR="00C11109" w:rsidRDefault="00C11109" w:rsidP="000C667F">
      <w:pPr>
        <w:ind w:firstLine="698"/>
        <w:jc w:val="right"/>
        <w:rPr>
          <w:rStyle w:val="ad"/>
          <w:bCs/>
          <w:color w:val="000000"/>
          <w:sz w:val="26"/>
          <w:szCs w:val="26"/>
        </w:rPr>
      </w:pPr>
    </w:p>
    <w:p w:rsidR="00C11109" w:rsidRDefault="00C11109" w:rsidP="000C667F">
      <w:pPr>
        <w:ind w:firstLine="698"/>
        <w:jc w:val="right"/>
        <w:rPr>
          <w:rStyle w:val="ad"/>
          <w:bCs/>
          <w:color w:val="000000"/>
          <w:sz w:val="26"/>
          <w:szCs w:val="26"/>
        </w:rPr>
      </w:pPr>
    </w:p>
    <w:p w:rsidR="00C11109" w:rsidRDefault="00C11109" w:rsidP="000C667F">
      <w:pPr>
        <w:ind w:firstLine="698"/>
        <w:jc w:val="right"/>
        <w:rPr>
          <w:rStyle w:val="ad"/>
          <w:bCs/>
          <w:color w:val="000000"/>
          <w:sz w:val="26"/>
          <w:szCs w:val="26"/>
        </w:rPr>
      </w:pPr>
    </w:p>
    <w:p w:rsidR="00FF35AD" w:rsidRDefault="00FF35AD" w:rsidP="0016640B">
      <w:pPr>
        <w:jc w:val="both"/>
        <w:rPr>
          <w:rStyle w:val="ad"/>
          <w:bCs/>
          <w:color w:val="000000"/>
          <w:sz w:val="26"/>
          <w:szCs w:val="26"/>
        </w:rPr>
      </w:pPr>
    </w:p>
    <w:p w:rsidR="00DC1666" w:rsidRDefault="00DC1666" w:rsidP="0016640B">
      <w:pPr>
        <w:jc w:val="both"/>
        <w:rPr>
          <w:rStyle w:val="ad"/>
          <w:bCs/>
          <w:color w:val="000000"/>
          <w:sz w:val="26"/>
          <w:szCs w:val="26"/>
        </w:rPr>
      </w:pPr>
    </w:p>
    <w:p w:rsidR="00DC1666" w:rsidRDefault="00DC1666" w:rsidP="0016640B">
      <w:pPr>
        <w:jc w:val="both"/>
        <w:rPr>
          <w:rStyle w:val="ad"/>
          <w:bCs/>
          <w:color w:val="000000"/>
          <w:sz w:val="26"/>
          <w:szCs w:val="26"/>
        </w:rPr>
      </w:pPr>
    </w:p>
    <w:p w:rsidR="00817385" w:rsidRDefault="00817385" w:rsidP="0016640B">
      <w:pPr>
        <w:jc w:val="both"/>
        <w:rPr>
          <w:rStyle w:val="ad"/>
          <w:bCs/>
          <w:color w:val="000000"/>
          <w:sz w:val="26"/>
          <w:szCs w:val="26"/>
        </w:rPr>
      </w:pPr>
    </w:p>
    <w:p w:rsidR="00D03784" w:rsidRDefault="00D03784" w:rsidP="00D03784">
      <w:pPr>
        <w:jc w:val="both"/>
      </w:pPr>
      <w:bookmarkStart w:id="7" w:name="sub_1001"/>
    </w:p>
    <w:p w:rsidR="00D03784" w:rsidRDefault="00D03784" w:rsidP="00D03784">
      <w:pPr>
        <w:ind w:left="6521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D03784" w:rsidRDefault="00D03784" w:rsidP="00D03784">
      <w:pPr>
        <w:ind w:left="6521"/>
        <w:rPr>
          <w:szCs w:val="28"/>
        </w:rPr>
      </w:pPr>
      <w:r>
        <w:rPr>
          <w:szCs w:val="28"/>
        </w:rPr>
        <w:t>к постановлению Администрации</w:t>
      </w:r>
    </w:p>
    <w:p w:rsidR="00D03784" w:rsidRDefault="00D03784" w:rsidP="00D03784">
      <w:pPr>
        <w:ind w:left="6521"/>
        <w:rPr>
          <w:szCs w:val="28"/>
        </w:rPr>
      </w:pPr>
      <w:proofErr w:type="spellStart"/>
      <w:r>
        <w:rPr>
          <w:szCs w:val="28"/>
        </w:rPr>
        <w:t>Кадуйского</w:t>
      </w:r>
      <w:proofErr w:type="spellEnd"/>
      <w:r>
        <w:rPr>
          <w:szCs w:val="28"/>
        </w:rPr>
        <w:t xml:space="preserve"> муниципального округа Вологодской области</w:t>
      </w:r>
    </w:p>
    <w:p w:rsidR="00D03784" w:rsidRDefault="00D03784" w:rsidP="00D03784">
      <w:pPr>
        <w:ind w:left="6521"/>
        <w:rPr>
          <w:szCs w:val="28"/>
        </w:rPr>
      </w:pPr>
      <w:r>
        <w:rPr>
          <w:szCs w:val="28"/>
        </w:rPr>
        <w:t>от______________№ _____</w:t>
      </w:r>
    </w:p>
    <w:p w:rsidR="00D03784" w:rsidRDefault="00D03784" w:rsidP="00D03784"/>
    <w:p w:rsidR="00D03784" w:rsidRDefault="00D03784" w:rsidP="00D03784">
      <w:pPr>
        <w:pStyle w:val="1"/>
      </w:pPr>
      <w:r>
        <w:t>Показатели</w:t>
      </w:r>
      <w:r>
        <w:br/>
        <w:t xml:space="preserve">размера 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 значения </w:t>
      </w:r>
      <w:proofErr w:type="spellStart"/>
      <w:r w:rsidR="00424900">
        <w:t>Кадуйского</w:t>
      </w:r>
      <w:proofErr w:type="spellEnd"/>
      <w:r w:rsidR="00424900">
        <w:t xml:space="preserve"> муниципального округа</w:t>
      </w:r>
      <w:r>
        <w:t>, участкам таких автомобильных дорог</w:t>
      </w:r>
    </w:p>
    <w:p w:rsidR="00D03784" w:rsidRDefault="00D03784" w:rsidP="00D03784"/>
    <w:p w:rsidR="00D03784" w:rsidRDefault="00D03784" w:rsidP="00D03784">
      <w:pPr>
        <w:jc w:val="right"/>
        <w:rPr>
          <w:b/>
        </w:rPr>
      </w:pPr>
      <w:r>
        <w:t xml:space="preserve"> </w:t>
      </w:r>
      <w:r>
        <w:rPr>
          <w:b/>
        </w:rPr>
        <w:t>Таблица №1</w:t>
      </w:r>
    </w:p>
    <w:p w:rsidR="00D03784" w:rsidRDefault="00D03784" w:rsidP="00D03784"/>
    <w:p w:rsidR="00D03784" w:rsidRDefault="00D03784" w:rsidP="00D03784">
      <w:pPr>
        <w:pStyle w:val="1"/>
      </w:pPr>
      <w:r>
        <w:t>Размер вреда при превышении значения предельно допустимой массы транспортного средства</w:t>
      </w:r>
      <w:hyperlink r:id="rId14" w:anchor="sub_1111" w:history="1">
        <w:r>
          <w:rPr>
            <w:rStyle w:val="ae"/>
            <w:rFonts w:cs="Times New Roman CYR"/>
            <w:b w:val="0"/>
            <w:bCs/>
          </w:rPr>
          <w:t>*</w:t>
        </w:r>
      </w:hyperlink>
    </w:p>
    <w:p w:rsidR="00D03784" w:rsidRDefault="00D03784" w:rsidP="00D037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5972"/>
      </w:tblGrid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 xml:space="preserve">Превышение </w:t>
            </w:r>
            <w:proofErr w:type="gramStart"/>
            <w:r>
              <w:t>фактической</w:t>
            </w:r>
            <w:proofErr w:type="gramEnd"/>
          </w:p>
          <w:p w:rsidR="00D03784" w:rsidRDefault="00D03784">
            <w:pPr>
              <w:pStyle w:val="af0"/>
              <w:jc w:val="center"/>
            </w:pPr>
            <w:r>
              <w:t xml:space="preserve">массы транспортного средства </w:t>
            </w:r>
            <w:proofErr w:type="gramStart"/>
            <w:r>
              <w:t>над</w:t>
            </w:r>
            <w:proofErr w:type="gramEnd"/>
            <w:r>
              <w:t xml:space="preserve"> допустимой (процентов)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Размер вреда (рублей на 100 км)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Свыше 2 до 3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6825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3 (включительно) до 4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6935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4 (включительно) до 5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7046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5 (включительно) до 6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7156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6 (включительно) до 7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7267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7 (включительно) до 8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7378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8 (включительно) до 9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7488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9 (включительно) до 10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7599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10 (включительно) до 11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7710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11 (включительно) до 12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7820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12 (включительно) до 13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7931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13 (включительно) до 14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8041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14 (включительно) до 15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8152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15 (включительно) до 16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8263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16 (включительно) до 17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8373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17 (включительно) до 18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8484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18 (включительно) до 19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8594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19 (включительно) до 20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8705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20 (включительно) до 21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8816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21 (включительно) до 22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8926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22 (включительно) до 23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9037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23 (включительно) до 24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9148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24 (включительно) до 25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9258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25 (включительно) до 26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9369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26 (включительно) до 27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9479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27 (включительно) до 28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9590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28 (включительно) до 29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9701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29 (включительно) до 30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9811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30 (включительно) до 31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9922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31 (включительно) до 32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10032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32 (включительно) до 33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10143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33 (включительно) до 34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10254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34 (включительно) до 35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10364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35 (включительно) до 36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10475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36 (включительно) до 37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10586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lastRenderedPageBreak/>
              <w:t>От 37 (включительно) до 38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10696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38 (включительно) до 39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10807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39 (включительно) до 40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10917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40 (включительно) до 41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11028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41 (включительно) до 42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11139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42 (включительно) до 43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11249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43 (включительно) до 44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11360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44 (включительно) до 45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11470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45 (включительно) до 46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11581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46 (включительно) до 47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11692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47 (включительно) до 48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11802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48 (включительно) до 49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11913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49 (включительно) до 50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12024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50 (включительно) до 51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12134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51 (включительно) до 52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12245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52 (включительно) до 53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12355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53 (включительно) до 54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12466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54 (включительно) до 55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12577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55 (включительно) до 56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12687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56 (включительно) до 57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12798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57 (включительно) до 58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12908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58 (включительно) до 59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13019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От 59 (включительно) до 60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</w:pPr>
            <w:r>
              <w:t>13130</w:t>
            </w:r>
          </w:p>
        </w:tc>
      </w:tr>
      <w:tr w:rsidR="00D03784" w:rsidTr="00D03784"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r>
              <w:t>Свыше 60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1"/>
            </w:pPr>
            <w:proofErr w:type="gramStart"/>
            <w:r>
              <w:t xml:space="preserve">рассчитывается по формулам, приведенным в методике расчета размера вреда, причиняемого транспортными средствами, осуществляющими перевозки тяжеловесных грузов, предусмотренной приложением </w:t>
            </w:r>
            <w:r>
              <w:rPr>
                <w:color w:val="000000"/>
              </w:rPr>
              <w:t xml:space="preserve">к </w:t>
            </w:r>
            <w:hyperlink r:id="rId15" w:history="1">
              <w:r>
                <w:rPr>
                  <w:rStyle w:val="ae"/>
                  <w:color w:val="000000"/>
                </w:rPr>
                <w:t>Правилам</w:t>
              </w:r>
            </w:hyperlink>
            <w:r>
              <w:rPr>
                <w:color w:val="000000"/>
              </w:rPr>
              <w:t xml:space="preserve"> возмещения вреда, причиняемого тяжеловесными транспортными средствами, утвержденным </w:t>
            </w:r>
            <w:hyperlink r:id="rId16" w:history="1">
              <w:r>
                <w:rPr>
                  <w:rStyle w:val="ae"/>
                  <w:color w:val="000000"/>
                </w:rPr>
                <w:t>постановлением</w:t>
              </w:r>
            </w:hyperlink>
            <w:r>
              <w:rPr>
                <w:color w:val="000000"/>
              </w:rPr>
              <w:t xml:space="preserve"> Правительства Российской Федерации от 31 января 2020 года N 67</w:t>
            </w:r>
            <w:proofErr w:type="gramEnd"/>
          </w:p>
        </w:tc>
      </w:tr>
    </w:tbl>
    <w:p w:rsidR="00D03784" w:rsidRDefault="00D03784" w:rsidP="00D03784"/>
    <w:p w:rsidR="00D03784" w:rsidRDefault="00D03784" w:rsidP="00D03784">
      <w:r>
        <w:t>______________________________</w:t>
      </w:r>
    </w:p>
    <w:p w:rsidR="00D03784" w:rsidRDefault="00D03784" w:rsidP="00D03784">
      <w:bookmarkStart w:id="8" w:name="sub_1111"/>
      <w:r>
        <w:t>* При превышении допустимой массы транспортного средства от 2 до 15 процентов (включительно) к размеру вреда при превышении значений допустимой массы применяются следующие коэффициенты:</w:t>
      </w:r>
    </w:p>
    <w:bookmarkEnd w:id="8"/>
    <w:p w:rsidR="00D03784" w:rsidRDefault="00D03784" w:rsidP="00D03784">
      <w:r>
        <w:t>с 1 января 2023 г. по 31 декабря 2023 г. (включительно) - 0,8.</w:t>
      </w:r>
    </w:p>
    <w:p w:rsidR="00D03784" w:rsidRDefault="00D03784" w:rsidP="00D03784">
      <w:pPr>
        <w:keepNext/>
        <w:ind w:firstLine="567"/>
        <w:jc w:val="both"/>
        <w:outlineLvl w:val="0"/>
      </w:pPr>
    </w:p>
    <w:p w:rsidR="00D03784" w:rsidRDefault="00D03784" w:rsidP="00D03784">
      <w:pPr>
        <w:keepNext/>
        <w:ind w:firstLine="567"/>
        <w:jc w:val="both"/>
        <w:outlineLvl w:val="0"/>
      </w:pPr>
    </w:p>
    <w:p w:rsidR="00D03784" w:rsidRDefault="00D03784" w:rsidP="00D03784">
      <w:pPr>
        <w:keepNext/>
        <w:ind w:firstLine="567"/>
        <w:jc w:val="both"/>
        <w:outlineLvl w:val="0"/>
      </w:pPr>
    </w:p>
    <w:p w:rsidR="00D03784" w:rsidRDefault="00D03784" w:rsidP="00D03784">
      <w:pPr>
        <w:ind w:firstLine="698"/>
        <w:jc w:val="right"/>
        <w:rPr>
          <w:rStyle w:val="ad"/>
          <w:bCs/>
        </w:rPr>
      </w:pPr>
      <w:bookmarkStart w:id="9" w:name="sub_9"/>
    </w:p>
    <w:p w:rsidR="00D03784" w:rsidRDefault="00D03784" w:rsidP="00D03784">
      <w:pPr>
        <w:ind w:firstLine="698"/>
        <w:jc w:val="right"/>
        <w:rPr>
          <w:rStyle w:val="ad"/>
          <w:bCs/>
        </w:rPr>
      </w:pPr>
    </w:p>
    <w:p w:rsidR="00424900" w:rsidRDefault="00424900" w:rsidP="00D03784">
      <w:pPr>
        <w:ind w:firstLine="698"/>
        <w:jc w:val="right"/>
        <w:rPr>
          <w:rStyle w:val="ad"/>
          <w:bCs/>
        </w:rPr>
      </w:pPr>
    </w:p>
    <w:p w:rsidR="00424900" w:rsidRDefault="00424900" w:rsidP="00D03784">
      <w:pPr>
        <w:ind w:firstLine="698"/>
        <w:jc w:val="right"/>
        <w:rPr>
          <w:rStyle w:val="ad"/>
          <w:bCs/>
        </w:rPr>
      </w:pPr>
    </w:p>
    <w:p w:rsidR="00424900" w:rsidRDefault="00424900" w:rsidP="00D03784">
      <w:pPr>
        <w:ind w:firstLine="698"/>
        <w:jc w:val="right"/>
        <w:rPr>
          <w:rStyle w:val="ad"/>
          <w:bCs/>
        </w:rPr>
      </w:pPr>
    </w:p>
    <w:p w:rsidR="00424900" w:rsidRDefault="00424900" w:rsidP="00D03784">
      <w:pPr>
        <w:ind w:firstLine="698"/>
        <w:jc w:val="right"/>
        <w:rPr>
          <w:rStyle w:val="ad"/>
          <w:bCs/>
        </w:rPr>
      </w:pPr>
    </w:p>
    <w:p w:rsidR="00424900" w:rsidRDefault="00424900" w:rsidP="00D03784">
      <w:pPr>
        <w:ind w:firstLine="698"/>
        <w:jc w:val="right"/>
        <w:rPr>
          <w:rStyle w:val="ad"/>
          <w:bCs/>
        </w:rPr>
      </w:pPr>
    </w:p>
    <w:p w:rsidR="00424900" w:rsidRDefault="00424900" w:rsidP="00D03784">
      <w:pPr>
        <w:ind w:firstLine="698"/>
        <w:jc w:val="right"/>
        <w:rPr>
          <w:rStyle w:val="ad"/>
          <w:bCs/>
        </w:rPr>
      </w:pPr>
    </w:p>
    <w:p w:rsidR="00424900" w:rsidRDefault="00424900" w:rsidP="00D03784">
      <w:pPr>
        <w:ind w:firstLine="698"/>
        <w:jc w:val="right"/>
        <w:rPr>
          <w:rStyle w:val="ad"/>
          <w:bCs/>
        </w:rPr>
      </w:pPr>
    </w:p>
    <w:p w:rsidR="00424900" w:rsidRDefault="00424900" w:rsidP="00D03784">
      <w:pPr>
        <w:ind w:firstLine="698"/>
        <w:jc w:val="right"/>
        <w:rPr>
          <w:rStyle w:val="ad"/>
          <w:bCs/>
        </w:rPr>
      </w:pPr>
    </w:p>
    <w:p w:rsidR="00424900" w:rsidRDefault="00424900" w:rsidP="00D03784">
      <w:pPr>
        <w:ind w:firstLine="698"/>
        <w:jc w:val="right"/>
        <w:rPr>
          <w:rStyle w:val="ad"/>
          <w:bCs/>
        </w:rPr>
      </w:pPr>
    </w:p>
    <w:p w:rsidR="00424900" w:rsidRDefault="00424900" w:rsidP="00D03784">
      <w:pPr>
        <w:ind w:firstLine="698"/>
        <w:jc w:val="right"/>
        <w:rPr>
          <w:rStyle w:val="ad"/>
          <w:bCs/>
        </w:rPr>
      </w:pPr>
    </w:p>
    <w:p w:rsidR="00424900" w:rsidRDefault="00424900" w:rsidP="00D03784">
      <w:pPr>
        <w:ind w:firstLine="698"/>
        <w:jc w:val="right"/>
        <w:rPr>
          <w:rStyle w:val="ad"/>
          <w:bCs/>
        </w:rPr>
      </w:pPr>
    </w:p>
    <w:p w:rsidR="00424900" w:rsidRDefault="00424900" w:rsidP="00D03784">
      <w:pPr>
        <w:ind w:firstLine="698"/>
        <w:jc w:val="right"/>
        <w:rPr>
          <w:rStyle w:val="ad"/>
          <w:bCs/>
        </w:rPr>
      </w:pPr>
    </w:p>
    <w:p w:rsidR="00424900" w:rsidRDefault="00424900" w:rsidP="00D03784">
      <w:pPr>
        <w:ind w:firstLine="698"/>
        <w:jc w:val="right"/>
        <w:rPr>
          <w:rStyle w:val="ad"/>
          <w:bCs/>
        </w:rPr>
      </w:pPr>
    </w:p>
    <w:p w:rsidR="00D03784" w:rsidRDefault="00D03784" w:rsidP="00D03784">
      <w:pPr>
        <w:ind w:firstLine="698"/>
        <w:jc w:val="right"/>
      </w:pPr>
      <w:r>
        <w:rPr>
          <w:rStyle w:val="ad"/>
          <w:bCs/>
        </w:rPr>
        <w:t>Таблица 2</w:t>
      </w:r>
    </w:p>
    <w:bookmarkEnd w:id="9"/>
    <w:p w:rsidR="00D03784" w:rsidRDefault="00D03784" w:rsidP="00D03784"/>
    <w:p w:rsidR="00D03784" w:rsidRDefault="00D03784" w:rsidP="00D03784">
      <w:pPr>
        <w:pStyle w:val="1"/>
      </w:pPr>
      <w:r>
        <w:t xml:space="preserve">Размер вреда, причиняемого тяжеловесными транспортными средствами, при движении таких транспортных средств по автомобильным дорогам на территории </w:t>
      </w:r>
      <w:proofErr w:type="spellStart"/>
      <w:r w:rsidR="00424900">
        <w:t>Кадуйского</w:t>
      </w:r>
      <w:proofErr w:type="spellEnd"/>
      <w:r w:rsidR="00424900">
        <w:t xml:space="preserve"> муниципального округа</w:t>
      </w:r>
      <w:r>
        <w:t>, рассчитанных под осевую нагрузку 10 тонн/ось, от превышения допустимых осевых нагрузок на каждую ось транспортного средства</w:t>
      </w:r>
    </w:p>
    <w:p w:rsidR="00D03784" w:rsidRDefault="00D03784" w:rsidP="00D03784"/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6"/>
        <w:gridCol w:w="2542"/>
        <w:gridCol w:w="3254"/>
      </w:tblGrid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Превышение фактических нагрузок на ось транспортного средства над </w:t>
            </w:r>
            <w:proofErr w:type="gramStart"/>
            <w:r>
              <w:rPr>
                <w:sz w:val="23"/>
                <w:szCs w:val="23"/>
              </w:rPr>
              <w:t>допустимыми</w:t>
            </w:r>
            <w:proofErr w:type="gramEnd"/>
            <w:r>
              <w:rPr>
                <w:sz w:val="23"/>
                <w:szCs w:val="23"/>
              </w:rPr>
              <w:t xml:space="preserve"> (процентов)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Размер вреда (рублей на 100 км)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Размер вреда в период временных ограничений в связи с неблагоприятными природно-климатическими условиями (рублей на 100 км)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Свыше 2 до 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4266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3 (включительно) до 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4328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4 (включительно) до 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4412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5 (включительно) до 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4518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6 (включительно) до 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4646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7 (включительно) до 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4795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8 (включительно) до 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4965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9 (включительно) до 10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5156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10 (включительно) до 11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5368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11 (включительно) до 12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5599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12 (включительно) до 13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2048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5852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13 (включительно) до 14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6124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14 (включительно) до 15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6416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15 (включительно) до 16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6728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16 (включительно) до 17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2471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7060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17 (включительно) до 18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2594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7411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18 (включительно) до 19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2724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7782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19 (включительно) до 20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2860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8172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20 (включительно) до 21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8582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21 (включительно) до 22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3154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9011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22 (включительно) до 23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3311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9459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23 (включительно) до 24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9926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24 (включительно) до 25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3645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10413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25 (включительно) до 26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3821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10918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26 (включительно) до 27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11443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27 (включительно) до 28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4195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11986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28 (включительно) до 29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4392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12548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29 (включительно) до 30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4595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13129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30 (включительно) до 31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4805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13729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31 (включительно) до 32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14347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32 (включительно) до 33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5244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14984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33 (включительно) до 34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5474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15640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34 (включительно) до 35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5710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16314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35 (включительно) до 36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5952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17006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36 (включительно) до 37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6201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17717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37 (включительно) до 38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6456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18447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38 (включительно) до 39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6718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19195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39 (включительно) до 40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6986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19961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40 (включительно) до 41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7261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20745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41 (включительно) до 42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7542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21548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42 (включительно) до 43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7829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22369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43 (включительно) до 44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23208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От 44 (включительно) до 45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24065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45 (включительно) до 46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8729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24940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46 (включительно) до 47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9042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25833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47 (включительно) до 48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9361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26745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48 (включительно) до 49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9686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27674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49 (включительно) до 50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10018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28622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50 (включительно) до 51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10356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29587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51 (включительно) до 52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30571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52 (включительно) до 53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31572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53 (включительно) до 54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11407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32591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54 (включительно) до 55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11770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33628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55 (включительно) до 56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12139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34683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56 (включительно) до 57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12514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35755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57 (включительно) до 58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12896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36845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58 (включительно) до 59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13284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37953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59 (включительно) до 60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13678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39079</w:t>
            </w:r>
          </w:p>
        </w:tc>
      </w:tr>
      <w:tr w:rsidR="00D03784" w:rsidTr="00D03784"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Свыше 60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Default="00D03784">
            <w:pPr>
              <w:pStyle w:val="af0"/>
              <w:rPr>
                <w:color w:val="000000"/>
                <w:sz w:val="23"/>
                <w:szCs w:val="23"/>
              </w:rPr>
            </w:pPr>
            <w:proofErr w:type="gramStart"/>
            <w:r>
              <w:rPr>
                <w:color w:val="000000"/>
                <w:sz w:val="23"/>
                <w:szCs w:val="23"/>
              </w:rPr>
              <w:t xml:space="preserve">рассчитывается по формулам, приведенным в методике расчета размера вреда, причиняемого транспортными средствами, осуществляющими перевозки тяжеловесных грузов, предусмотренной приложением к </w:t>
            </w:r>
            <w:hyperlink r:id="rId17" w:history="1">
              <w:r>
                <w:rPr>
                  <w:rStyle w:val="ae"/>
                  <w:color w:val="000000"/>
                  <w:sz w:val="23"/>
                  <w:szCs w:val="23"/>
                </w:rPr>
                <w:t>Правилам</w:t>
              </w:r>
            </w:hyperlink>
            <w:r>
              <w:rPr>
                <w:color w:val="000000"/>
                <w:sz w:val="23"/>
                <w:szCs w:val="23"/>
              </w:rPr>
              <w:t xml:space="preserve"> возмещения вреда, причиняемого тяжеловесными транспортными средствами, утвержденным </w:t>
            </w:r>
            <w:hyperlink r:id="rId18" w:history="1">
              <w:r>
                <w:rPr>
                  <w:rStyle w:val="ae"/>
                  <w:color w:val="000000"/>
                  <w:sz w:val="23"/>
                  <w:szCs w:val="23"/>
                </w:rPr>
                <w:t>постановлением</w:t>
              </w:r>
            </w:hyperlink>
            <w:r>
              <w:rPr>
                <w:color w:val="000000"/>
                <w:sz w:val="23"/>
                <w:szCs w:val="23"/>
              </w:rPr>
              <w:t xml:space="preserve"> Правительства Российской Федерации от 31 января 2020 года N 67</w:t>
            </w:r>
            <w:proofErr w:type="gramEnd"/>
          </w:p>
        </w:tc>
      </w:tr>
    </w:tbl>
    <w:p w:rsidR="00D03784" w:rsidRDefault="00D03784" w:rsidP="00D03784"/>
    <w:p w:rsidR="00D03784" w:rsidRDefault="00D03784" w:rsidP="00D03784">
      <w:pPr>
        <w:ind w:firstLine="698"/>
        <w:jc w:val="right"/>
        <w:rPr>
          <w:rStyle w:val="ad"/>
          <w:bCs/>
        </w:rPr>
      </w:pPr>
      <w:bookmarkStart w:id="10" w:name="sub_2000"/>
    </w:p>
    <w:p w:rsidR="00D03784" w:rsidRDefault="00D03784" w:rsidP="00D03784">
      <w:pPr>
        <w:ind w:firstLine="698"/>
        <w:jc w:val="right"/>
        <w:rPr>
          <w:rStyle w:val="ad"/>
          <w:bCs/>
        </w:rPr>
      </w:pPr>
    </w:p>
    <w:p w:rsidR="00D03784" w:rsidRDefault="00D03784" w:rsidP="00D03784">
      <w:pPr>
        <w:ind w:firstLine="698"/>
        <w:jc w:val="right"/>
        <w:rPr>
          <w:rStyle w:val="ad"/>
          <w:bCs/>
        </w:rPr>
      </w:pPr>
    </w:p>
    <w:p w:rsidR="00D03784" w:rsidRDefault="00D03784" w:rsidP="00D03784">
      <w:pPr>
        <w:ind w:firstLine="698"/>
        <w:jc w:val="right"/>
        <w:rPr>
          <w:rStyle w:val="ad"/>
          <w:bCs/>
        </w:rPr>
      </w:pPr>
    </w:p>
    <w:p w:rsidR="00D03784" w:rsidRDefault="00D03784" w:rsidP="00D03784">
      <w:pPr>
        <w:ind w:firstLine="698"/>
        <w:jc w:val="right"/>
        <w:rPr>
          <w:rStyle w:val="ad"/>
          <w:bCs/>
        </w:rPr>
      </w:pPr>
    </w:p>
    <w:p w:rsidR="00D03784" w:rsidRDefault="00D03784" w:rsidP="00D03784">
      <w:pPr>
        <w:ind w:firstLine="698"/>
        <w:jc w:val="right"/>
        <w:rPr>
          <w:rStyle w:val="ad"/>
          <w:bCs/>
        </w:rPr>
      </w:pPr>
    </w:p>
    <w:p w:rsidR="00D03784" w:rsidRDefault="00D03784" w:rsidP="00D03784">
      <w:pPr>
        <w:ind w:firstLine="698"/>
        <w:jc w:val="right"/>
        <w:rPr>
          <w:rStyle w:val="ad"/>
          <w:bCs/>
        </w:rPr>
      </w:pPr>
    </w:p>
    <w:p w:rsidR="00D03784" w:rsidRDefault="00D03784" w:rsidP="00D03784">
      <w:pPr>
        <w:ind w:firstLine="698"/>
        <w:jc w:val="right"/>
        <w:rPr>
          <w:rStyle w:val="ad"/>
          <w:bCs/>
        </w:rPr>
      </w:pPr>
    </w:p>
    <w:p w:rsidR="00D03784" w:rsidRDefault="00D03784" w:rsidP="00D03784">
      <w:pPr>
        <w:ind w:firstLine="698"/>
        <w:jc w:val="right"/>
        <w:rPr>
          <w:rStyle w:val="ad"/>
          <w:bCs/>
        </w:rPr>
      </w:pPr>
    </w:p>
    <w:p w:rsidR="00D03784" w:rsidRDefault="00D03784" w:rsidP="00D03784">
      <w:pPr>
        <w:ind w:firstLine="698"/>
        <w:jc w:val="right"/>
        <w:rPr>
          <w:rStyle w:val="ad"/>
          <w:bCs/>
        </w:rPr>
      </w:pPr>
    </w:p>
    <w:p w:rsidR="00D03784" w:rsidRDefault="00D03784" w:rsidP="00D03784">
      <w:pPr>
        <w:ind w:firstLine="698"/>
        <w:jc w:val="right"/>
        <w:rPr>
          <w:rStyle w:val="ad"/>
          <w:bCs/>
        </w:rPr>
      </w:pPr>
    </w:p>
    <w:p w:rsidR="00D03784" w:rsidRDefault="00D03784" w:rsidP="00D03784">
      <w:pPr>
        <w:ind w:firstLine="698"/>
        <w:jc w:val="right"/>
        <w:rPr>
          <w:rStyle w:val="ad"/>
          <w:bCs/>
        </w:rPr>
      </w:pPr>
    </w:p>
    <w:p w:rsidR="00D03784" w:rsidRDefault="00D03784" w:rsidP="00D03784">
      <w:pPr>
        <w:ind w:firstLine="698"/>
        <w:jc w:val="right"/>
        <w:rPr>
          <w:rStyle w:val="ad"/>
          <w:bCs/>
        </w:rPr>
      </w:pPr>
    </w:p>
    <w:p w:rsidR="00D03784" w:rsidRDefault="00D03784" w:rsidP="00D03784">
      <w:pPr>
        <w:ind w:firstLine="698"/>
        <w:jc w:val="right"/>
        <w:rPr>
          <w:rStyle w:val="ad"/>
          <w:bCs/>
        </w:rPr>
      </w:pPr>
    </w:p>
    <w:p w:rsidR="00D03784" w:rsidRDefault="00D03784" w:rsidP="00D03784">
      <w:pPr>
        <w:ind w:firstLine="698"/>
        <w:jc w:val="right"/>
        <w:rPr>
          <w:rStyle w:val="ad"/>
          <w:bCs/>
        </w:rPr>
      </w:pPr>
    </w:p>
    <w:p w:rsidR="00D03784" w:rsidRDefault="00D03784" w:rsidP="00D03784">
      <w:pPr>
        <w:ind w:firstLine="698"/>
        <w:jc w:val="right"/>
        <w:rPr>
          <w:rStyle w:val="ad"/>
          <w:bCs/>
        </w:rPr>
      </w:pPr>
    </w:p>
    <w:p w:rsidR="00D03784" w:rsidRDefault="00D03784" w:rsidP="00D03784">
      <w:pPr>
        <w:ind w:firstLine="698"/>
        <w:jc w:val="right"/>
        <w:rPr>
          <w:rStyle w:val="ad"/>
          <w:bCs/>
        </w:rPr>
      </w:pPr>
    </w:p>
    <w:p w:rsidR="00D03784" w:rsidRDefault="00D03784" w:rsidP="00D03784">
      <w:pPr>
        <w:ind w:firstLine="698"/>
        <w:jc w:val="right"/>
        <w:rPr>
          <w:rStyle w:val="ad"/>
          <w:bCs/>
        </w:rPr>
      </w:pPr>
    </w:p>
    <w:p w:rsidR="00D03784" w:rsidRDefault="00D03784" w:rsidP="00D03784">
      <w:pPr>
        <w:ind w:firstLine="698"/>
        <w:jc w:val="right"/>
        <w:rPr>
          <w:rStyle w:val="ad"/>
          <w:bCs/>
        </w:rPr>
      </w:pPr>
    </w:p>
    <w:p w:rsidR="00D03784" w:rsidRDefault="00D03784" w:rsidP="00D03784">
      <w:pPr>
        <w:ind w:firstLine="698"/>
        <w:jc w:val="right"/>
        <w:rPr>
          <w:rStyle w:val="ad"/>
          <w:bCs/>
        </w:rPr>
      </w:pPr>
    </w:p>
    <w:p w:rsidR="00D03784" w:rsidRDefault="00D03784" w:rsidP="00D03784">
      <w:pPr>
        <w:ind w:firstLine="698"/>
        <w:jc w:val="right"/>
        <w:rPr>
          <w:rStyle w:val="ad"/>
          <w:bCs/>
        </w:rPr>
      </w:pPr>
    </w:p>
    <w:p w:rsidR="00D03784" w:rsidRDefault="00D03784" w:rsidP="00D03784">
      <w:pPr>
        <w:ind w:firstLine="698"/>
        <w:jc w:val="right"/>
        <w:rPr>
          <w:rStyle w:val="ad"/>
          <w:bCs/>
        </w:rPr>
      </w:pPr>
    </w:p>
    <w:p w:rsidR="00D03784" w:rsidRDefault="00D03784" w:rsidP="00D03784">
      <w:pPr>
        <w:ind w:firstLine="698"/>
        <w:jc w:val="right"/>
        <w:rPr>
          <w:rStyle w:val="ad"/>
          <w:bCs/>
        </w:rPr>
      </w:pPr>
    </w:p>
    <w:p w:rsidR="00424900" w:rsidRDefault="00424900" w:rsidP="00D03784">
      <w:pPr>
        <w:ind w:firstLine="698"/>
        <w:jc w:val="right"/>
        <w:rPr>
          <w:rStyle w:val="ad"/>
          <w:bCs/>
        </w:rPr>
      </w:pPr>
    </w:p>
    <w:p w:rsidR="00424900" w:rsidRDefault="00424900" w:rsidP="00D03784">
      <w:pPr>
        <w:ind w:firstLine="698"/>
        <w:jc w:val="right"/>
        <w:rPr>
          <w:rStyle w:val="ad"/>
          <w:bCs/>
        </w:rPr>
      </w:pPr>
    </w:p>
    <w:p w:rsidR="00424900" w:rsidRDefault="00424900" w:rsidP="00D03784">
      <w:pPr>
        <w:ind w:firstLine="698"/>
        <w:jc w:val="right"/>
        <w:rPr>
          <w:rStyle w:val="ad"/>
          <w:bCs/>
        </w:rPr>
      </w:pPr>
    </w:p>
    <w:p w:rsidR="00424900" w:rsidRDefault="00424900" w:rsidP="00D03784">
      <w:pPr>
        <w:ind w:firstLine="698"/>
        <w:jc w:val="right"/>
        <w:rPr>
          <w:rStyle w:val="ad"/>
          <w:bCs/>
        </w:rPr>
      </w:pPr>
    </w:p>
    <w:p w:rsidR="00424900" w:rsidRDefault="00424900" w:rsidP="00D03784">
      <w:pPr>
        <w:ind w:firstLine="698"/>
        <w:jc w:val="right"/>
        <w:rPr>
          <w:rStyle w:val="ad"/>
          <w:bCs/>
        </w:rPr>
      </w:pPr>
    </w:p>
    <w:p w:rsidR="00D03784" w:rsidRDefault="00D03784" w:rsidP="00D03784">
      <w:pPr>
        <w:ind w:firstLine="698"/>
        <w:jc w:val="right"/>
        <w:rPr>
          <w:rStyle w:val="ad"/>
          <w:bCs/>
        </w:rPr>
      </w:pPr>
    </w:p>
    <w:p w:rsidR="00D03784" w:rsidRDefault="00D03784" w:rsidP="00D03784">
      <w:pPr>
        <w:ind w:firstLine="698"/>
        <w:jc w:val="right"/>
        <w:rPr>
          <w:rStyle w:val="ad"/>
          <w:bCs/>
        </w:rPr>
      </w:pPr>
    </w:p>
    <w:p w:rsidR="00D03784" w:rsidRDefault="00D03784" w:rsidP="00D03784">
      <w:pPr>
        <w:ind w:firstLine="698"/>
        <w:jc w:val="right"/>
        <w:rPr>
          <w:rStyle w:val="ad"/>
          <w:bCs/>
        </w:rPr>
      </w:pPr>
    </w:p>
    <w:bookmarkEnd w:id="10"/>
    <w:p w:rsidR="00424900" w:rsidRDefault="00717A88" w:rsidP="00424900">
      <w:pPr>
        <w:ind w:left="6521"/>
        <w:rPr>
          <w:szCs w:val="28"/>
        </w:rPr>
      </w:pPr>
      <w:r>
        <w:rPr>
          <w:szCs w:val="28"/>
        </w:rPr>
        <w:t>Приложение № 2</w:t>
      </w:r>
    </w:p>
    <w:p w:rsidR="00424900" w:rsidRDefault="00424900" w:rsidP="00424900">
      <w:pPr>
        <w:ind w:left="6521"/>
        <w:rPr>
          <w:szCs w:val="28"/>
        </w:rPr>
      </w:pPr>
      <w:r>
        <w:rPr>
          <w:szCs w:val="28"/>
        </w:rPr>
        <w:t>к постановлению Администрации</w:t>
      </w:r>
    </w:p>
    <w:p w:rsidR="00424900" w:rsidRDefault="00424900" w:rsidP="00424900">
      <w:pPr>
        <w:ind w:left="6521"/>
        <w:rPr>
          <w:szCs w:val="28"/>
        </w:rPr>
      </w:pPr>
      <w:proofErr w:type="spellStart"/>
      <w:r>
        <w:rPr>
          <w:szCs w:val="28"/>
        </w:rPr>
        <w:t>Кадуйского</w:t>
      </w:r>
      <w:proofErr w:type="spellEnd"/>
      <w:r>
        <w:rPr>
          <w:szCs w:val="28"/>
        </w:rPr>
        <w:t xml:space="preserve"> муниципального округа Вологодской области</w:t>
      </w:r>
    </w:p>
    <w:p w:rsidR="00424900" w:rsidRDefault="00424900" w:rsidP="00424900">
      <w:pPr>
        <w:ind w:left="6521"/>
        <w:rPr>
          <w:szCs w:val="28"/>
        </w:rPr>
      </w:pPr>
      <w:r>
        <w:rPr>
          <w:szCs w:val="28"/>
        </w:rPr>
        <w:t>от______________№ _____</w:t>
      </w:r>
    </w:p>
    <w:p w:rsidR="00D03784" w:rsidRDefault="00D03784" w:rsidP="00D03784">
      <w:pPr>
        <w:rPr>
          <w:b/>
        </w:rPr>
      </w:pPr>
    </w:p>
    <w:p w:rsidR="00717A88" w:rsidRPr="00717A88" w:rsidRDefault="00717A88" w:rsidP="00D03784">
      <w:pPr>
        <w:rPr>
          <w:b/>
        </w:rPr>
      </w:pPr>
    </w:p>
    <w:p w:rsidR="00D03784" w:rsidRPr="00717A88" w:rsidRDefault="00D03784" w:rsidP="00D03784">
      <w:pPr>
        <w:pStyle w:val="1"/>
      </w:pPr>
      <w:r w:rsidRPr="00717A88">
        <w:t xml:space="preserve">Исходное значение размера вреда при превышении допустимых нагрузок на ось транспортного средства и постоянные коэффициенты для автомобильных дорог общего пользования местного значения </w:t>
      </w:r>
      <w:proofErr w:type="spellStart"/>
      <w:r w:rsidR="00424900" w:rsidRPr="00717A88">
        <w:t>Кадуйского</w:t>
      </w:r>
      <w:proofErr w:type="spellEnd"/>
      <w:r w:rsidR="00424900" w:rsidRPr="00717A88">
        <w:t xml:space="preserve"> муниципального округа</w:t>
      </w:r>
      <w:r w:rsidRPr="00717A88">
        <w:t>, участков таких автомобильных дорог</w:t>
      </w:r>
    </w:p>
    <w:p w:rsidR="00D03784" w:rsidRPr="00717A88" w:rsidRDefault="00D03784" w:rsidP="00D03784">
      <w:pPr>
        <w:rPr>
          <w:b/>
        </w:rPr>
      </w:pPr>
    </w:p>
    <w:p w:rsidR="00D03784" w:rsidRPr="00717A88" w:rsidRDefault="00D03784" w:rsidP="00D03784">
      <w:pPr>
        <w:pStyle w:val="1"/>
      </w:pPr>
      <w:bookmarkStart w:id="11" w:name="sub_10"/>
      <w:r w:rsidRPr="00717A88">
        <w:t>Параметры, необходимые для расчета по формулам, приведенным в методике,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 г. N 67</w:t>
      </w:r>
    </w:p>
    <w:bookmarkEnd w:id="11"/>
    <w:p w:rsidR="00D03784" w:rsidRPr="00717A88" w:rsidRDefault="00D03784" w:rsidP="00D03784">
      <w:pPr>
        <w:rPr>
          <w:b/>
        </w:rPr>
      </w:pPr>
    </w:p>
    <w:tbl>
      <w:tblPr>
        <w:tblW w:w="10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1863"/>
        <w:gridCol w:w="1388"/>
        <w:gridCol w:w="2708"/>
      </w:tblGrid>
      <w:tr w:rsidR="00D03784" w:rsidRPr="00717A88" w:rsidTr="00D03784">
        <w:tc>
          <w:tcPr>
            <w:tcW w:w="4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Pr="00717A88" w:rsidRDefault="00D03784">
            <w:pPr>
              <w:pStyle w:val="af0"/>
              <w:jc w:val="center"/>
              <w:rPr>
                <w:b/>
                <w:sz w:val="23"/>
                <w:szCs w:val="23"/>
              </w:rPr>
            </w:pPr>
            <w:r w:rsidRPr="00717A88">
              <w:rPr>
                <w:b/>
                <w:sz w:val="23"/>
                <w:szCs w:val="23"/>
              </w:rPr>
              <w:t>Нормативная (расчетная) осевая нагрузка, тонн/ось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Pr="00717A88" w:rsidRDefault="00D03784">
            <w:pPr>
              <w:pStyle w:val="af0"/>
              <w:jc w:val="center"/>
              <w:rPr>
                <w:b/>
                <w:sz w:val="23"/>
                <w:szCs w:val="23"/>
              </w:rPr>
            </w:pPr>
            <w:proofErr w:type="spellStart"/>
            <w:r w:rsidRPr="00717A88">
              <w:rPr>
                <w:b/>
                <w:sz w:val="23"/>
                <w:szCs w:val="23"/>
              </w:rPr>
              <w:t>Р.исх</w:t>
            </w:r>
            <w:proofErr w:type="spellEnd"/>
            <w:r w:rsidRPr="00717A88">
              <w:rPr>
                <w:b/>
                <w:sz w:val="23"/>
                <w:szCs w:val="23"/>
              </w:rPr>
              <w:t>., руб./100 км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Pr="00717A88" w:rsidRDefault="00D03784">
            <w:pPr>
              <w:pStyle w:val="af0"/>
              <w:jc w:val="center"/>
              <w:rPr>
                <w:b/>
                <w:sz w:val="23"/>
                <w:szCs w:val="23"/>
              </w:rPr>
            </w:pPr>
            <w:r w:rsidRPr="00717A88">
              <w:rPr>
                <w:b/>
                <w:sz w:val="23"/>
                <w:szCs w:val="23"/>
              </w:rPr>
              <w:t>Постоянные коэффициенты</w:t>
            </w:r>
          </w:p>
        </w:tc>
      </w:tr>
      <w:tr w:rsidR="00D03784" w:rsidRPr="00717A88" w:rsidTr="00D03784">
        <w:tc>
          <w:tcPr>
            <w:tcW w:w="4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84" w:rsidRPr="00717A88" w:rsidRDefault="00D03784">
            <w:pPr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84" w:rsidRPr="00717A88" w:rsidRDefault="00D03784">
            <w:pPr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Pr="00717A88" w:rsidRDefault="00D03784">
            <w:pPr>
              <w:pStyle w:val="af0"/>
              <w:jc w:val="center"/>
              <w:rPr>
                <w:b/>
                <w:sz w:val="23"/>
                <w:szCs w:val="23"/>
              </w:rPr>
            </w:pPr>
            <w:r w:rsidRPr="00717A88">
              <w:rPr>
                <w:b/>
                <w:sz w:val="23"/>
                <w:szCs w:val="23"/>
              </w:rPr>
              <w:t>a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Pr="00717A88" w:rsidRDefault="00D03784">
            <w:pPr>
              <w:pStyle w:val="af0"/>
              <w:jc w:val="center"/>
              <w:rPr>
                <w:b/>
                <w:sz w:val="23"/>
                <w:szCs w:val="23"/>
              </w:rPr>
            </w:pPr>
            <w:r w:rsidRPr="00717A88">
              <w:rPr>
                <w:b/>
                <w:sz w:val="23"/>
                <w:szCs w:val="23"/>
              </w:rPr>
              <w:t>b</w:t>
            </w:r>
          </w:p>
        </w:tc>
      </w:tr>
      <w:tr w:rsidR="00D03784" w:rsidRPr="00717A88" w:rsidTr="00D03784"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Pr="00717A88" w:rsidRDefault="00D03784">
            <w:pPr>
              <w:pStyle w:val="af0"/>
              <w:jc w:val="center"/>
              <w:rPr>
                <w:b/>
                <w:sz w:val="23"/>
                <w:szCs w:val="23"/>
              </w:rPr>
            </w:pPr>
            <w:r w:rsidRPr="00717A88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Pr="00717A88" w:rsidRDefault="00D03784">
            <w:pPr>
              <w:pStyle w:val="af0"/>
              <w:jc w:val="center"/>
              <w:rPr>
                <w:b/>
                <w:sz w:val="23"/>
                <w:szCs w:val="23"/>
              </w:rPr>
            </w:pPr>
            <w:r w:rsidRPr="00717A88">
              <w:rPr>
                <w:b/>
                <w:sz w:val="23"/>
                <w:szCs w:val="23"/>
              </w:rPr>
              <w:t>1840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Pr="00717A88" w:rsidRDefault="00D03784">
            <w:pPr>
              <w:pStyle w:val="af0"/>
              <w:jc w:val="center"/>
              <w:rPr>
                <w:b/>
                <w:sz w:val="23"/>
                <w:szCs w:val="23"/>
              </w:rPr>
            </w:pPr>
            <w:r w:rsidRPr="00717A88">
              <w:rPr>
                <w:b/>
                <w:sz w:val="23"/>
                <w:szCs w:val="23"/>
              </w:rPr>
              <w:t>37,7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4" w:rsidRPr="00717A88" w:rsidRDefault="00D03784">
            <w:pPr>
              <w:pStyle w:val="af0"/>
              <w:jc w:val="center"/>
              <w:rPr>
                <w:b/>
                <w:sz w:val="23"/>
                <w:szCs w:val="23"/>
              </w:rPr>
            </w:pPr>
            <w:r w:rsidRPr="00717A88">
              <w:rPr>
                <w:b/>
                <w:sz w:val="23"/>
                <w:szCs w:val="23"/>
              </w:rPr>
              <w:t>2,4</w:t>
            </w:r>
          </w:p>
        </w:tc>
      </w:tr>
    </w:tbl>
    <w:p w:rsidR="00D03784" w:rsidRPr="00717A88" w:rsidRDefault="00D03784" w:rsidP="00D03784">
      <w:pPr>
        <w:keepNext/>
        <w:ind w:firstLine="567"/>
        <w:jc w:val="both"/>
        <w:outlineLvl w:val="0"/>
        <w:rPr>
          <w:b/>
        </w:rPr>
      </w:pPr>
    </w:p>
    <w:bookmarkEnd w:id="6"/>
    <w:bookmarkEnd w:id="7"/>
    <w:p w:rsidR="00D03784" w:rsidRPr="005F4ACE" w:rsidRDefault="00D03784" w:rsidP="005F4ACE">
      <w:pPr>
        <w:ind w:left="5823" w:firstLine="657"/>
        <w:jc w:val="center"/>
        <w:rPr>
          <w:szCs w:val="28"/>
        </w:rPr>
      </w:pPr>
    </w:p>
    <w:sectPr w:rsidR="00D03784" w:rsidRPr="005F4ACE" w:rsidSect="00797728">
      <w:pgSz w:w="11906" w:h="16838"/>
      <w:pgMar w:top="709" w:right="721" w:bottom="851" w:left="100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7380"/>
    <w:multiLevelType w:val="hybridMultilevel"/>
    <w:tmpl w:val="9F6EF0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7D09A3"/>
    <w:multiLevelType w:val="singleLevel"/>
    <w:tmpl w:val="A81A950A"/>
    <w:lvl w:ilvl="0">
      <w:start w:val="1"/>
      <w:numFmt w:val="bullet"/>
      <w:lvlText w:val="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2">
    <w:nsid w:val="19504692"/>
    <w:multiLevelType w:val="singleLevel"/>
    <w:tmpl w:val="A81A950A"/>
    <w:lvl w:ilvl="0">
      <w:start w:val="1"/>
      <w:numFmt w:val="bullet"/>
      <w:lvlText w:val="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3">
    <w:nsid w:val="20F46D68"/>
    <w:multiLevelType w:val="hybridMultilevel"/>
    <w:tmpl w:val="8E66692C"/>
    <w:lvl w:ilvl="0" w:tplc="91AE58C2">
      <w:start w:val="30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594A4509"/>
    <w:multiLevelType w:val="hybridMultilevel"/>
    <w:tmpl w:val="3BD274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B6C195D"/>
    <w:multiLevelType w:val="hybridMultilevel"/>
    <w:tmpl w:val="CB089D84"/>
    <w:lvl w:ilvl="0" w:tplc="6C2C49D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9783BD1"/>
    <w:multiLevelType w:val="singleLevel"/>
    <w:tmpl w:val="1166DC3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CD01083"/>
    <w:multiLevelType w:val="hybridMultilevel"/>
    <w:tmpl w:val="265CF9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0F"/>
    <w:rsid w:val="0000781F"/>
    <w:rsid w:val="00010A73"/>
    <w:rsid w:val="000141CF"/>
    <w:rsid w:val="000277F9"/>
    <w:rsid w:val="00027A46"/>
    <w:rsid w:val="00031D5D"/>
    <w:rsid w:val="0004139E"/>
    <w:rsid w:val="0004330B"/>
    <w:rsid w:val="00044A2F"/>
    <w:rsid w:val="000469F7"/>
    <w:rsid w:val="0005124B"/>
    <w:rsid w:val="0005255F"/>
    <w:rsid w:val="0005325F"/>
    <w:rsid w:val="00073B15"/>
    <w:rsid w:val="00093145"/>
    <w:rsid w:val="000A4D04"/>
    <w:rsid w:val="000B3B24"/>
    <w:rsid w:val="000C539E"/>
    <w:rsid w:val="000C667F"/>
    <w:rsid w:val="000D0591"/>
    <w:rsid w:val="000E4928"/>
    <w:rsid w:val="000E520C"/>
    <w:rsid w:val="000F1E4F"/>
    <w:rsid w:val="0010044B"/>
    <w:rsid w:val="00113485"/>
    <w:rsid w:val="00127098"/>
    <w:rsid w:val="00144768"/>
    <w:rsid w:val="001460E9"/>
    <w:rsid w:val="0015685C"/>
    <w:rsid w:val="001572F1"/>
    <w:rsid w:val="0016213C"/>
    <w:rsid w:val="00165CEB"/>
    <w:rsid w:val="0016640B"/>
    <w:rsid w:val="00174F89"/>
    <w:rsid w:val="00176CD8"/>
    <w:rsid w:val="00180F9F"/>
    <w:rsid w:val="001816B1"/>
    <w:rsid w:val="0018252C"/>
    <w:rsid w:val="001837ED"/>
    <w:rsid w:val="001A115D"/>
    <w:rsid w:val="001A5D4B"/>
    <w:rsid w:val="001B32CC"/>
    <w:rsid w:val="001B6B7A"/>
    <w:rsid w:val="001D0B36"/>
    <w:rsid w:val="001D6039"/>
    <w:rsid w:val="001E2AA1"/>
    <w:rsid w:val="001E487B"/>
    <w:rsid w:val="001E58EC"/>
    <w:rsid w:val="001F636E"/>
    <w:rsid w:val="001F7263"/>
    <w:rsid w:val="00202D17"/>
    <w:rsid w:val="00207F03"/>
    <w:rsid w:val="00212951"/>
    <w:rsid w:val="00214010"/>
    <w:rsid w:val="00220022"/>
    <w:rsid w:val="002300DD"/>
    <w:rsid w:val="00255992"/>
    <w:rsid w:val="002613C8"/>
    <w:rsid w:val="00265BCA"/>
    <w:rsid w:val="00281C4E"/>
    <w:rsid w:val="0028563F"/>
    <w:rsid w:val="002908FE"/>
    <w:rsid w:val="002A1212"/>
    <w:rsid w:val="002A3228"/>
    <w:rsid w:val="002A5C39"/>
    <w:rsid w:val="002B0D4A"/>
    <w:rsid w:val="002B585A"/>
    <w:rsid w:val="002C408B"/>
    <w:rsid w:val="002C5821"/>
    <w:rsid w:val="002F440D"/>
    <w:rsid w:val="003215A5"/>
    <w:rsid w:val="00330D13"/>
    <w:rsid w:val="00333B13"/>
    <w:rsid w:val="0033402A"/>
    <w:rsid w:val="0033488E"/>
    <w:rsid w:val="003403D3"/>
    <w:rsid w:val="003476AA"/>
    <w:rsid w:val="00350062"/>
    <w:rsid w:val="003531E5"/>
    <w:rsid w:val="003563DF"/>
    <w:rsid w:val="003610EC"/>
    <w:rsid w:val="0036417A"/>
    <w:rsid w:val="00367B2F"/>
    <w:rsid w:val="00391446"/>
    <w:rsid w:val="003A555E"/>
    <w:rsid w:val="003A7155"/>
    <w:rsid w:val="003B5A82"/>
    <w:rsid w:val="003B79D2"/>
    <w:rsid w:val="003C5835"/>
    <w:rsid w:val="003D0568"/>
    <w:rsid w:val="003D453F"/>
    <w:rsid w:val="003E35A3"/>
    <w:rsid w:val="00400072"/>
    <w:rsid w:val="0041003E"/>
    <w:rsid w:val="00412B6C"/>
    <w:rsid w:val="0041314B"/>
    <w:rsid w:val="00424900"/>
    <w:rsid w:val="00431D21"/>
    <w:rsid w:val="0043521A"/>
    <w:rsid w:val="00436984"/>
    <w:rsid w:val="00441F10"/>
    <w:rsid w:val="0044551A"/>
    <w:rsid w:val="00461EE5"/>
    <w:rsid w:val="0047318F"/>
    <w:rsid w:val="00474A49"/>
    <w:rsid w:val="00475A5D"/>
    <w:rsid w:val="004818BD"/>
    <w:rsid w:val="00496A67"/>
    <w:rsid w:val="004A680B"/>
    <w:rsid w:val="004C4643"/>
    <w:rsid w:val="004C49C6"/>
    <w:rsid w:val="004C58CE"/>
    <w:rsid w:val="004C602D"/>
    <w:rsid w:val="004D0122"/>
    <w:rsid w:val="004F02A3"/>
    <w:rsid w:val="00503209"/>
    <w:rsid w:val="00513D97"/>
    <w:rsid w:val="00546237"/>
    <w:rsid w:val="005531EC"/>
    <w:rsid w:val="00560B46"/>
    <w:rsid w:val="005669B5"/>
    <w:rsid w:val="0059333B"/>
    <w:rsid w:val="00594AC9"/>
    <w:rsid w:val="00596214"/>
    <w:rsid w:val="005A6C2B"/>
    <w:rsid w:val="005C5FD2"/>
    <w:rsid w:val="005E13E1"/>
    <w:rsid w:val="005E4509"/>
    <w:rsid w:val="005E4DF1"/>
    <w:rsid w:val="005F4ACE"/>
    <w:rsid w:val="00600D61"/>
    <w:rsid w:val="00600FE6"/>
    <w:rsid w:val="00613B1A"/>
    <w:rsid w:val="006229BA"/>
    <w:rsid w:val="006246E6"/>
    <w:rsid w:val="00633AB9"/>
    <w:rsid w:val="006457F6"/>
    <w:rsid w:val="00654D6D"/>
    <w:rsid w:val="00663291"/>
    <w:rsid w:val="00676CF4"/>
    <w:rsid w:val="0068532D"/>
    <w:rsid w:val="00686D99"/>
    <w:rsid w:val="0069009D"/>
    <w:rsid w:val="00693319"/>
    <w:rsid w:val="00694268"/>
    <w:rsid w:val="0069686E"/>
    <w:rsid w:val="00697144"/>
    <w:rsid w:val="006A105E"/>
    <w:rsid w:val="006A2744"/>
    <w:rsid w:val="006B2786"/>
    <w:rsid w:val="006D1B45"/>
    <w:rsid w:val="006D5681"/>
    <w:rsid w:val="00707C55"/>
    <w:rsid w:val="00714C67"/>
    <w:rsid w:val="00716D69"/>
    <w:rsid w:val="00717A88"/>
    <w:rsid w:val="00722696"/>
    <w:rsid w:val="00722B21"/>
    <w:rsid w:val="00736716"/>
    <w:rsid w:val="0074178D"/>
    <w:rsid w:val="0074520F"/>
    <w:rsid w:val="007609C3"/>
    <w:rsid w:val="0076792E"/>
    <w:rsid w:val="007809C3"/>
    <w:rsid w:val="00786D2B"/>
    <w:rsid w:val="007904E1"/>
    <w:rsid w:val="00797728"/>
    <w:rsid w:val="007B6338"/>
    <w:rsid w:val="007E07DB"/>
    <w:rsid w:val="00807C56"/>
    <w:rsid w:val="00817385"/>
    <w:rsid w:val="0081783C"/>
    <w:rsid w:val="00826F5B"/>
    <w:rsid w:val="00830220"/>
    <w:rsid w:val="008314F2"/>
    <w:rsid w:val="008355D5"/>
    <w:rsid w:val="0083726E"/>
    <w:rsid w:val="0084136D"/>
    <w:rsid w:val="00842DF6"/>
    <w:rsid w:val="00847076"/>
    <w:rsid w:val="008668A0"/>
    <w:rsid w:val="00867EA3"/>
    <w:rsid w:val="00872B88"/>
    <w:rsid w:val="00892CCB"/>
    <w:rsid w:val="00893024"/>
    <w:rsid w:val="008A04D3"/>
    <w:rsid w:val="008A15C6"/>
    <w:rsid w:val="008A1A9A"/>
    <w:rsid w:val="008B7C4A"/>
    <w:rsid w:val="008C76C7"/>
    <w:rsid w:val="008D0499"/>
    <w:rsid w:val="008D2D02"/>
    <w:rsid w:val="008E62A9"/>
    <w:rsid w:val="008F182C"/>
    <w:rsid w:val="00900033"/>
    <w:rsid w:val="009002A8"/>
    <w:rsid w:val="00907CA3"/>
    <w:rsid w:val="00914E35"/>
    <w:rsid w:val="00916AD9"/>
    <w:rsid w:val="00953EFF"/>
    <w:rsid w:val="00957A63"/>
    <w:rsid w:val="00965F4D"/>
    <w:rsid w:val="009701F3"/>
    <w:rsid w:val="009A533A"/>
    <w:rsid w:val="009A61E4"/>
    <w:rsid w:val="009A6EF8"/>
    <w:rsid w:val="009B1761"/>
    <w:rsid w:val="009D17EE"/>
    <w:rsid w:val="009D4CA6"/>
    <w:rsid w:val="009F1439"/>
    <w:rsid w:val="009F37C5"/>
    <w:rsid w:val="00A076D5"/>
    <w:rsid w:val="00A103D4"/>
    <w:rsid w:val="00A12D12"/>
    <w:rsid w:val="00A207ED"/>
    <w:rsid w:val="00A263BD"/>
    <w:rsid w:val="00A355FA"/>
    <w:rsid w:val="00A52A35"/>
    <w:rsid w:val="00A615EE"/>
    <w:rsid w:val="00A75A62"/>
    <w:rsid w:val="00A75FAA"/>
    <w:rsid w:val="00A77D94"/>
    <w:rsid w:val="00A81B26"/>
    <w:rsid w:val="00AA177C"/>
    <w:rsid w:val="00AA407B"/>
    <w:rsid w:val="00AA5569"/>
    <w:rsid w:val="00AA6E6A"/>
    <w:rsid w:val="00AB3CF8"/>
    <w:rsid w:val="00AB75A4"/>
    <w:rsid w:val="00AC15DD"/>
    <w:rsid w:val="00AD21DD"/>
    <w:rsid w:val="00AF17B5"/>
    <w:rsid w:val="00B10000"/>
    <w:rsid w:val="00B151AD"/>
    <w:rsid w:val="00B20262"/>
    <w:rsid w:val="00B36691"/>
    <w:rsid w:val="00B5793C"/>
    <w:rsid w:val="00B85570"/>
    <w:rsid w:val="00B917CF"/>
    <w:rsid w:val="00B9315C"/>
    <w:rsid w:val="00BA1D89"/>
    <w:rsid w:val="00BB1DE8"/>
    <w:rsid w:val="00BB7596"/>
    <w:rsid w:val="00BB7602"/>
    <w:rsid w:val="00BC47ED"/>
    <w:rsid w:val="00BE3A46"/>
    <w:rsid w:val="00BE4ABC"/>
    <w:rsid w:val="00BE4D02"/>
    <w:rsid w:val="00C05542"/>
    <w:rsid w:val="00C11109"/>
    <w:rsid w:val="00C3479D"/>
    <w:rsid w:val="00C41423"/>
    <w:rsid w:val="00C43039"/>
    <w:rsid w:val="00C45131"/>
    <w:rsid w:val="00C52299"/>
    <w:rsid w:val="00C7320F"/>
    <w:rsid w:val="00C74F82"/>
    <w:rsid w:val="00C940B3"/>
    <w:rsid w:val="00C94E3E"/>
    <w:rsid w:val="00CA044A"/>
    <w:rsid w:val="00CA57E3"/>
    <w:rsid w:val="00CB24D0"/>
    <w:rsid w:val="00CB38F3"/>
    <w:rsid w:val="00CB6AD4"/>
    <w:rsid w:val="00CC4A9D"/>
    <w:rsid w:val="00CD3A8E"/>
    <w:rsid w:val="00CD5D31"/>
    <w:rsid w:val="00CD630B"/>
    <w:rsid w:val="00CD7B9D"/>
    <w:rsid w:val="00CE22B1"/>
    <w:rsid w:val="00CF1248"/>
    <w:rsid w:val="00CF5CA4"/>
    <w:rsid w:val="00D03784"/>
    <w:rsid w:val="00D05CF1"/>
    <w:rsid w:val="00D11386"/>
    <w:rsid w:val="00D33C41"/>
    <w:rsid w:val="00D42B14"/>
    <w:rsid w:val="00D560B9"/>
    <w:rsid w:val="00D565B7"/>
    <w:rsid w:val="00D74E5C"/>
    <w:rsid w:val="00D808BC"/>
    <w:rsid w:val="00D85253"/>
    <w:rsid w:val="00D85571"/>
    <w:rsid w:val="00DB1148"/>
    <w:rsid w:val="00DB5C52"/>
    <w:rsid w:val="00DB6845"/>
    <w:rsid w:val="00DB7097"/>
    <w:rsid w:val="00DB7C5B"/>
    <w:rsid w:val="00DC1666"/>
    <w:rsid w:val="00DD1B9F"/>
    <w:rsid w:val="00DD2359"/>
    <w:rsid w:val="00DD30F2"/>
    <w:rsid w:val="00DD4195"/>
    <w:rsid w:val="00DE7F9F"/>
    <w:rsid w:val="00DF5278"/>
    <w:rsid w:val="00DF5FBE"/>
    <w:rsid w:val="00E00C80"/>
    <w:rsid w:val="00E1286F"/>
    <w:rsid w:val="00E13D77"/>
    <w:rsid w:val="00E178AC"/>
    <w:rsid w:val="00E23873"/>
    <w:rsid w:val="00E3192F"/>
    <w:rsid w:val="00E42587"/>
    <w:rsid w:val="00E42719"/>
    <w:rsid w:val="00E4393A"/>
    <w:rsid w:val="00E542B4"/>
    <w:rsid w:val="00E5502F"/>
    <w:rsid w:val="00E74FE6"/>
    <w:rsid w:val="00E82050"/>
    <w:rsid w:val="00E901EF"/>
    <w:rsid w:val="00E90C67"/>
    <w:rsid w:val="00E92A82"/>
    <w:rsid w:val="00EA40D6"/>
    <w:rsid w:val="00EB6A5D"/>
    <w:rsid w:val="00EC1D3E"/>
    <w:rsid w:val="00EC2935"/>
    <w:rsid w:val="00EC4AFA"/>
    <w:rsid w:val="00EC5B8B"/>
    <w:rsid w:val="00EE474A"/>
    <w:rsid w:val="00EF4D78"/>
    <w:rsid w:val="00F006BD"/>
    <w:rsid w:val="00F006E7"/>
    <w:rsid w:val="00F0083E"/>
    <w:rsid w:val="00F0270F"/>
    <w:rsid w:val="00F10C2B"/>
    <w:rsid w:val="00F1106A"/>
    <w:rsid w:val="00F13237"/>
    <w:rsid w:val="00F2506E"/>
    <w:rsid w:val="00F378D7"/>
    <w:rsid w:val="00F5739B"/>
    <w:rsid w:val="00F627A6"/>
    <w:rsid w:val="00F63C01"/>
    <w:rsid w:val="00F916CF"/>
    <w:rsid w:val="00F9372D"/>
    <w:rsid w:val="00F9398C"/>
    <w:rsid w:val="00F95474"/>
    <w:rsid w:val="00F971A9"/>
    <w:rsid w:val="00FB0C7F"/>
    <w:rsid w:val="00FB2A1C"/>
    <w:rsid w:val="00FB2BB5"/>
    <w:rsid w:val="00FB6843"/>
    <w:rsid w:val="00FC25DF"/>
    <w:rsid w:val="00FD3611"/>
    <w:rsid w:val="00FE34AE"/>
    <w:rsid w:val="00FE47F2"/>
    <w:rsid w:val="00FF05C5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20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C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7320F"/>
    <w:pPr>
      <w:keepNext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20F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7320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"/>
    <w:basedOn w:val="a"/>
    <w:link w:val="a4"/>
    <w:rsid w:val="00C7320F"/>
    <w:pPr>
      <w:jc w:val="both"/>
    </w:pPr>
  </w:style>
  <w:style w:type="character" w:customStyle="1" w:styleId="a4">
    <w:name w:val="Основной текст Знак"/>
    <w:basedOn w:val="a0"/>
    <w:link w:val="a3"/>
    <w:rsid w:val="00C73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7320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732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C7320F"/>
    <w:rPr>
      <w:u w:val="single"/>
    </w:rPr>
  </w:style>
  <w:style w:type="paragraph" w:styleId="a6">
    <w:name w:val="Body Text Indent"/>
    <w:basedOn w:val="a"/>
    <w:link w:val="a7"/>
    <w:rsid w:val="00C7320F"/>
    <w:pPr>
      <w:ind w:left="180" w:hanging="180"/>
      <w:jc w:val="both"/>
    </w:pPr>
  </w:style>
  <w:style w:type="character" w:customStyle="1" w:styleId="a7">
    <w:name w:val="Основной текст с отступом Знак"/>
    <w:basedOn w:val="a0"/>
    <w:link w:val="a6"/>
    <w:rsid w:val="00C73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"/>
    <w:basedOn w:val="a"/>
    <w:rsid w:val="00C732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3A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A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C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6C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C76C7"/>
    <w:pPr>
      <w:ind w:left="720"/>
      <w:contextualSpacing/>
    </w:pPr>
  </w:style>
  <w:style w:type="table" w:styleId="ac">
    <w:name w:val="Table Grid"/>
    <w:basedOn w:val="a1"/>
    <w:uiPriority w:val="59"/>
    <w:rsid w:val="00F9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900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0469F7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0469F7"/>
    <w:rPr>
      <w:rFonts w:cs="Times New Roman"/>
      <w:b w:val="0"/>
      <w:color w:val="106BBE"/>
    </w:rPr>
  </w:style>
  <w:style w:type="paragraph" w:customStyle="1" w:styleId="af">
    <w:name w:val="Комментарий"/>
    <w:basedOn w:val="a"/>
    <w:next w:val="a"/>
    <w:uiPriority w:val="99"/>
    <w:rsid w:val="001E487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0">
    <w:name w:val="Нормальный (таблица)"/>
    <w:basedOn w:val="a"/>
    <w:next w:val="a"/>
    <w:uiPriority w:val="99"/>
    <w:rsid w:val="000C66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/>
    </w:rPr>
  </w:style>
  <w:style w:type="paragraph" w:customStyle="1" w:styleId="af1">
    <w:name w:val="Прижатый влево"/>
    <w:basedOn w:val="a"/>
    <w:next w:val="a"/>
    <w:uiPriority w:val="99"/>
    <w:rsid w:val="000C66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/>
    </w:rPr>
  </w:style>
  <w:style w:type="character" w:styleId="af2">
    <w:name w:val="Hyperlink"/>
    <w:basedOn w:val="a0"/>
    <w:uiPriority w:val="99"/>
    <w:semiHidden/>
    <w:unhideWhenUsed/>
    <w:rsid w:val="0016640B"/>
    <w:rPr>
      <w:color w:val="0000FF" w:themeColor="hyperlink"/>
      <w:u w:val="single"/>
    </w:rPr>
  </w:style>
  <w:style w:type="paragraph" w:customStyle="1" w:styleId="ConsPlusTitle">
    <w:name w:val="ConsPlusTitle"/>
    <w:rsid w:val="001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664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носка"/>
    <w:basedOn w:val="a"/>
    <w:next w:val="a"/>
    <w:uiPriority w:val="99"/>
    <w:rsid w:val="0050320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20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C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7320F"/>
    <w:pPr>
      <w:keepNext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20F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7320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"/>
    <w:basedOn w:val="a"/>
    <w:link w:val="a4"/>
    <w:rsid w:val="00C7320F"/>
    <w:pPr>
      <w:jc w:val="both"/>
    </w:pPr>
  </w:style>
  <w:style w:type="character" w:customStyle="1" w:styleId="a4">
    <w:name w:val="Основной текст Знак"/>
    <w:basedOn w:val="a0"/>
    <w:link w:val="a3"/>
    <w:rsid w:val="00C73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7320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732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C7320F"/>
    <w:rPr>
      <w:u w:val="single"/>
    </w:rPr>
  </w:style>
  <w:style w:type="paragraph" w:styleId="a6">
    <w:name w:val="Body Text Indent"/>
    <w:basedOn w:val="a"/>
    <w:link w:val="a7"/>
    <w:rsid w:val="00C7320F"/>
    <w:pPr>
      <w:ind w:left="180" w:hanging="180"/>
      <w:jc w:val="both"/>
    </w:pPr>
  </w:style>
  <w:style w:type="character" w:customStyle="1" w:styleId="a7">
    <w:name w:val="Основной текст с отступом Знак"/>
    <w:basedOn w:val="a0"/>
    <w:link w:val="a6"/>
    <w:rsid w:val="00C73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"/>
    <w:basedOn w:val="a"/>
    <w:rsid w:val="00C732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3A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A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C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6C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C76C7"/>
    <w:pPr>
      <w:ind w:left="720"/>
      <w:contextualSpacing/>
    </w:pPr>
  </w:style>
  <w:style w:type="table" w:styleId="ac">
    <w:name w:val="Table Grid"/>
    <w:basedOn w:val="a1"/>
    <w:uiPriority w:val="59"/>
    <w:rsid w:val="00F9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900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Цветовое выделение"/>
    <w:uiPriority w:val="99"/>
    <w:rsid w:val="000469F7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0469F7"/>
    <w:rPr>
      <w:rFonts w:cs="Times New Roman"/>
      <w:b w:val="0"/>
      <w:color w:val="106BBE"/>
    </w:rPr>
  </w:style>
  <w:style w:type="paragraph" w:customStyle="1" w:styleId="af">
    <w:name w:val="Комментарий"/>
    <w:basedOn w:val="a"/>
    <w:next w:val="a"/>
    <w:uiPriority w:val="99"/>
    <w:rsid w:val="001E487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0">
    <w:name w:val="Нормальный (таблица)"/>
    <w:basedOn w:val="a"/>
    <w:next w:val="a"/>
    <w:uiPriority w:val="99"/>
    <w:rsid w:val="000C66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/>
    </w:rPr>
  </w:style>
  <w:style w:type="paragraph" w:customStyle="1" w:styleId="af1">
    <w:name w:val="Прижатый влево"/>
    <w:basedOn w:val="a"/>
    <w:next w:val="a"/>
    <w:uiPriority w:val="99"/>
    <w:rsid w:val="000C667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/>
    </w:rPr>
  </w:style>
  <w:style w:type="character" w:styleId="af2">
    <w:name w:val="Hyperlink"/>
    <w:basedOn w:val="a0"/>
    <w:uiPriority w:val="99"/>
    <w:semiHidden/>
    <w:unhideWhenUsed/>
    <w:rsid w:val="0016640B"/>
    <w:rPr>
      <w:color w:val="0000FF" w:themeColor="hyperlink"/>
      <w:u w:val="single"/>
    </w:rPr>
  </w:style>
  <w:style w:type="paragraph" w:customStyle="1" w:styleId="ConsPlusTitle">
    <w:name w:val="ConsPlusTitle"/>
    <w:rsid w:val="00166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664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носка"/>
    <w:basedOn w:val="a"/>
    <w:next w:val="a"/>
    <w:uiPriority w:val="99"/>
    <w:rsid w:val="0050320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hyperlink" Target="file:///C:\Users\user\Desktop\&#1044;&#1054;&#1056;&#1054;&#1043;&#1048;\6.%20&#1055;&#1054;&#1057;&#1058;&#1040;&#1053;&#1054;&#1042;&#1051;&#1045;&#1053;&#1048;&#1103;%20&#1076;&#1086;&#1088;&#1086;&#1075;&#1080;\2022\&#1042;&#1086;&#1079;&#1084;&#1077;&#1097;&#1077;&#1085;&#1080;&#1077;%20&#1091;&#1097;&#1077;&#1088;&#1073;&#1072;%20&#1087;&#1086;%20&#1076;&#1086;&#1088;&#1086;&#1075;&#1072;&#1084;\&#1054;&#1050;&#1056;&#1059;&#1043;\&#1074;&#1088;&#1077;&#1076;%20&#1076;&#1086;&#1088;&#1086;&#1075;&#1072;&#1084;%20&#1086;&#1082;&#1088;&#1091;&#1075;.doc" TargetMode="External"/><Relationship Id="rId18" Type="http://schemas.openxmlformats.org/officeDocument/2006/relationships/hyperlink" Target="http://internet.garant.ru/document/redirect/73495159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file:///C:\Users\user\Desktop\&#1044;&#1054;&#1056;&#1054;&#1043;&#1048;\6.%20&#1055;&#1054;&#1057;&#1058;&#1040;&#1053;&#1054;&#1042;&#1051;&#1045;&#1053;&#1048;&#1103;%20&#1076;&#1086;&#1088;&#1086;&#1075;&#1080;\2022\&#1042;&#1086;&#1079;&#1084;&#1077;&#1097;&#1077;&#1085;&#1080;&#1077;%20&#1091;&#1097;&#1077;&#1088;&#1073;&#1072;%20&#1087;&#1086;%20&#1076;&#1086;&#1088;&#1086;&#1075;&#1072;&#1084;\&#1054;&#1050;&#1056;&#1059;&#1043;\&#1074;&#1088;&#1077;&#1076;%20&#1076;&#1086;&#1088;&#1086;&#1075;&#1072;&#1084;%20&#1086;&#1082;&#1088;&#1091;&#1075;.doc" TargetMode="External"/><Relationship Id="rId17" Type="http://schemas.openxmlformats.org/officeDocument/2006/relationships/hyperlink" Target="http://internet.garant.ru/document/redirect/73495159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3495159/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3495159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3495159/1000" TargetMode="External"/><Relationship Id="rId10" Type="http://schemas.openxmlformats.org/officeDocument/2006/relationships/hyperlink" Target="http://internet.garant.ru/document/redirect/73495159/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57004/31013" TargetMode="External"/><Relationship Id="rId14" Type="http://schemas.openxmlformats.org/officeDocument/2006/relationships/hyperlink" Target="file:///C:\Users\user\Desktop\&#1044;&#1054;&#1056;&#1054;&#1043;&#1048;\6.%20&#1055;&#1054;&#1057;&#1058;&#1040;&#1053;&#1054;&#1042;&#1051;&#1045;&#1053;&#1048;&#1103;%20&#1076;&#1086;&#1088;&#1086;&#1075;&#1080;\2022\&#1042;&#1086;&#1079;&#1084;&#1077;&#1097;&#1077;&#1085;&#1080;&#1077;%20&#1091;&#1097;&#1077;&#1088;&#1073;&#1072;%20&#1087;&#1086;%20&#1076;&#1086;&#1088;&#1086;&#1075;&#1072;&#1084;\&#1054;&#1050;&#1056;&#1059;&#1043;\&#1074;&#1088;&#1077;&#1076;%20&#1076;&#1086;&#1088;&#1086;&#1075;&#1072;&#1084;%20&#1086;&#1082;&#1088;&#1091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5E9B3-D987-42FF-86DE-332460E7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7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user</cp:lastModifiedBy>
  <cp:revision>394</cp:revision>
  <cp:lastPrinted>2022-03-16T08:47:00Z</cp:lastPrinted>
  <dcterms:created xsi:type="dcterms:W3CDTF">2019-04-17T07:58:00Z</dcterms:created>
  <dcterms:modified xsi:type="dcterms:W3CDTF">2023-04-05T06:49:00Z</dcterms:modified>
</cp:coreProperties>
</file>