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BC0317" w:rsidRPr="00350E32">
      <w:pPr>
        <w:pStyle w:val="Normal0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.05pt;height:64.8pt;margin-top:0.65pt;margin-left:233.35pt;position:absolute;z-index:251658240" stroked="f">
            <v:imagedata r:id="rId4" o:title="×-Áåëûé íîâûé ãåðá"/>
            <w10:wrap type="topAndBottom"/>
          </v:shape>
        </w:pic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 w:rsidR="00753D2E">
        <w:rPr>
          <w:sz w:val="27"/>
          <w:szCs w:val="27"/>
        </w:rPr>
        <w:t>А</w:t>
      </w:r>
      <w:r w:rsidRPr="00350E32" w:rsidR="0088483A">
        <w:rPr>
          <w:sz w:val="27"/>
          <w:szCs w:val="27"/>
        </w:rPr>
        <w:t>ДМИНИСТРАЦИЯ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 xml:space="preserve">КАДУЙСКОГО МУНИЦИПАЛЬНОГО </w:t>
      </w:r>
      <w:r w:rsidR="003D1B4B">
        <w:rPr>
          <w:sz w:val="27"/>
          <w:szCs w:val="27"/>
        </w:rPr>
        <w:t>ОКРУГА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>ВОЛОГОДСКОЙ ОБЛАСТИ</w:t>
      </w:r>
    </w:p>
    <w:p w:rsidR="000D6F53" w:rsidRPr="00350E32">
      <w:pPr>
        <w:pStyle w:val="Normal0"/>
        <w:jc w:val="center"/>
        <w:rPr>
          <w:b/>
          <w:sz w:val="27"/>
          <w:szCs w:val="27"/>
        </w:rPr>
      </w:pPr>
    </w:p>
    <w:p w:rsidR="000D6F53" w:rsidRPr="00350E32" w:rsidP="000D6F53">
      <w:pPr>
        <w:pStyle w:val="Heading1"/>
        <w:rPr>
          <w:sz w:val="27"/>
          <w:szCs w:val="27"/>
        </w:rPr>
      </w:pPr>
      <w:r w:rsidRPr="00350E32">
        <w:rPr>
          <w:sz w:val="27"/>
          <w:szCs w:val="27"/>
        </w:rPr>
        <w:t>П О С Т А Н О В Л Е Н И Е</w:t>
      </w:r>
    </w:p>
    <w:p w:rsidR="00BC0317" w:rsidRPr="008E54B3">
      <w:pPr>
        <w:pStyle w:val="Normal0"/>
        <w:jc w:val="center"/>
        <w:rPr>
          <w:b/>
          <w:sz w:val="28"/>
          <w:szCs w:val="28"/>
        </w:rPr>
      </w:pPr>
    </w:p>
    <w:p w:rsidR="008377ED" w:rsidP="008377ED">
      <w:pPr>
        <w:rPr>
          <w:b/>
          <w:sz w:val="28"/>
          <w:szCs w:val="28"/>
        </w:rPr>
      </w:pPr>
    </w:p>
    <w:p w:rsidR="002167B2" w:rsidP="008377ED">
      <w:pPr>
        <w:rPr>
          <w:b/>
          <w:sz w:val="28"/>
          <w:szCs w:val="28"/>
        </w:rPr>
      </w:pPr>
      <w:r w:rsidRPr="004609DD" w:rsidR="008377ED">
        <w:rPr>
          <w:b/>
          <w:sz w:val="28"/>
          <w:szCs w:val="28"/>
        </w:rPr>
        <w:t xml:space="preserve"> </w:t>
      </w:r>
    </w:p>
    <w:p w:rsidR="004609DD" w:rsidP="008377ED">
      <w:pPr>
        <w:rPr>
          <w:sz w:val="28"/>
          <w:szCs w:val="28"/>
          <w:u w:val="single"/>
        </w:rPr>
      </w:pPr>
      <w:r w:rsidR="00A77D35">
        <w:rPr>
          <w:sz w:val="28"/>
          <w:szCs w:val="28"/>
        </w:rPr>
        <w:t xml:space="preserve">  </w:t>
      </w:r>
      <w:r w:rsidR="00550C6A">
        <w:rPr>
          <w:sz w:val="28"/>
          <w:szCs w:val="28"/>
        </w:rPr>
        <w:t xml:space="preserve"> </w:t>
      </w:r>
      <w:r w:rsidR="00E21033">
        <w:rPr>
          <w:sz w:val="28"/>
          <w:szCs w:val="28"/>
        </w:rPr>
        <w:t xml:space="preserve">  </w:t>
      </w:r>
      <w:r w:rsidR="005B3568">
        <w:rPr>
          <w:sz w:val="28"/>
          <w:szCs w:val="28"/>
        </w:rPr>
        <w:t xml:space="preserve">04 </w:t>
      </w:r>
      <w:r w:rsidR="008060BA">
        <w:rPr>
          <w:sz w:val="28"/>
          <w:szCs w:val="28"/>
        </w:rPr>
        <w:t>августа</w:t>
      </w:r>
      <w:r w:rsidR="00471576">
        <w:rPr>
          <w:sz w:val="28"/>
          <w:szCs w:val="28"/>
        </w:rPr>
        <w:t xml:space="preserve"> </w:t>
      </w:r>
      <w:r w:rsidRPr="004609DD" w:rsidR="008377ED">
        <w:rPr>
          <w:sz w:val="28"/>
          <w:szCs w:val="28"/>
        </w:rPr>
        <w:t>20</w:t>
      </w:r>
      <w:r w:rsidRPr="004609DD" w:rsidR="000941FE">
        <w:rPr>
          <w:sz w:val="28"/>
          <w:szCs w:val="28"/>
        </w:rPr>
        <w:t>2</w:t>
      </w:r>
      <w:r w:rsidR="00436E1D">
        <w:rPr>
          <w:sz w:val="28"/>
          <w:szCs w:val="28"/>
        </w:rPr>
        <w:t>3</w:t>
      </w:r>
      <w:r w:rsidRPr="004609DD" w:rsidR="008377ED">
        <w:rPr>
          <w:sz w:val="28"/>
          <w:szCs w:val="28"/>
        </w:rPr>
        <w:t xml:space="preserve"> г</w:t>
      </w:r>
      <w:r w:rsidR="00E420BF">
        <w:rPr>
          <w:sz w:val="28"/>
          <w:szCs w:val="28"/>
        </w:rPr>
        <w:t>.</w:t>
      </w:r>
      <w:r w:rsidRPr="004609DD" w:rsidR="008377ED">
        <w:rPr>
          <w:sz w:val="28"/>
          <w:szCs w:val="28"/>
        </w:rPr>
        <w:t xml:space="preserve">    </w:t>
      </w:r>
      <w:r w:rsidRPr="004609DD" w:rsidR="000D6F53">
        <w:rPr>
          <w:sz w:val="28"/>
          <w:szCs w:val="28"/>
        </w:rPr>
        <w:t xml:space="preserve">                             </w:t>
      </w:r>
      <w:r w:rsidRPr="004609DD" w:rsidR="00350E32">
        <w:rPr>
          <w:sz w:val="28"/>
          <w:szCs w:val="28"/>
        </w:rPr>
        <w:t xml:space="preserve">                         </w:t>
      </w:r>
      <w:r w:rsidRPr="004609DD" w:rsidR="000941FE">
        <w:rPr>
          <w:sz w:val="28"/>
          <w:szCs w:val="28"/>
        </w:rPr>
        <w:t xml:space="preserve">    </w:t>
      </w:r>
      <w:r w:rsidRPr="004609DD" w:rsidR="007A5E29">
        <w:rPr>
          <w:sz w:val="28"/>
          <w:szCs w:val="28"/>
        </w:rPr>
        <w:t xml:space="preserve">      </w:t>
      </w:r>
      <w:r w:rsidRPr="004609DD" w:rsidR="00350E32">
        <w:rPr>
          <w:sz w:val="28"/>
          <w:szCs w:val="28"/>
        </w:rPr>
        <w:t xml:space="preserve"> </w:t>
      </w:r>
      <w:r w:rsidR="00E70472">
        <w:rPr>
          <w:sz w:val="28"/>
          <w:szCs w:val="28"/>
        </w:rPr>
        <w:t xml:space="preserve"> </w:t>
      </w:r>
      <w:r w:rsidR="00471576">
        <w:rPr>
          <w:sz w:val="28"/>
          <w:szCs w:val="28"/>
        </w:rPr>
        <w:t xml:space="preserve">                      </w:t>
      </w:r>
      <w:r w:rsidR="006D124A">
        <w:rPr>
          <w:sz w:val="28"/>
          <w:szCs w:val="28"/>
        </w:rPr>
        <w:t xml:space="preserve">   </w:t>
      </w:r>
      <w:r w:rsidRPr="004609DD" w:rsidR="00143374">
        <w:rPr>
          <w:sz w:val="28"/>
          <w:szCs w:val="28"/>
        </w:rPr>
        <w:t>№</w:t>
      </w:r>
      <w:r w:rsidR="005B3568">
        <w:rPr>
          <w:sz w:val="28"/>
          <w:szCs w:val="28"/>
        </w:rPr>
        <w:t>617</w:t>
      </w:r>
      <w:r w:rsidRPr="004609DD" w:rsidR="008377ED">
        <w:rPr>
          <w:sz w:val="28"/>
          <w:szCs w:val="28"/>
        </w:rPr>
        <w:t xml:space="preserve"> </w:t>
      </w:r>
      <w:r w:rsidR="0025246B">
        <w:rPr>
          <w:sz w:val="28"/>
          <w:szCs w:val="28"/>
          <w:u w:val="single"/>
        </w:rPr>
        <w:t xml:space="preserve">      </w:t>
      </w:r>
    </w:p>
    <w:p w:rsidR="00BC0317" w:rsidRPr="008E54B3" w:rsidP="008377ED">
      <w:pPr>
        <w:rPr>
          <w:sz w:val="28"/>
          <w:szCs w:val="28"/>
        </w:rPr>
      </w:pPr>
      <w:r w:rsidRPr="008E54B3" w:rsidR="007A5E29">
        <w:rPr>
          <w:sz w:val="28"/>
          <w:szCs w:val="28"/>
          <w:u w:val="single"/>
        </w:rPr>
        <w:t xml:space="preserve"> </w:t>
      </w:r>
    </w:p>
    <w:p w:rsidR="008E54B3" w:rsidRPr="008E54B3" w:rsidP="00C61A8C">
      <w:pPr>
        <w:jc w:val="center"/>
        <w:rPr>
          <w:sz w:val="28"/>
          <w:szCs w:val="28"/>
        </w:rPr>
      </w:pPr>
      <w:r w:rsidR="00AB1238">
        <w:rPr>
          <w:sz w:val="28"/>
          <w:szCs w:val="28"/>
        </w:rPr>
        <w:t>р.</w:t>
      </w:r>
      <w:r w:rsidR="00AE49B8">
        <w:rPr>
          <w:sz w:val="28"/>
          <w:szCs w:val="28"/>
        </w:rPr>
        <w:t>п</w:t>
      </w:r>
      <w:r w:rsidR="00AB1238">
        <w:rPr>
          <w:sz w:val="28"/>
          <w:szCs w:val="28"/>
        </w:rPr>
        <w:t xml:space="preserve">. </w:t>
      </w:r>
      <w:r w:rsidRPr="008E54B3" w:rsidR="00C61A8C">
        <w:rPr>
          <w:sz w:val="28"/>
          <w:szCs w:val="28"/>
        </w:rPr>
        <w:t>Кадуй</w:t>
      </w:r>
    </w:p>
    <w:p w:rsidR="00C31363" w:rsidRPr="008E54B3">
      <w:pPr>
        <w:jc w:val="both"/>
        <w:rPr>
          <w:b/>
          <w:sz w:val="28"/>
          <w:szCs w:val="28"/>
        </w:rPr>
      </w:pPr>
    </w:p>
    <w:p w:rsidR="00CA4049" w:rsidP="0010526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7451">
        <w:rPr>
          <w:b/>
          <w:sz w:val="28"/>
          <w:szCs w:val="28"/>
        </w:rPr>
        <w:t xml:space="preserve">Об утверждении плана мероприятий по росту доходного потенциала Кадуйского муниципального </w:t>
      </w:r>
      <w:r w:rsidR="00E21033">
        <w:rPr>
          <w:b/>
          <w:sz w:val="28"/>
          <w:szCs w:val="28"/>
        </w:rPr>
        <w:t>округа</w:t>
      </w:r>
      <w:r w:rsidR="00097451">
        <w:rPr>
          <w:b/>
          <w:sz w:val="28"/>
          <w:szCs w:val="28"/>
        </w:rPr>
        <w:t xml:space="preserve"> Вологодской области на 202</w:t>
      </w:r>
      <w:r w:rsidR="00E21033">
        <w:rPr>
          <w:b/>
          <w:sz w:val="28"/>
          <w:szCs w:val="28"/>
        </w:rPr>
        <w:t>3</w:t>
      </w:r>
      <w:r w:rsidR="00097451">
        <w:rPr>
          <w:b/>
          <w:sz w:val="28"/>
          <w:szCs w:val="28"/>
        </w:rPr>
        <w:t>-202</w:t>
      </w:r>
      <w:r w:rsidR="00E21033">
        <w:rPr>
          <w:b/>
          <w:sz w:val="28"/>
          <w:szCs w:val="28"/>
        </w:rPr>
        <w:t>5</w:t>
      </w:r>
      <w:r w:rsidR="00097451">
        <w:rPr>
          <w:b/>
          <w:sz w:val="28"/>
          <w:szCs w:val="28"/>
        </w:rPr>
        <w:t xml:space="preserve"> годы</w:t>
      </w:r>
    </w:p>
    <w:p w:rsidR="000A4293" w:rsidP="0010526C">
      <w:pPr>
        <w:tabs>
          <w:tab w:val="left" w:pos="0"/>
        </w:tabs>
        <w:jc w:val="center"/>
        <w:rPr>
          <w:sz w:val="28"/>
          <w:szCs w:val="28"/>
        </w:rPr>
      </w:pPr>
      <w:r w:rsidR="00097451">
        <w:rPr>
          <w:b/>
          <w:sz w:val="28"/>
          <w:szCs w:val="28"/>
        </w:rPr>
        <w:t xml:space="preserve"> </w:t>
      </w:r>
      <w:r w:rsidRPr="00B63381" w:rsidR="00097451">
        <w:rPr>
          <w:b/>
          <w:sz w:val="28"/>
          <w:szCs w:val="28"/>
        </w:rPr>
        <w:t xml:space="preserve">и признании </w:t>
      </w:r>
      <w:r w:rsidRPr="00B63381" w:rsidR="00053604">
        <w:rPr>
          <w:b/>
          <w:sz w:val="28"/>
          <w:szCs w:val="28"/>
        </w:rPr>
        <w:t>утратившим силу</w:t>
      </w:r>
      <w:r w:rsidR="0071496E">
        <w:rPr>
          <w:b/>
          <w:sz w:val="28"/>
          <w:szCs w:val="28"/>
        </w:rPr>
        <w:t xml:space="preserve"> </w:t>
      </w:r>
      <w:r w:rsidR="00E21033">
        <w:rPr>
          <w:b/>
          <w:sz w:val="28"/>
          <w:szCs w:val="28"/>
        </w:rPr>
        <w:t>некоторых постановлений Адм</w:t>
      </w:r>
      <w:r w:rsidRPr="00B63381" w:rsidR="00F0297E">
        <w:rPr>
          <w:b/>
          <w:sz w:val="28"/>
          <w:szCs w:val="28"/>
        </w:rPr>
        <w:t>инистрации</w:t>
      </w:r>
      <w:r w:rsidRPr="00B63381" w:rsidR="00097451">
        <w:rPr>
          <w:b/>
          <w:sz w:val="28"/>
          <w:szCs w:val="28"/>
        </w:rPr>
        <w:t xml:space="preserve"> </w:t>
      </w:r>
      <w:r w:rsidRPr="00B63381" w:rsidR="002F0394">
        <w:rPr>
          <w:b/>
          <w:sz w:val="28"/>
          <w:szCs w:val="28"/>
        </w:rPr>
        <w:t xml:space="preserve">Кадуйского муниципального района Вологодской области </w:t>
      </w:r>
    </w:p>
    <w:p w:rsidR="00F0297E" w:rsidP="0010526C">
      <w:pPr>
        <w:tabs>
          <w:tab w:val="left" w:pos="0"/>
        </w:tabs>
        <w:jc w:val="center"/>
        <w:rPr>
          <w:sz w:val="28"/>
          <w:szCs w:val="28"/>
        </w:rPr>
      </w:pPr>
    </w:p>
    <w:p w:rsidR="00D80961" w:rsidRPr="005F5552" w:rsidP="00D80961">
      <w:pPr>
        <w:pStyle w:val="Normal0"/>
        <w:jc w:val="both"/>
        <w:rPr>
          <w:sz w:val="28"/>
          <w:szCs w:val="28"/>
        </w:rPr>
      </w:pPr>
      <w:r w:rsidR="0071496E">
        <w:rPr>
          <w:sz w:val="28"/>
          <w:szCs w:val="28"/>
        </w:rPr>
        <w:t xml:space="preserve">          </w:t>
      </w:r>
      <w:r w:rsidR="003970F8">
        <w:rPr>
          <w:sz w:val="28"/>
          <w:szCs w:val="28"/>
        </w:rPr>
        <w:t>В целях укрепления доходной базы бюджета Кадуйского муниципального округа Вологодской области п</w:t>
      </w:r>
      <w:r w:rsidRPr="005F5552">
        <w:rPr>
          <w:sz w:val="28"/>
          <w:szCs w:val="28"/>
        </w:rPr>
        <w:t>остановляю:</w:t>
      </w:r>
    </w:p>
    <w:p w:rsidR="00FB558B" w:rsidP="00BE0940">
      <w:pPr>
        <w:tabs>
          <w:tab w:val="left" w:pos="0"/>
        </w:tabs>
        <w:ind w:left="360"/>
        <w:jc w:val="both"/>
        <w:rPr>
          <w:sz w:val="28"/>
          <w:szCs w:val="28"/>
        </w:rPr>
      </w:pPr>
      <w:r w:rsidR="00BE0940">
        <w:rPr>
          <w:sz w:val="28"/>
          <w:szCs w:val="28"/>
        </w:rPr>
        <w:t xml:space="preserve">      1. </w:t>
      </w:r>
      <w:r w:rsidR="003970F8">
        <w:rPr>
          <w:sz w:val="28"/>
          <w:szCs w:val="28"/>
        </w:rPr>
        <w:t>Утвердить План мероприятий по росту доходного потенциала Кадуйского муниципального округа Вологодской области на 2023-2025 годы согласно приложению к настоящему постановлению.</w:t>
      </w:r>
    </w:p>
    <w:p w:rsidR="003970F8" w:rsidP="00BE0940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</w:t>
      </w:r>
      <w:r w:rsidR="00D330F3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1F10FA">
        <w:rPr>
          <w:sz w:val="28"/>
          <w:szCs w:val="28"/>
        </w:rPr>
        <w:t>силу:</w:t>
      </w:r>
    </w:p>
    <w:p w:rsidR="001F10FA" w:rsidP="00BE0940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="00D330F3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Кадуйского муниципального района Вологодской области от 30 апреля 2021</w:t>
      </w:r>
      <w:r w:rsidR="00AA1FE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№146 «Об утверждении плана мероприятий по росту доходного потенциала Кадуйского муниципального района Вологодской области на 2021-2023 годы и признании утратившим силу постановления Администрации Кадуйского муниципального района Вологодской области от 25 апреля 2019 года №201» за исключением пункта 2;</w:t>
      </w:r>
    </w:p>
    <w:p w:rsidR="001F10FA" w:rsidP="00BE0940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="00D330F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Кадуйского муниципального округа Вологодской области от 21 февраля 2023 года №118 «О внесении изменений в постановление от 30 апреля 2021 года «146 «Об утверждении плана мероприятий по росту доходного потенциала Кадуйского муниципального района Вологодской области на 2021-2023 годы </w:t>
      </w:r>
      <w:r w:rsidR="00EF0007">
        <w:rPr>
          <w:sz w:val="28"/>
          <w:szCs w:val="28"/>
        </w:rPr>
        <w:t>и призна</w:t>
      </w:r>
      <w:r w:rsidR="00AA1FEB">
        <w:rPr>
          <w:sz w:val="28"/>
          <w:szCs w:val="28"/>
        </w:rPr>
        <w:t>нии</w:t>
      </w:r>
      <w:r w:rsidR="00EF0007">
        <w:rPr>
          <w:sz w:val="28"/>
          <w:szCs w:val="28"/>
        </w:rPr>
        <w:t xml:space="preserve"> утратившим силу постановления Администрации Кадуйского муниципального района Вологодской области от 25 апреля 2019 года №201».</w:t>
      </w:r>
    </w:p>
    <w:p w:rsidR="00857182" w:rsidP="00BE0940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настоящего постановления возложить на заместителя Главы Кадуйского муниципального округа по финансам, начальника Управления финансов Администрации Кадуйского муниципального округа Вологодской области</w:t>
      </w:r>
      <w:r w:rsidR="002002AE">
        <w:rPr>
          <w:sz w:val="28"/>
          <w:szCs w:val="28"/>
        </w:rPr>
        <w:t xml:space="preserve"> Ж.Н. Подулову.</w:t>
      </w:r>
      <w:r>
        <w:rPr>
          <w:sz w:val="28"/>
          <w:szCs w:val="28"/>
        </w:rPr>
        <w:t xml:space="preserve">  </w:t>
      </w:r>
    </w:p>
    <w:p w:rsidR="00335726" w:rsidP="00BE0940">
      <w:pPr>
        <w:adjustRightInd w:val="0"/>
        <w:ind w:left="360"/>
        <w:jc w:val="both"/>
        <w:rPr>
          <w:bCs/>
          <w:sz w:val="28"/>
          <w:szCs w:val="28"/>
        </w:rPr>
      </w:pPr>
      <w:r w:rsidR="00BE0940">
        <w:rPr>
          <w:sz w:val="28"/>
          <w:szCs w:val="28"/>
        </w:rPr>
        <w:t xml:space="preserve">    </w:t>
      </w:r>
      <w:r w:rsidR="003970F8">
        <w:rPr>
          <w:sz w:val="28"/>
          <w:szCs w:val="28"/>
        </w:rPr>
        <w:t xml:space="preserve"> </w:t>
      </w:r>
      <w:r w:rsidR="00857182">
        <w:rPr>
          <w:sz w:val="28"/>
          <w:szCs w:val="28"/>
        </w:rPr>
        <w:t>4</w:t>
      </w:r>
      <w:r w:rsidR="00BE0940">
        <w:rPr>
          <w:sz w:val="28"/>
          <w:szCs w:val="28"/>
        </w:rPr>
        <w:t xml:space="preserve">.   </w:t>
      </w:r>
      <w:r w:rsidRPr="007B44DA" w:rsidR="007B44DA">
        <w:rPr>
          <w:sz w:val="28"/>
          <w:szCs w:val="28"/>
        </w:rPr>
        <w:t>Настоящее</w:t>
      </w:r>
      <w:r w:rsidRPr="007B44DA" w:rsidR="007B44DA">
        <w:rPr>
          <w:bCs/>
          <w:sz w:val="28"/>
          <w:szCs w:val="28"/>
        </w:rPr>
        <w:t xml:space="preserve"> </w:t>
      </w:r>
      <w:r w:rsidR="00B71526">
        <w:rPr>
          <w:bCs/>
          <w:sz w:val="28"/>
          <w:szCs w:val="28"/>
        </w:rPr>
        <w:t xml:space="preserve">постановление </w:t>
      </w:r>
      <w:r w:rsidRPr="007B44DA" w:rsidR="007B44DA">
        <w:rPr>
          <w:bCs/>
          <w:sz w:val="28"/>
          <w:szCs w:val="28"/>
        </w:rPr>
        <w:t>вступает в силу с момента его подписания</w:t>
      </w:r>
      <w:r w:rsidR="00E21033">
        <w:rPr>
          <w:bCs/>
          <w:sz w:val="28"/>
          <w:szCs w:val="28"/>
        </w:rPr>
        <w:t>.</w:t>
      </w:r>
      <w:r w:rsidR="0083674B">
        <w:rPr>
          <w:bCs/>
          <w:sz w:val="28"/>
          <w:szCs w:val="28"/>
        </w:rPr>
        <w:t xml:space="preserve"> </w:t>
      </w:r>
    </w:p>
    <w:p w:rsidR="007B034D" w:rsidRPr="007B44DA" w:rsidP="00BE0940">
      <w:pPr>
        <w:adjustRightInd w:val="0"/>
        <w:ind w:left="360"/>
        <w:jc w:val="both"/>
        <w:rPr>
          <w:sz w:val="28"/>
          <w:szCs w:val="28"/>
        </w:rPr>
      </w:pPr>
    </w:p>
    <w:p w:rsidR="0072626B" w:rsidP="00E420BF">
      <w:pPr>
        <w:adjustRightInd w:val="0"/>
        <w:jc w:val="both"/>
        <w:rPr>
          <w:bCs/>
          <w:sz w:val="28"/>
          <w:szCs w:val="28"/>
        </w:rPr>
      </w:pPr>
      <w:r w:rsidR="00335726">
        <w:rPr>
          <w:sz w:val="28"/>
          <w:szCs w:val="28"/>
        </w:rPr>
        <w:t xml:space="preserve">         </w:t>
      </w:r>
      <w:r w:rsidR="003970F8">
        <w:rPr>
          <w:sz w:val="28"/>
          <w:szCs w:val="28"/>
        </w:rPr>
        <w:t xml:space="preserve"> </w:t>
      </w:r>
      <w:r w:rsidR="00857182">
        <w:rPr>
          <w:sz w:val="28"/>
          <w:szCs w:val="28"/>
        </w:rPr>
        <w:t>5</w:t>
      </w:r>
      <w:r w:rsidR="00E420BF">
        <w:rPr>
          <w:bCs/>
          <w:sz w:val="28"/>
          <w:szCs w:val="28"/>
        </w:rPr>
        <w:t xml:space="preserve">. </w:t>
      </w:r>
      <w:r w:rsidR="007B44DA">
        <w:rPr>
          <w:bCs/>
          <w:sz w:val="28"/>
          <w:szCs w:val="28"/>
        </w:rPr>
        <w:t>Н</w:t>
      </w:r>
      <w:r w:rsidR="00E420BF">
        <w:rPr>
          <w:bCs/>
          <w:sz w:val="28"/>
          <w:szCs w:val="28"/>
        </w:rPr>
        <w:t>астоящее постановление разместить на сайте Кадуйского муниципального</w:t>
      </w:r>
    </w:p>
    <w:p w:rsidR="0072626B" w:rsidP="00E420BF">
      <w:pPr>
        <w:adjustRightInd w:val="0"/>
        <w:jc w:val="both"/>
        <w:rPr>
          <w:bCs/>
          <w:sz w:val="28"/>
          <w:szCs w:val="28"/>
        </w:rPr>
      </w:pPr>
      <w:r w:rsidR="00E420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B63381">
        <w:rPr>
          <w:bCs/>
          <w:sz w:val="28"/>
          <w:szCs w:val="28"/>
        </w:rPr>
        <w:t>округа</w:t>
      </w:r>
      <w:r w:rsidR="00E420BF">
        <w:rPr>
          <w:bCs/>
          <w:sz w:val="28"/>
          <w:szCs w:val="28"/>
        </w:rPr>
        <w:t xml:space="preserve"> Вологодской области в информационно-телекоммуникационной сети</w:t>
      </w:r>
    </w:p>
    <w:p w:rsidR="00E420BF" w:rsidP="00E420BF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626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«Интернет».</w:t>
      </w:r>
    </w:p>
    <w:p w:rsidR="000F06FA" w:rsidP="00E420BF">
      <w:pPr>
        <w:adjustRightInd w:val="0"/>
        <w:jc w:val="both"/>
        <w:rPr>
          <w:bCs/>
          <w:sz w:val="28"/>
          <w:szCs w:val="28"/>
        </w:rPr>
      </w:pPr>
    </w:p>
    <w:p w:rsidR="000F06FA" w:rsidP="00E420BF">
      <w:pPr>
        <w:adjustRightInd w:val="0"/>
        <w:jc w:val="both"/>
        <w:rPr>
          <w:bCs/>
          <w:sz w:val="28"/>
          <w:szCs w:val="28"/>
        </w:rPr>
      </w:pPr>
    </w:p>
    <w:p w:rsidR="000E34A5" w:rsidP="000E34A5">
      <w:pPr>
        <w:rPr>
          <w:sz w:val="28"/>
          <w:szCs w:val="28"/>
        </w:rPr>
      </w:pPr>
      <w:r>
        <w:rPr>
          <w:sz w:val="28"/>
          <w:szCs w:val="28"/>
        </w:rPr>
        <w:t xml:space="preserve">     По поручению </w:t>
      </w:r>
      <w:r w:rsidRPr="0035602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56024">
        <w:rPr>
          <w:sz w:val="28"/>
          <w:szCs w:val="28"/>
        </w:rPr>
        <w:t xml:space="preserve"> Кадуйского</w:t>
      </w:r>
      <w:r>
        <w:rPr>
          <w:sz w:val="28"/>
          <w:szCs w:val="28"/>
        </w:rPr>
        <w:t xml:space="preserve"> </w:t>
      </w:r>
      <w:r w:rsidRPr="00356024">
        <w:rPr>
          <w:sz w:val="28"/>
          <w:szCs w:val="28"/>
        </w:rPr>
        <w:t>муниципального</w:t>
      </w:r>
    </w:p>
    <w:p w:rsidR="000E34A5" w:rsidP="000E34A5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356024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заместитель Главы Кадуйского муниципального</w:t>
      </w:r>
    </w:p>
    <w:p w:rsidR="000E34A5" w:rsidP="000E34A5">
      <w:pPr>
        <w:rPr>
          <w:sz w:val="28"/>
          <w:szCs w:val="28"/>
        </w:rPr>
      </w:pPr>
      <w:r>
        <w:rPr>
          <w:sz w:val="28"/>
          <w:szCs w:val="28"/>
        </w:rPr>
        <w:t xml:space="preserve">     округа</w:t>
      </w:r>
      <w:r w:rsidR="00ED6E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управления по распоряжению </w:t>
      </w:r>
    </w:p>
    <w:p w:rsidR="000E34A5" w:rsidP="000E34A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муниципальным имуществом Администрации</w:t>
      </w:r>
    </w:p>
    <w:p w:rsidR="000E34A5" w:rsidRPr="00356024" w:rsidP="000E34A5">
      <w:pPr>
        <w:rPr>
          <w:sz w:val="28"/>
          <w:szCs w:val="28"/>
        </w:rPr>
      </w:pPr>
      <w:r>
        <w:rPr>
          <w:sz w:val="28"/>
          <w:szCs w:val="28"/>
        </w:rPr>
        <w:t xml:space="preserve">     Кадуйского муниципального округа</w:t>
      </w:r>
      <w:r w:rsidRPr="003560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</w:t>
      </w:r>
      <w:r w:rsidRPr="00356024">
        <w:rPr>
          <w:sz w:val="28"/>
          <w:szCs w:val="28"/>
        </w:rPr>
        <w:t xml:space="preserve">      </w:t>
      </w:r>
      <w:r>
        <w:rPr>
          <w:sz w:val="28"/>
          <w:szCs w:val="28"/>
        </w:rPr>
        <w:t>Л.В. Цветкова</w:t>
      </w:r>
    </w:p>
    <w:p w:rsidR="000E34A5" w:rsidRPr="00356024" w:rsidP="000E34A5">
      <w:pPr>
        <w:rPr>
          <w:sz w:val="28"/>
          <w:szCs w:val="28"/>
        </w:rPr>
      </w:pPr>
    </w:p>
    <w:p w:rsidR="000E34A5" w:rsidRPr="00764BA0" w:rsidP="000E34A5">
      <w:pPr>
        <w:rPr>
          <w:sz w:val="28"/>
          <w:szCs w:val="28"/>
        </w:rPr>
      </w:pPr>
    </w:p>
    <w:p w:rsidR="000F06FA" w:rsidP="005F7413">
      <w:pPr>
        <w:adjustRightInd w:val="0"/>
        <w:ind w:firstLine="720"/>
        <w:jc w:val="both"/>
        <w:rPr>
          <w:color w:val="FF0000"/>
          <w:sz w:val="28"/>
          <w:szCs w:val="28"/>
        </w:rPr>
        <w:sectPr w:rsidSect="001A2866">
          <w:headerReference w:type="default" r:id="rId5"/>
          <w:pgSz w:w="11906" w:h="16838"/>
          <w:pgMar w:top="993" w:right="567" w:bottom="567" w:left="1134" w:header="0" w:footer="0" w:gutter="0"/>
          <w:cols w:space="720"/>
          <w:noEndnote/>
        </w:sectPr>
      </w:pPr>
    </w:p>
    <w:p w:rsidR="00BC0317" w:rsidRPr="00350E32">
      <w:pPr>
        <w:pStyle w:val="Normal0"/>
        <w:rPr>
          <w:sz w:val="27"/>
          <w:szCs w:val="27"/>
        </w:rPr>
      </w:pPr>
    </w:p>
    <w:p w:rsidR="00B57919" w:rsidP="009D38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7.5pt;height:95.25pt;margin-top:-18.05pt;margin-left:549.3pt;position:absolute;z-index:251659264" stroked="f">
            <v:textbox>
              <w:txbxContent>
                <w:p w:rsidR="004169E1" w:rsidRPr="004169E1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169E1">
                    <w:rPr>
                      <w:sz w:val="24"/>
                      <w:szCs w:val="24"/>
                    </w:rPr>
                    <w:t xml:space="preserve">Утвержден                                                                                                                                                                                                    постановлением Администрации </w:t>
                  </w:r>
                </w:p>
                <w:p w:rsidR="004169E1" w:rsidRPr="004169E1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169E1">
                    <w:rPr>
                      <w:sz w:val="24"/>
                      <w:szCs w:val="24"/>
                    </w:rPr>
                    <w:tab/>
                    <w:t xml:space="preserve">Кадуйского муниципального </w:t>
                  </w:r>
                  <w:r>
                    <w:rPr>
                      <w:sz w:val="24"/>
                      <w:szCs w:val="24"/>
                    </w:rPr>
                    <w:t>округа</w:t>
                  </w:r>
                  <w:r w:rsidRPr="004169E1">
                    <w:rPr>
                      <w:sz w:val="24"/>
                      <w:szCs w:val="24"/>
                    </w:rPr>
                    <w:t xml:space="preserve"> </w:t>
                  </w:r>
                </w:p>
                <w:p w:rsidR="004169E1" w:rsidRPr="004169E1" w:rsidP="004169E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169E1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</w:t>
                  </w:r>
                  <w:r w:rsidR="008B50A9">
                    <w:rPr>
                      <w:sz w:val="24"/>
                      <w:szCs w:val="24"/>
                    </w:rPr>
                    <w:t>о</w:t>
                  </w:r>
                  <w:r w:rsidRPr="004169E1">
                    <w:rPr>
                      <w:sz w:val="24"/>
                      <w:szCs w:val="24"/>
                    </w:rPr>
                    <w:t>т</w:t>
                  </w:r>
                  <w:r w:rsidR="008B50A9">
                    <w:rPr>
                      <w:sz w:val="24"/>
                      <w:szCs w:val="24"/>
                    </w:rPr>
                    <w:t xml:space="preserve"> 04 августа</w:t>
                  </w:r>
                  <w:r w:rsidRPr="004169E1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4169E1">
                    <w:rPr>
                      <w:sz w:val="24"/>
                      <w:szCs w:val="24"/>
                    </w:rPr>
                    <w:t>г.№</w:t>
                  </w:r>
                  <w:r w:rsidR="008B50A9">
                    <w:rPr>
                      <w:sz w:val="24"/>
                      <w:szCs w:val="24"/>
                    </w:rPr>
                    <w:t xml:space="preserve"> 617</w:t>
                  </w:r>
                  <w:r w:rsidRPr="004169E1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4169E1">
                    <w:rPr>
                      <w:sz w:val="24"/>
                      <w:szCs w:val="24"/>
                    </w:rPr>
                    <w:t xml:space="preserve">(приложение) </w:t>
                    <w:tab/>
                  </w:r>
                </w:p>
                <w:p w:rsidR="00134881" w:rsidRPr="006D40F7" w:rsidP="005042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913CA" w:rsidP="009D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3CA" w:rsidP="009D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3CA" w:rsidP="009D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3CA" w:rsidP="00134881">
      <w:pPr>
        <w:tabs>
          <w:tab w:val="left" w:pos="11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="00134881">
        <w:rPr>
          <w:sz w:val="28"/>
          <w:szCs w:val="28"/>
        </w:rPr>
        <w:tab/>
        <w:t>«»»»</w:t>
      </w:r>
    </w:p>
    <w:p w:rsidR="00F059AA" w:rsidP="004169E1">
      <w:pPr>
        <w:tabs>
          <w:tab w:val="left" w:pos="11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="001348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059AA" w:rsidP="009D38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59AA" w:rsidP="009D38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01BD" w:rsidRPr="003D0A73" w:rsidP="00CF4337">
      <w:pPr>
        <w:tabs>
          <w:tab w:val="left" w:pos="748"/>
          <w:tab w:val="center" w:pos="7639"/>
        </w:tabs>
        <w:rPr>
          <w:b/>
          <w:sz w:val="24"/>
          <w:szCs w:val="24"/>
        </w:rPr>
      </w:pPr>
      <w:r w:rsidR="00CF4337">
        <w:rPr>
          <w:sz w:val="24"/>
          <w:szCs w:val="24"/>
        </w:rPr>
        <w:tab/>
      </w:r>
      <w:r w:rsidRPr="003D0A73" w:rsidR="006D40F7">
        <w:rPr>
          <w:b/>
          <w:sz w:val="24"/>
          <w:szCs w:val="24"/>
        </w:rPr>
        <w:t xml:space="preserve">План мероприятий по росту доходного потенциала Кадуйского муниципального </w:t>
      </w:r>
      <w:r w:rsidRPr="003D0A73" w:rsidR="00166A06">
        <w:rPr>
          <w:b/>
          <w:sz w:val="24"/>
          <w:szCs w:val="24"/>
        </w:rPr>
        <w:t>округа</w:t>
      </w:r>
      <w:r w:rsidRPr="003D0A73" w:rsidR="006D40F7">
        <w:rPr>
          <w:b/>
          <w:sz w:val="24"/>
          <w:szCs w:val="24"/>
        </w:rPr>
        <w:t xml:space="preserve"> Вологодской области на 202</w:t>
      </w:r>
      <w:r w:rsidRPr="003D0A73" w:rsidR="00166A06">
        <w:rPr>
          <w:b/>
          <w:sz w:val="24"/>
          <w:szCs w:val="24"/>
        </w:rPr>
        <w:t>3</w:t>
      </w:r>
      <w:r w:rsidRPr="003D0A73" w:rsidR="006D40F7">
        <w:rPr>
          <w:b/>
          <w:sz w:val="24"/>
          <w:szCs w:val="24"/>
        </w:rPr>
        <w:t>-202</w:t>
      </w:r>
      <w:r w:rsidRPr="003D0A73" w:rsidR="00166A06">
        <w:rPr>
          <w:b/>
          <w:sz w:val="24"/>
          <w:szCs w:val="24"/>
        </w:rPr>
        <w:t>5</w:t>
      </w:r>
      <w:r w:rsidRPr="003D0A73" w:rsidR="006D40F7">
        <w:rPr>
          <w:b/>
          <w:sz w:val="24"/>
          <w:szCs w:val="24"/>
        </w:rPr>
        <w:t xml:space="preserve"> годы.</w:t>
      </w:r>
    </w:p>
    <w:p w:rsidR="007301BD" w:rsidRPr="003D0A73" w:rsidP="007301BD">
      <w:pPr>
        <w:rPr>
          <w:b/>
          <w:sz w:val="28"/>
          <w:szCs w:val="28"/>
        </w:rPr>
      </w:pPr>
    </w:p>
    <w:tbl>
      <w:tblPr>
        <w:tblStyle w:val="TableNormal"/>
        <w:tblW w:w="4300" w:type="pct"/>
        <w:tblInd w:w="817" w:type="dxa"/>
        <w:tblLayout w:type="fixed"/>
        <w:tblLook w:val="04A0"/>
      </w:tblPr>
      <w:tblGrid>
        <w:gridCol w:w="709"/>
        <w:gridCol w:w="4963"/>
        <w:gridCol w:w="1418"/>
        <w:gridCol w:w="1983"/>
        <w:gridCol w:w="2124"/>
        <w:gridCol w:w="2129"/>
      </w:tblGrid>
      <w:tr w:rsidTr="00D66FAE">
        <w:tblPrEx>
          <w:tblW w:w="4300" w:type="pct"/>
          <w:tblInd w:w="817" w:type="dxa"/>
          <w:tblLayout w:type="fixed"/>
          <w:tblLook w:val="04A0"/>
        </w:tblPrEx>
        <w:trPr>
          <w:trHeight w:val="463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7301BD" w:rsidP="007301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916046" w:rsidP="007301BD">
            <w:pPr>
              <w:jc w:val="center"/>
              <w:rPr>
                <w:color w:val="000000"/>
              </w:rPr>
            </w:pPr>
            <w:r w:rsidRPr="00916046">
              <w:rPr>
                <w:color w:val="000000"/>
              </w:rPr>
              <w:t>Наименование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916046" w:rsidP="007301BD">
            <w:pPr>
              <w:jc w:val="center"/>
              <w:rPr>
                <w:color w:val="000000"/>
              </w:rPr>
            </w:pPr>
            <w:r w:rsidRPr="00916046">
              <w:rPr>
                <w:color w:val="000000"/>
              </w:rPr>
              <w:t xml:space="preserve">Ед. измерения 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916046" w:rsidP="00EF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Бюджетный эффект </w:t>
            </w:r>
            <w:r w:rsidR="00EF39C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бюджет округа</w:t>
            </w:r>
          </w:p>
        </w:tc>
      </w:tr>
      <w:tr w:rsidTr="00811563">
        <w:tblPrEx>
          <w:tblW w:w="4300" w:type="pct"/>
          <w:tblInd w:w="817" w:type="dxa"/>
          <w:tblLayout w:type="fixed"/>
          <w:tblLook w:val="04A0"/>
        </w:tblPrEx>
        <w:trPr>
          <w:trHeight w:val="259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0" w:rsidRPr="007301BD" w:rsidP="007301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0" w:rsidRPr="00916046" w:rsidP="007301BD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0" w:rsidRPr="00916046" w:rsidP="007301BD">
            <w:pPr>
              <w:rPr>
                <w:color w:val="00000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0" w:rsidRPr="003D0A73" w:rsidP="00916046">
            <w:pPr>
              <w:jc w:val="center"/>
              <w:rPr>
                <w:b/>
                <w:color w:val="000000"/>
              </w:rPr>
            </w:pPr>
            <w:r w:rsidRPr="003D0A73" w:rsidR="00916046">
              <w:rPr>
                <w:b/>
                <w:color w:val="000000"/>
              </w:rPr>
              <w:t>2023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0" w:rsidRPr="003D0A73" w:rsidP="007301BD">
            <w:pPr>
              <w:jc w:val="center"/>
              <w:rPr>
                <w:b/>
                <w:color w:val="000000"/>
              </w:rPr>
            </w:pPr>
            <w:r w:rsidRPr="003D0A73" w:rsidR="00916046">
              <w:rPr>
                <w:b/>
                <w:color w:val="000000"/>
              </w:rPr>
              <w:t>2024 год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0" w:rsidRPr="003D0A73" w:rsidP="007301BD">
            <w:pPr>
              <w:jc w:val="center"/>
              <w:rPr>
                <w:b/>
                <w:color w:val="000000"/>
              </w:rPr>
            </w:pPr>
            <w:r w:rsidRPr="003D0A73" w:rsidR="00916046">
              <w:rPr>
                <w:b/>
                <w:color w:val="000000"/>
              </w:rPr>
              <w:t>2025 год</w:t>
            </w:r>
          </w:p>
        </w:tc>
      </w:tr>
      <w:tr w:rsidTr="00811563">
        <w:tblPrEx>
          <w:tblW w:w="4300" w:type="pct"/>
          <w:tblInd w:w="817" w:type="dxa"/>
          <w:tblLayout w:type="fixed"/>
          <w:tblLook w:val="04A0"/>
        </w:tblPrEx>
        <w:trPr>
          <w:trHeight w:val="587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7301BD" w:rsidP="007301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916046" w:rsidP="007301BD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916046" w:rsidP="007301BD">
            <w:pPr>
              <w:rPr>
                <w:color w:val="00000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D" w:rsidRPr="00916046" w:rsidP="007301BD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D" w:rsidRPr="00916046" w:rsidP="007301BD">
            <w:pPr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D" w:rsidRPr="00916046" w:rsidP="007301BD">
            <w:pPr>
              <w:jc w:val="center"/>
              <w:rPr>
                <w:color w:val="000000"/>
              </w:rPr>
            </w:pPr>
          </w:p>
        </w:tc>
      </w:tr>
      <w:tr w:rsidTr="00811563">
        <w:tblPrEx>
          <w:tblW w:w="4300" w:type="pct"/>
          <w:tblInd w:w="817" w:type="dxa"/>
          <w:tblLayout w:type="fixed"/>
          <w:tblLook w:val="04A0"/>
        </w:tblPrEx>
        <w:trPr>
          <w:trHeight w:val="51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20" w:rsidRPr="007B7EB3" w:rsidP="00D66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7EB3" w:rsidR="007B7EB3">
              <w:rPr>
                <w:b/>
                <w:color w:val="000000"/>
                <w:sz w:val="16"/>
                <w:szCs w:val="16"/>
              </w:rPr>
              <w:t>1</w:t>
            </w:r>
            <w:r w:rsidR="007B7EB3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6F114E" w:rsidP="002D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14E">
              <w:rPr>
                <w:b/>
                <w:bCs/>
                <w:color w:val="000000"/>
                <w:sz w:val="22"/>
                <w:szCs w:val="22"/>
              </w:rPr>
              <w:t>Принятие мер по урегулированию и взысканию задолженности по налоговым платежам</w:t>
            </w:r>
            <w:r w:rsidRPr="006F114E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916046" w:rsidP="009401D8">
            <w:pPr>
              <w:jc w:val="center"/>
              <w:rPr>
                <w:b/>
                <w:bCs/>
                <w:color w:val="000000"/>
              </w:rPr>
            </w:pPr>
            <w:r w:rsidR="000E39F2">
              <w:rPr>
                <w:b/>
                <w:bCs/>
                <w:color w:val="000000"/>
              </w:rPr>
              <w:t>3 </w:t>
            </w:r>
            <w:r w:rsidR="009401D8">
              <w:rPr>
                <w:b/>
                <w:bCs/>
                <w:color w:val="000000"/>
              </w:rPr>
              <w:t>612</w:t>
            </w:r>
            <w:r w:rsidR="000E39F2">
              <w:rPr>
                <w:b/>
                <w:bCs/>
                <w:color w:val="000000"/>
              </w:rPr>
              <w:t>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916046" w:rsidP="009401D8">
            <w:pPr>
              <w:jc w:val="center"/>
              <w:rPr>
                <w:b/>
                <w:bCs/>
                <w:color w:val="000000"/>
              </w:rPr>
            </w:pPr>
            <w:r w:rsidR="000E39F2">
              <w:rPr>
                <w:b/>
                <w:bCs/>
                <w:color w:val="000000"/>
              </w:rPr>
              <w:t>4 </w:t>
            </w:r>
            <w:r w:rsidR="009401D8">
              <w:rPr>
                <w:b/>
                <w:bCs/>
                <w:color w:val="000000"/>
              </w:rPr>
              <w:t>120</w:t>
            </w:r>
            <w:r w:rsidR="000E39F2">
              <w:rPr>
                <w:b/>
                <w:bCs/>
                <w:color w:val="000000"/>
              </w:rPr>
              <w:t>,0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20" w:rsidRPr="00916046" w:rsidP="009401D8">
            <w:pPr>
              <w:jc w:val="center"/>
              <w:rPr>
                <w:b/>
                <w:bCs/>
                <w:color w:val="000000"/>
              </w:rPr>
            </w:pPr>
            <w:r w:rsidR="000E39F2">
              <w:rPr>
                <w:b/>
                <w:bCs/>
                <w:color w:val="000000"/>
              </w:rPr>
              <w:t>4 </w:t>
            </w:r>
            <w:r w:rsidR="009401D8">
              <w:rPr>
                <w:b/>
                <w:bCs/>
                <w:color w:val="000000"/>
              </w:rPr>
              <w:t>685</w:t>
            </w:r>
            <w:r w:rsidR="000E39F2">
              <w:rPr>
                <w:b/>
                <w:bCs/>
                <w:color w:val="000000"/>
              </w:rPr>
              <w:t>,0</w:t>
            </w:r>
          </w:p>
        </w:tc>
      </w:tr>
      <w:tr w:rsidTr="002D5F79">
        <w:tblPrEx>
          <w:tblW w:w="4300" w:type="pct"/>
          <w:tblInd w:w="817" w:type="dxa"/>
          <w:tblLayout w:type="fixed"/>
          <w:tblLook w:val="04A0"/>
        </w:tblPrEx>
        <w:trPr>
          <w:trHeight w:val="129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7301BD" w:rsidP="00D66FAE">
            <w:pPr>
              <w:jc w:val="center"/>
              <w:rPr>
                <w:color w:val="000000"/>
                <w:sz w:val="16"/>
                <w:szCs w:val="16"/>
              </w:rPr>
            </w:pPr>
            <w:r w:rsidRPr="007301B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916046" w:rsidP="00CF4337">
            <w:pPr>
              <w:rPr>
                <w:color w:val="000000"/>
              </w:rPr>
            </w:pPr>
            <w:r w:rsidRPr="00916046">
              <w:rPr>
                <w:color w:val="000000"/>
              </w:rPr>
              <w:t>Сумма поступления в результате принятия мер по урегулированию и взысканию задолженности по налогу на доходы физических лиц, налогам на совокупный доход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6" w:rsidRPr="00827F72" w:rsidP="007301BD">
            <w:pPr>
              <w:jc w:val="center"/>
              <w:rPr>
                <w:color w:val="000000"/>
              </w:rPr>
            </w:pPr>
            <w:r w:rsidRPr="00827F72">
              <w:rPr>
                <w:color w:val="000000"/>
              </w:rPr>
              <w:t>тыс.</w:t>
            </w:r>
            <w:r w:rsidRPr="00827F72" w:rsidR="007338AA">
              <w:rPr>
                <w:color w:val="000000"/>
              </w:rPr>
              <w:t xml:space="preserve"> </w:t>
            </w:r>
            <w:r w:rsidRPr="00827F72">
              <w:rPr>
                <w:color w:val="000000"/>
              </w:rPr>
              <w:t>рублей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AA0E68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2 162,0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0E39F2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2 270,0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AA0E68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2 385,0</w:t>
            </w:r>
          </w:p>
        </w:tc>
      </w:tr>
      <w:tr w:rsidTr="002D5F79">
        <w:tblPrEx>
          <w:tblW w:w="4300" w:type="pct"/>
          <w:tblInd w:w="817" w:type="dxa"/>
          <w:tblLayout w:type="fixed"/>
          <w:tblLook w:val="04A0"/>
        </w:tblPrEx>
        <w:trPr>
          <w:trHeight w:val="135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79" w:rsidRPr="007301BD" w:rsidP="00D66FAE">
            <w:pPr>
              <w:jc w:val="center"/>
              <w:rPr>
                <w:color w:val="000000"/>
                <w:sz w:val="16"/>
                <w:szCs w:val="16"/>
              </w:rPr>
            </w:pPr>
            <w:r w:rsidRPr="007301B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811563">
            <w:pPr>
              <w:rPr>
                <w:color w:val="000000"/>
              </w:rPr>
            </w:pPr>
            <w:r w:rsidRPr="00CF4337">
              <w:rPr>
                <w:color w:val="000000"/>
              </w:rPr>
              <w:t>Сумма поступления в результате проведения мероприятий по урегулированию и взысканию задолженности по имущественным налогам (налог на имущество физических лиц, земельный налог с физических лиц):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AA0E68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AA0E68">
            <w:pPr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79" w:rsidRPr="00827F72" w:rsidP="00AA0E68">
            <w:pPr>
              <w:jc w:val="center"/>
              <w:rPr>
                <w:color w:val="000000"/>
              </w:rPr>
            </w:pPr>
          </w:p>
        </w:tc>
      </w:tr>
      <w:tr w:rsidTr="002D5F79">
        <w:tblPrEx>
          <w:tblW w:w="4300" w:type="pct"/>
          <w:tblInd w:w="817" w:type="dxa"/>
          <w:tblLayout w:type="fixed"/>
          <w:tblLook w:val="04A0"/>
        </w:tblPrEx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7301BD" w:rsidP="00D66FAE">
            <w:pPr>
              <w:jc w:val="center"/>
              <w:rPr>
                <w:color w:val="000000"/>
                <w:sz w:val="16"/>
                <w:szCs w:val="16"/>
              </w:rPr>
            </w:pPr>
            <w:r w:rsidR="00CF4337">
              <w:rPr>
                <w:color w:val="000000"/>
                <w:sz w:val="16"/>
                <w:szCs w:val="16"/>
              </w:rPr>
              <w:t>1.2.1</w:t>
            </w:r>
            <w:r w:rsidR="00D66F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P="00CF4337">
            <w:pPr>
              <w:rPr>
                <w:color w:val="000000"/>
              </w:rPr>
            </w:pPr>
            <w:r w:rsidRPr="00CF4337" w:rsidR="00CF4337">
              <w:rPr>
                <w:color w:val="000000"/>
              </w:rPr>
              <w:t>обеспечение взаимодействия с работодателями, по взысканию с работников-должников задолженности по имущественным налогам</w:t>
            </w:r>
          </w:p>
          <w:p w:rsidR="00CF4337" w:rsidRPr="00916046" w:rsidP="00CF4337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7338AA">
            <w:pPr>
              <w:jc w:val="center"/>
              <w:rPr>
                <w:color w:val="000000"/>
              </w:rPr>
            </w:pPr>
            <w:r w:rsidRPr="00827F72" w:rsidR="007338AA">
              <w:rPr>
                <w:color w:val="000000"/>
              </w:rPr>
              <w:t>тыс. рублей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9401D8">
            <w:pPr>
              <w:jc w:val="center"/>
              <w:rPr>
                <w:color w:val="000000"/>
              </w:rPr>
            </w:pPr>
            <w:r w:rsidR="00131511">
              <w:rPr>
                <w:color w:val="000000"/>
              </w:rPr>
              <w:t>1</w:t>
            </w:r>
            <w:r w:rsidR="000E39F2">
              <w:rPr>
                <w:color w:val="000000"/>
              </w:rPr>
              <w:t xml:space="preserve"> </w:t>
            </w:r>
            <w:r w:rsidR="009401D8">
              <w:rPr>
                <w:color w:val="000000"/>
              </w:rPr>
              <w:t>000</w:t>
            </w:r>
            <w:r w:rsidR="00131511">
              <w:rPr>
                <w:color w:val="000000"/>
              </w:rPr>
              <w:t>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9401D8">
            <w:pPr>
              <w:jc w:val="center"/>
              <w:rPr>
                <w:color w:val="000000"/>
              </w:rPr>
            </w:pPr>
            <w:r w:rsidR="00131511">
              <w:rPr>
                <w:color w:val="000000"/>
              </w:rPr>
              <w:t>1</w:t>
            </w:r>
            <w:r w:rsidR="000E39F2">
              <w:rPr>
                <w:color w:val="000000"/>
              </w:rPr>
              <w:t xml:space="preserve"> </w:t>
            </w:r>
            <w:r w:rsidR="009401D8">
              <w:rPr>
                <w:color w:val="000000"/>
              </w:rPr>
              <w:t>150</w:t>
            </w:r>
            <w:r w:rsidR="00131511">
              <w:rPr>
                <w:color w:val="000000"/>
              </w:rPr>
              <w:t>,0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46" w:rsidRPr="00827F72" w:rsidP="009401D8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1</w:t>
            </w:r>
            <w:r w:rsidR="000E39F2">
              <w:rPr>
                <w:color w:val="000000"/>
              </w:rPr>
              <w:t xml:space="preserve"> </w:t>
            </w:r>
            <w:r w:rsidR="009401D8">
              <w:rPr>
                <w:color w:val="000000"/>
              </w:rPr>
              <w:t>4</w:t>
            </w:r>
            <w:r w:rsidR="00811563">
              <w:rPr>
                <w:color w:val="000000"/>
              </w:rPr>
              <w:t>00,0</w:t>
            </w:r>
          </w:p>
        </w:tc>
      </w:tr>
      <w:tr w:rsidTr="00811563">
        <w:tblPrEx>
          <w:tblW w:w="4300" w:type="pct"/>
          <w:tblInd w:w="817" w:type="dxa"/>
          <w:tblLayout w:type="fixed"/>
          <w:tblLook w:val="04A0"/>
        </w:tblPrEx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P="00D66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</w:t>
            </w:r>
            <w:r w:rsidR="00D66FAE">
              <w:rPr>
                <w:color w:val="000000"/>
                <w:sz w:val="16"/>
                <w:szCs w:val="16"/>
              </w:rPr>
              <w:t>.</w:t>
            </w:r>
          </w:p>
          <w:p w:rsidR="00CF4337" w:rsidP="00D66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P="00CF4337">
            <w:pPr>
              <w:rPr>
                <w:color w:val="000000"/>
              </w:rPr>
            </w:pPr>
            <w:r w:rsidRPr="007338AA" w:rsidR="007338AA">
              <w:rPr>
                <w:color w:val="000000"/>
              </w:rPr>
              <w:t>обеспечение взаимодействия с налоговыми органами</w:t>
            </w:r>
          </w:p>
          <w:p w:rsidR="007B7EB3" w:rsidRPr="00CF4337" w:rsidP="00CF4337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7338AA">
            <w:pPr>
              <w:jc w:val="center"/>
              <w:rPr>
                <w:color w:val="000000"/>
              </w:rPr>
            </w:pPr>
            <w:r w:rsidRPr="00827F72" w:rsidR="007338AA">
              <w:rPr>
                <w:color w:val="000000"/>
              </w:rPr>
              <w:t>тыс. рублей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AA0E68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400,0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AA0E68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600,0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37" w:rsidRPr="00827F72" w:rsidP="00AA0E68">
            <w:pPr>
              <w:jc w:val="center"/>
              <w:rPr>
                <w:color w:val="000000"/>
              </w:rPr>
            </w:pPr>
            <w:r w:rsidR="00811563">
              <w:rPr>
                <w:color w:val="000000"/>
              </w:rPr>
              <w:t>800,0</w:t>
            </w:r>
          </w:p>
        </w:tc>
      </w:tr>
      <w:tr w:rsidTr="00811563">
        <w:tblPrEx>
          <w:tblW w:w="4300" w:type="pct"/>
          <w:tblInd w:w="817" w:type="dxa"/>
          <w:tblLayout w:type="fixed"/>
          <w:tblLook w:val="04A0"/>
        </w:tblPrEx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P="00D66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</w:t>
            </w:r>
            <w:r w:rsidR="00D66F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P="00CF4337">
            <w:pPr>
              <w:rPr>
                <w:color w:val="000000"/>
              </w:rPr>
            </w:pPr>
            <w:r w:rsidRPr="007338AA">
              <w:rPr>
                <w:color w:val="000000"/>
              </w:rPr>
              <w:t>обеспечение взаимодействия с судебными приставами</w:t>
            </w:r>
          </w:p>
          <w:p w:rsidR="007B7EB3" w:rsidRPr="007338AA" w:rsidP="00CF4337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827F72">
            <w:pPr>
              <w:jc w:val="center"/>
              <w:rPr>
                <w:color w:val="000000"/>
              </w:rPr>
            </w:pPr>
            <w:r w:rsidRPr="00827F72" w:rsidR="00827F72">
              <w:rPr>
                <w:color w:val="000000"/>
              </w:rPr>
              <w:t>т</w:t>
            </w:r>
            <w:r w:rsidRPr="00827F72">
              <w:rPr>
                <w:color w:val="000000"/>
              </w:rPr>
              <w:t>ыс. рублей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0E39F2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50,</w:t>
            </w:r>
            <w:r w:rsidR="00811563">
              <w:rPr>
                <w:color w:val="000000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0E39F2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1</w:t>
            </w:r>
            <w:r w:rsidR="00811563">
              <w:rPr>
                <w:color w:val="000000"/>
              </w:rPr>
              <w:t>00,0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AA" w:rsidRPr="00827F72" w:rsidP="000E39F2">
            <w:pPr>
              <w:jc w:val="center"/>
              <w:rPr>
                <w:color w:val="000000"/>
              </w:rPr>
            </w:pPr>
            <w:r w:rsidR="000E39F2">
              <w:rPr>
                <w:color w:val="000000"/>
              </w:rPr>
              <w:t>1</w:t>
            </w:r>
            <w:r w:rsidR="00811563">
              <w:rPr>
                <w:color w:val="000000"/>
              </w:rPr>
              <w:t>00,0</w:t>
            </w:r>
          </w:p>
        </w:tc>
      </w:tr>
    </w:tbl>
    <w:p w:rsidR="00827F72" w:rsidP="00880518">
      <w:pPr>
        <w:tabs>
          <w:tab w:val="left" w:pos="14235"/>
        </w:tabs>
        <w:rPr>
          <w:sz w:val="28"/>
          <w:szCs w:val="28"/>
        </w:rPr>
      </w:pPr>
      <w:r w:rsidR="00880518">
        <w:rPr>
          <w:sz w:val="28"/>
          <w:szCs w:val="28"/>
        </w:rPr>
        <w:t xml:space="preserve">  </w:t>
      </w:r>
      <w:r w:rsidR="00880518">
        <w:rPr>
          <w:sz w:val="28"/>
          <w:szCs w:val="28"/>
        </w:rPr>
        <w:t xml:space="preserve">              </w:t>
      </w:r>
    </w:p>
    <w:p w:rsidR="007B7EB3" w:rsidP="00880518">
      <w:pPr>
        <w:tabs>
          <w:tab w:val="left" w:pos="14235"/>
        </w:tabs>
        <w:rPr>
          <w:sz w:val="28"/>
          <w:szCs w:val="28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961"/>
        <w:gridCol w:w="1572"/>
        <w:gridCol w:w="1881"/>
        <w:gridCol w:w="2126"/>
        <w:gridCol w:w="2127"/>
      </w:tblGrid>
      <w:tr w:rsidTr="004D1EB9">
        <w:tblPrEx>
          <w:tblW w:w="0" w:type="auto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98"/>
        </w:trPr>
        <w:tc>
          <w:tcPr>
            <w:tcW w:w="666" w:type="dxa"/>
            <w:shd w:val="clear" w:color="auto" w:fill="auto"/>
          </w:tcPr>
          <w:p w:rsidR="00827F72" w:rsidRPr="00827F72" w:rsidP="00571D5E">
            <w:pPr>
              <w:tabs>
                <w:tab w:val="left" w:pos="14235"/>
              </w:tabs>
              <w:jc w:val="center"/>
            </w:pPr>
            <w:r w:rsidRPr="00827F72">
              <w:t>1.</w:t>
            </w:r>
            <w:r>
              <w:t>3</w:t>
            </w:r>
            <w:r w:rsidR="007B7EB3">
              <w:t>.</w:t>
            </w:r>
          </w:p>
        </w:tc>
        <w:tc>
          <w:tcPr>
            <w:tcW w:w="4961" w:type="dxa"/>
            <w:shd w:val="clear" w:color="auto" w:fill="auto"/>
          </w:tcPr>
          <w:p w:rsidR="00730E56" w:rsidRPr="00827F72" w:rsidP="00514E0B">
            <w:pPr>
              <w:tabs>
                <w:tab w:val="left" w:pos="14235"/>
              </w:tabs>
            </w:pPr>
            <w:r w:rsidRPr="00827F72" w:rsidR="00827F72">
              <w:t>Сумма поступления в результате принятия мер по урегулированию и взысканию задолженности по налоговым платежам от субъектов предпринимательской деятельности, являющихся получателями бюджетных средств, в рамках муниципальных контрактов, в том числе выделенных на реализацию национальных проектов за счет межбюджетных трансфертов из областного бюджета</w:t>
            </w: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827F72" w:rsidRPr="00827F72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827F72" w:rsidRPr="00827F72" w:rsidP="000E39F2">
            <w:pPr>
              <w:tabs>
                <w:tab w:val="left" w:pos="14235"/>
              </w:tabs>
              <w:jc w:val="center"/>
            </w:pPr>
            <w:r w:rsidR="000E39F2">
              <w:t>0,0</w:t>
            </w:r>
          </w:p>
        </w:tc>
        <w:tc>
          <w:tcPr>
            <w:tcW w:w="2126" w:type="dxa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827F72" w:rsidRPr="00827F72" w:rsidP="000E39F2">
            <w:pPr>
              <w:tabs>
                <w:tab w:val="left" w:pos="14235"/>
              </w:tabs>
              <w:jc w:val="center"/>
            </w:pPr>
            <w:r w:rsidR="000E39F2">
              <w:t>0,0</w:t>
            </w:r>
          </w:p>
        </w:tc>
        <w:tc>
          <w:tcPr>
            <w:tcW w:w="2127" w:type="dxa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827F72" w:rsidRPr="00827F72" w:rsidP="000E39F2">
            <w:pPr>
              <w:tabs>
                <w:tab w:val="left" w:pos="14235"/>
              </w:tabs>
              <w:jc w:val="center"/>
            </w:pPr>
            <w:r w:rsidR="000E39F2"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76C20" w:rsidRPr="00827F72" w:rsidP="00571D5E">
            <w:pPr>
              <w:tabs>
                <w:tab w:val="left" w:pos="14235"/>
              </w:tabs>
              <w:jc w:val="center"/>
            </w:pPr>
            <w:r>
              <w:t>1.4</w:t>
            </w:r>
            <w:r w:rsidR="007B7EB3">
              <w:t>.</w:t>
            </w:r>
          </w:p>
        </w:tc>
        <w:tc>
          <w:tcPr>
            <w:tcW w:w="4961" w:type="dxa"/>
            <w:shd w:val="clear" w:color="auto" w:fill="auto"/>
          </w:tcPr>
          <w:p w:rsidR="00776C20" w:rsidP="00571D5E">
            <w:pPr>
              <w:tabs>
                <w:tab w:val="left" w:pos="14235"/>
              </w:tabs>
            </w:pPr>
            <w:r w:rsidRPr="00776C20">
              <w:t>Отсутствие задолженности по налоговым платежам и страховым взносам, пени, штрафам бюджетных учреждений, финансируемых за счет средств местных бюджетов</w:t>
            </w:r>
          </w:p>
          <w:p w:rsidR="00730E56" w:rsidRPr="00827F72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776C20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776C20" w:rsidRPr="00827F72" w:rsidP="000E39F2">
            <w:pPr>
              <w:tabs>
                <w:tab w:val="left" w:pos="14235"/>
              </w:tabs>
              <w:jc w:val="center"/>
            </w:pPr>
            <w:r w:rsidR="000E39F2">
              <w:t>да</w:t>
            </w:r>
          </w:p>
        </w:tc>
        <w:tc>
          <w:tcPr>
            <w:tcW w:w="2126" w:type="dxa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776C20" w:rsidRPr="00827F72" w:rsidP="000E39F2">
            <w:pPr>
              <w:tabs>
                <w:tab w:val="left" w:pos="14235"/>
              </w:tabs>
              <w:jc w:val="center"/>
            </w:pPr>
            <w:r w:rsidR="000E39F2">
              <w:t>да</w:t>
            </w:r>
          </w:p>
        </w:tc>
        <w:tc>
          <w:tcPr>
            <w:tcW w:w="2127" w:type="dxa"/>
            <w:shd w:val="clear" w:color="auto" w:fill="auto"/>
          </w:tcPr>
          <w:p w:rsidR="000E39F2" w:rsidP="000E39F2">
            <w:pPr>
              <w:tabs>
                <w:tab w:val="left" w:pos="14235"/>
              </w:tabs>
              <w:jc w:val="center"/>
            </w:pPr>
          </w:p>
          <w:p w:rsidR="000E39F2" w:rsidP="000E39F2">
            <w:pPr>
              <w:tabs>
                <w:tab w:val="left" w:pos="14235"/>
              </w:tabs>
              <w:jc w:val="center"/>
            </w:pPr>
          </w:p>
          <w:p w:rsidR="00776C20" w:rsidRPr="00827F72" w:rsidP="000E39F2">
            <w:pPr>
              <w:tabs>
                <w:tab w:val="left" w:pos="14235"/>
              </w:tabs>
              <w:jc w:val="center"/>
            </w:pPr>
            <w:r w:rsidR="000E39F2"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76C20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571D5E" w:rsidR="007B7EB3">
              <w:rPr>
                <w:b/>
              </w:rPr>
              <w:t>2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973EA6" w:rsidRPr="00571D5E" w:rsidP="00444167">
            <w:pPr>
              <w:tabs>
                <w:tab w:val="left" w:pos="14235"/>
              </w:tabs>
              <w:rPr>
                <w:b/>
              </w:rPr>
            </w:pPr>
            <w:r w:rsidRPr="006F114E" w:rsidR="007B7EB3">
              <w:rPr>
                <w:b/>
                <w:sz w:val="22"/>
                <w:szCs w:val="22"/>
              </w:rPr>
              <w:t>Принятие мер по дополнительным поступлениям от "обеления" доходов:</w:t>
            </w:r>
          </w:p>
        </w:tc>
        <w:tc>
          <w:tcPr>
            <w:tcW w:w="1881" w:type="dxa"/>
            <w:shd w:val="clear" w:color="auto" w:fill="auto"/>
          </w:tcPr>
          <w:p w:rsidR="00776C20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444167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444167">
              <w:rPr>
                <w:b/>
              </w:rPr>
              <w:t>4 803,0</w:t>
            </w:r>
          </w:p>
        </w:tc>
        <w:tc>
          <w:tcPr>
            <w:tcW w:w="2126" w:type="dxa"/>
            <w:shd w:val="clear" w:color="auto" w:fill="auto"/>
          </w:tcPr>
          <w:p w:rsidR="00444167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776C20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444167" w:rsidR="00444167">
              <w:rPr>
                <w:b/>
              </w:rPr>
              <w:t>5 042,0</w:t>
            </w:r>
          </w:p>
        </w:tc>
        <w:tc>
          <w:tcPr>
            <w:tcW w:w="2127" w:type="dxa"/>
            <w:shd w:val="clear" w:color="auto" w:fill="auto"/>
          </w:tcPr>
          <w:p w:rsidR="00776C20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444167" w:rsidRPr="0044416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444167">
              <w:rPr>
                <w:b/>
              </w:rPr>
              <w:t>5 294,0</w:t>
            </w:r>
          </w:p>
        </w:tc>
      </w:tr>
      <w:tr w:rsidTr="000111A1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2D5F79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D66FAE">
              <w:t>2.1</w:t>
            </w:r>
            <w:r w:rsidRPr="00571D5E">
              <w:rPr>
                <w:b/>
              </w:rPr>
              <w:t>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D66FAE">
              <w:t>Принятие мер по легализации "серой" заработной платы и привлечению к налогообложению выплачиваемых доходов:</w:t>
            </w:r>
          </w:p>
          <w:p w:rsidR="002D5F79" w:rsidRPr="00571D5E" w:rsidP="00571D5E">
            <w:pPr>
              <w:tabs>
                <w:tab w:val="left" w:pos="14235"/>
              </w:tabs>
              <w:rPr>
                <w:b/>
              </w:rPr>
            </w:pPr>
          </w:p>
        </w:tc>
        <w:tc>
          <w:tcPr>
            <w:tcW w:w="1881" w:type="dxa"/>
            <w:shd w:val="clear" w:color="auto" w:fill="auto"/>
          </w:tcPr>
          <w:p w:rsidR="002D5F79" w:rsidRPr="00827F72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D5F79" w:rsidRPr="00827F72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D5F79" w:rsidRPr="00827F72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2.1.1.</w:t>
            </w:r>
          </w:p>
        </w:tc>
        <w:tc>
          <w:tcPr>
            <w:tcW w:w="4961" w:type="dxa"/>
            <w:shd w:val="clear" w:color="auto" w:fill="auto"/>
          </w:tcPr>
          <w:p w:rsidR="00D66FAE" w:rsidP="00571D5E">
            <w:pPr>
              <w:tabs>
                <w:tab w:val="left" w:pos="14235"/>
              </w:tabs>
            </w:pPr>
            <w:r w:rsidRPr="00D66FAE">
              <w:t>организация сбора информации, поступающей от населения по "телефону доверия" о фактах невыплаты заработной платы, выплаты заработной платы "в конвертах", иных нарушениях трудового законодательства</w:t>
            </w:r>
          </w:p>
          <w:p w:rsidR="00730E56" w:rsidRPr="00D66FAE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наличие телефона доверия</w:t>
            </w:r>
          </w:p>
        </w:tc>
        <w:tc>
          <w:tcPr>
            <w:tcW w:w="1881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да</w:t>
            </w:r>
          </w:p>
        </w:tc>
        <w:tc>
          <w:tcPr>
            <w:tcW w:w="2126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да</w:t>
            </w:r>
          </w:p>
        </w:tc>
        <w:tc>
          <w:tcPr>
            <w:tcW w:w="2127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2.1.2.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106C0A" w:rsidR="00106C0A">
              <w:t>проведение разъяснительной работы о преимуществах получения официальной заработной платы, об отрицательных аспектах выплаты заработной платы ниже прожиточного минимума, негативных последствиях сокрытия реальной заработной платы</w:t>
            </w:r>
          </w:p>
          <w:p w:rsidR="00D66FAE" w:rsidRPr="00D66FAE" w:rsidP="00571D5E">
            <w:pPr>
              <w:tabs>
                <w:tab w:val="left" w:pos="14235"/>
              </w:tabs>
            </w:pPr>
            <w:r w:rsidRPr="00106C0A" w:rsidR="00106C0A">
              <w:t xml:space="preserve">  </w:t>
            </w: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 w:rsidR="00106C0A">
              <w:t>количество публикаций</w:t>
            </w:r>
          </w:p>
        </w:tc>
        <w:tc>
          <w:tcPr>
            <w:tcW w:w="1881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2</w:t>
            </w:r>
          </w:p>
        </w:tc>
        <w:tc>
          <w:tcPr>
            <w:tcW w:w="2126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4</w:t>
            </w:r>
          </w:p>
        </w:tc>
        <w:tc>
          <w:tcPr>
            <w:tcW w:w="2127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4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2.1.3.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E136E3" w:rsidR="00E136E3">
              <w:t>сумма поступления налогов от постановки в налоговый учет организаций, зарегистрированных за пределами Вологодской области, при наличии стационарного рабочего места</w:t>
            </w:r>
          </w:p>
          <w:p w:rsidR="00D66FAE" w:rsidRPr="00D66FAE" w:rsidP="00571D5E">
            <w:pPr>
              <w:tabs>
                <w:tab w:val="left" w:pos="14235"/>
              </w:tabs>
            </w:pPr>
            <w:r w:rsidRPr="00E136E3" w:rsidR="00E136E3">
              <w:t xml:space="preserve">  </w:t>
            </w: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 w:rsidR="004870F4"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0,0</w:t>
            </w:r>
          </w:p>
        </w:tc>
        <w:tc>
          <w:tcPr>
            <w:tcW w:w="2126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0,0</w:t>
            </w:r>
          </w:p>
        </w:tc>
        <w:tc>
          <w:tcPr>
            <w:tcW w:w="2127" w:type="dxa"/>
            <w:shd w:val="clear" w:color="auto" w:fill="auto"/>
          </w:tcPr>
          <w:p w:rsidR="00973EA6" w:rsidP="006902E1">
            <w:pPr>
              <w:tabs>
                <w:tab w:val="left" w:pos="14235"/>
              </w:tabs>
              <w:jc w:val="center"/>
            </w:pPr>
          </w:p>
          <w:p w:rsidR="00973EA6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973EA6"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D66FAE" w:rsidRPr="00D66FAE" w:rsidP="00571D5E">
            <w:pPr>
              <w:tabs>
                <w:tab w:val="left" w:pos="14235"/>
              </w:tabs>
              <w:jc w:val="center"/>
            </w:pPr>
            <w:r>
              <w:t>2.1.4.</w:t>
            </w:r>
          </w:p>
        </w:tc>
        <w:tc>
          <w:tcPr>
            <w:tcW w:w="4961" w:type="dxa"/>
            <w:shd w:val="clear" w:color="auto" w:fill="auto"/>
          </w:tcPr>
          <w:p w:rsidR="000677AF" w:rsidRPr="00D66FAE" w:rsidP="00250ABF">
            <w:pPr>
              <w:tabs>
                <w:tab w:val="left" w:pos="14235"/>
              </w:tabs>
            </w:pPr>
            <w:r w:rsidRPr="004870F4" w:rsidR="004870F4">
              <w:t>сумма поступления налога на доходы физических лиц в результате проведения мероприятий с работодателями по легализации "теневой" заработной платы, неформальной занятости</w:t>
            </w: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D66FAE" w:rsidRPr="00D66FAE" w:rsidP="00571D5E">
            <w:pPr>
              <w:tabs>
                <w:tab w:val="left" w:pos="14235"/>
              </w:tabs>
              <w:jc w:val="center"/>
            </w:pPr>
            <w:r w:rsidR="004870F4"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250ABF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250ABF">
              <w:t>4798,0</w:t>
            </w:r>
          </w:p>
        </w:tc>
        <w:tc>
          <w:tcPr>
            <w:tcW w:w="2126" w:type="dxa"/>
            <w:shd w:val="clear" w:color="auto" w:fill="auto"/>
          </w:tcPr>
          <w:p w:rsidR="00250ABF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250ABF">
              <w:t>5037,0</w:t>
            </w:r>
          </w:p>
        </w:tc>
        <w:tc>
          <w:tcPr>
            <w:tcW w:w="2127" w:type="dxa"/>
            <w:shd w:val="clear" w:color="auto" w:fill="auto"/>
          </w:tcPr>
          <w:p w:rsidR="00250ABF" w:rsidP="006902E1">
            <w:pPr>
              <w:tabs>
                <w:tab w:val="left" w:pos="14235"/>
              </w:tabs>
              <w:jc w:val="center"/>
            </w:pPr>
          </w:p>
          <w:p w:rsidR="00D66FAE" w:rsidRPr="00D66FAE" w:rsidP="006902E1">
            <w:pPr>
              <w:tabs>
                <w:tab w:val="left" w:pos="14235"/>
              </w:tabs>
              <w:jc w:val="center"/>
            </w:pPr>
            <w:r w:rsidR="00250ABF">
              <w:t>5289,0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D66FAE" w:rsidP="00571D5E">
            <w:pPr>
              <w:tabs>
                <w:tab w:val="left" w:pos="14235"/>
              </w:tabs>
              <w:jc w:val="center"/>
            </w:pPr>
            <w:r>
              <w:t>2.2.</w:t>
            </w:r>
          </w:p>
        </w:tc>
        <w:tc>
          <w:tcPr>
            <w:tcW w:w="4961" w:type="dxa"/>
            <w:shd w:val="clear" w:color="auto" w:fill="auto"/>
          </w:tcPr>
          <w:p w:rsidR="00D66FAE" w:rsidP="00571D5E">
            <w:pPr>
              <w:tabs>
                <w:tab w:val="left" w:pos="14235"/>
              </w:tabs>
            </w:pPr>
            <w:r w:rsidRPr="004870F4" w:rsidR="004870F4">
              <w:t>Сумма поступления налога на доходы физических лиц в результате проведения мероприятий по привлечени</w:t>
            </w:r>
            <w:r w:rsidR="00444167">
              <w:t>ю</w:t>
            </w:r>
            <w:r w:rsidRPr="004870F4" w:rsidR="004870F4">
              <w:t xml:space="preserve"> к декларированию и уплате налога на доходы физических лиц индивидуальных предпринимателей и граждан, скрывающих доходы от налогообложения</w:t>
            </w:r>
          </w:p>
          <w:p w:rsidR="00730E56" w:rsidRPr="00D66FAE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</w:pPr>
            <w:r w:rsidR="004870F4">
              <w:t xml:space="preserve">   </w:t>
            </w:r>
          </w:p>
          <w:p w:rsidR="00C7677C" w:rsidP="00571D5E">
            <w:pPr>
              <w:tabs>
                <w:tab w:val="left" w:pos="14235"/>
              </w:tabs>
            </w:pPr>
          </w:p>
          <w:p w:rsidR="00D66FAE" w:rsidRPr="00D66FAE" w:rsidP="00571D5E">
            <w:pPr>
              <w:tabs>
                <w:tab w:val="left" w:pos="14235"/>
              </w:tabs>
            </w:pPr>
            <w:r w:rsidRPr="00250ABF" w:rsidR="00C7677C">
              <w:t xml:space="preserve">  </w:t>
            </w:r>
            <w:r w:rsidR="004870F4"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D66FAE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  <w:tc>
          <w:tcPr>
            <w:tcW w:w="2126" w:type="dxa"/>
            <w:shd w:val="clear" w:color="auto" w:fill="auto"/>
          </w:tcPr>
          <w:p w:rsidR="00D66FAE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  <w:tc>
          <w:tcPr>
            <w:tcW w:w="2127" w:type="dxa"/>
            <w:shd w:val="clear" w:color="auto" w:fill="auto"/>
          </w:tcPr>
          <w:p w:rsidR="00D66FAE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54B74" w:rsidP="00571D5E">
            <w:pPr>
              <w:tabs>
                <w:tab w:val="left" w:pos="14235"/>
              </w:tabs>
              <w:jc w:val="center"/>
            </w:pPr>
            <w:r>
              <w:t>2.3.</w:t>
            </w:r>
          </w:p>
        </w:tc>
        <w:tc>
          <w:tcPr>
            <w:tcW w:w="4961" w:type="dxa"/>
            <w:shd w:val="clear" w:color="auto" w:fill="auto"/>
          </w:tcPr>
          <w:p w:rsidR="00854B74" w:rsidP="00571D5E">
            <w:pPr>
              <w:tabs>
                <w:tab w:val="left" w:pos="14235"/>
              </w:tabs>
            </w:pPr>
            <w:r w:rsidRPr="00854B74">
              <w:t>Сумма</w:t>
            </w:r>
            <w:r w:rsidR="00250ABF">
              <w:t xml:space="preserve"> </w:t>
            </w:r>
            <w:r w:rsidRPr="00854B74">
              <w:t>поступления налога на доходы физических лиц в результате выявления собственников недвижимости, сдающих в наем жилые помещения</w:t>
            </w:r>
          </w:p>
          <w:p w:rsidR="00730E56" w:rsidRPr="004870F4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854B74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854B74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854B74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854B74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416CBB" w:rsidP="00571D5E">
            <w:pPr>
              <w:tabs>
                <w:tab w:val="left" w:pos="14235"/>
              </w:tabs>
              <w:jc w:val="center"/>
            </w:pPr>
            <w:r>
              <w:t>2.4.</w:t>
            </w:r>
          </w:p>
        </w:tc>
        <w:tc>
          <w:tcPr>
            <w:tcW w:w="4961" w:type="dxa"/>
            <w:shd w:val="clear" w:color="auto" w:fill="auto"/>
          </w:tcPr>
          <w:p w:rsidR="00416CBB" w:rsidP="00571D5E">
            <w:pPr>
              <w:tabs>
                <w:tab w:val="left" w:pos="14235"/>
              </w:tabs>
            </w:pPr>
            <w:r w:rsidRPr="00416CBB">
              <w:t>Сумма поступления налогов в результате проведения мероприятий по легализации деятельности граждан, получивших статус «безработного» и имеющих в собственности недвижимое имущество и транспортные средства, которые могут быть использованы в предпринимательской деятельности</w:t>
            </w:r>
          </w:p>
          <w:p w:rsidR="00730E56" w:rsidRPr="00854B74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416CBB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416CBB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416CBB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416CBB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024B07" w:rsidP="00571D5E">
            <w:pPr>
              <w:tabs>
                <w:tab w:val="left" w:pos="14235"/>
              </w:tabs>
              <w:jc w:val="center"/>
            </w:pPr>
            <w:r>
              <w:t>2.5.</w:t>
            </w:r>
          </w:p>
        </w:tc>
        <w:tc>
          <w:tcPr>
            <w:tcW w:w="4961" w:type="dxa"/>
            <w:shd w:val="clear" w:color="auto" w:fill="auto"/>
          </w:tcPr>
          <w:p w:rsidR="00024B07" w:rsidP="00571D5E">
            <w:pPr>
              <w:tabs>
                <w:tab w:val="left" w:pos="14235"/>
              </w:tabs>
            </w:pPr>
            <w:r w:rsidRPr="00024B07">
              <w:t>Сумма поступления налогов в результате проведения мероприятий по постановке в налоговый учет в качестве плательщиков налога на профессиональный доход граждан, ранее не зарегистрированных в качестве индивидуальных предпринимателей или не осуществлявших деятельность в соответствии с трудовыми или гражданско-правовыми договорами</w:t>
            </w:r>
          </w:p>
          <w:p w:rsidR="00730E56" w:rsidRPr="00416CBB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024B07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024B0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024B0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024B0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4460D2" w:rsidP="00571D5E">
            <w:pPr>
              <w:tabs>
                <w:tab w:val="left" w:pos="14235"/>
              </w:tabs>
              <w:jc w:val="center"/>
            </w:pPr>
            <w:r>
              <w:t>2.6.</w:t>
            </w:r>
          </w:p>
        </w:tc>
        <w:tc>
          <w:tcPr>
            <w:tcW w:w="4961" w:type="dxa"/>
            <w:shd w:val="clear" w:color="auto" w:fill="auto"/>
          </w:tcPr>
          <w:p w:rsidR="004460D2" w:rsidP="00571D5E">
            <w:pPr>
              <w:tabs>
                <w:tab w:val="left" w:pos="14235"/>
              </w:tabs>
            </w:pPr>
            <w:r w:rsidRPr="004460D2">
              <w:t>Сумма поступления налогов в результате проведения мероприятий по постановке на налоговый учет физических лиц, имевших статус индивидуальных предпринимателей до 2023 года, снявшихся с налогового учета и незарегистрированных в качестве налогоплательщиков налога на профессиональный доход</w:t>
            </w:r>
          </w:p>
          <w:p w:rsidR="00730E56" w:rsidRPr="00024B0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4460D2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4460D2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4460D2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4460D2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P="006902E1">
            <w:pPr>
              <w:tabs>
                <w:tab w:val="left" w:pos="14235"/>
              </w:tabs>
              <w:jc w:val="center"/>
            </w:pPr>
          </w:p>
          <w:p w:rsidR="00444167" w:rsidRPr="00D66FAE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C04676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571D5E">
              <w:rPr>
                <w:b/>
              </w:rPr>
              <w:t>3.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730E56" w:rsidP="006F114E">
            <w:pPr>
              <w:tabs>
                <w:tab w:val="left" w:pos="14235"/>
              </w:tabs>
              <w:rPr>
                <w:b/>
                <w:sz w:val="22"/>
                <w:szCs w:val="22"/>
              </w:rPr>
            </w:pPr>
            <w:r w:rsidRPr="006F114E" w:rsidR="00C04676">
              <w:rPr>
                <w:b/>
                <w:sz w:val="22"/>
                <w:szCs w:val="22"/>
              </w:rPr>
              <w:t>Принятие мер по дополнительному поступлению налогов на совокупный доход:</w:t>
            </w:r>
          </w:p>
          <w:p w:rsidR="00363DFC" w:rsidRPr="00571D5E" w:rsidP="006F114E">
            <w:pPr>
              <w:tabs>
                <w:tab w:val="left" w:pos="14235"/>
              </w:tabs>
              <w:rPr>
                <w:b/>
              </w:rPr>
            </w:pPr>
          </w:p>
        </w:tc>
        <w:tc>
          <w:tcPr>
            <w:tcW w:w="1881" w:type="dxa"/>
            <w:shd w:val="clear" w:color="auto" w:fill="auto"/>
          </w:tcPr>
          <w:p w:rsidR="00C0467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44416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 w:rsidR="008C4C77">
              <w:rPr>
                <w:b/>
              </w:rPr>
              <w:t>292,0</w:t>
            </w:r>
          </w:p>
        </w:tc>
        <w:tc>
          <w:tcPr>
            <w:tcW w:w="2126" w:type="dxa"/>
            <w:shd w:val="clear" w:color="auto" w:fill="auto"/>
          </w:tcPr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0467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 w:rsidR="008C4C77">
              <w:rPr>
                <w:b/>
              </w:rPr>
              <w:t>292,0</w:t>
            </w:r>
          </w:p>
        </w:tc>
        <w:tc>
          <w:tcPr>
            <w:tcW w:w="2127" w:type="dxa"/>
            <w:shd w:val="clear" w:color="auto" w:fill="auto"/>
          </w:tcPr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0467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 w:rsidR="008C4C77">
              <w:rPr>
                <w:b/>
              </w:rPr>
              <w:t>292,0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3E2871" w:rsidRPr="003E2871" w:rsidP="00571D5E">
            <w:pPr>
              <w:tabs>
                <w:tab w:val="left" w:pos="14235"/>
              </w:tabs>
              <w:jc w:val="center"/>
            </w:pPr>
            <w:r w:rsidRPr="003E2871">
              <w:t>3.1.</w:t>
            </w:r>
          </w:p>
        </w:tc>
        <w:tc>
          <w:tcPr>
            <w:tcW w:w="4961" w:type="dxa"/>
            <w:shd w:val="clear" w:color="auto" w:fill="auto"/>
          </w:tcPr>
          <w:p w:rsidR="003E2871" w:rsidP="00571D5E">
            <w:pPr>
              <w:tabs>
                <w:tab w:val="left" w:pos="14235"/>
              </w:tabs>
            </w:pPr>
            <w:r w:rsidRPr="003E2871">
              <w:t>Сумма поступления налога, взимаемого в связи с применением упрощенной системы налогообложения в результате выявления резервов роста</w:t>
            </w:r>
            <w:r w:rsidR="008C4C77">
              <w:t xml:space="preserve"> </w:t>
            </w:r>
            <w:r w:rsidRPr="003E2871">
              <w:t>поступлений путем определения причин убыточности организаций и легализации их доходов</w:t>
            </w:r>
          </w:p>
          <w:p w:rsidR="00730E56" w:rsidRPr="003E2871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3E2871" w:rsidRPr="003E2871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3E2871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3E2871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3E2871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3E2871" w:rsidRPr="003E2871" w:rsidP="00571D5E">
            <w:pPr>
              <w:tabs>
                <w:tab w:val="left" w:pos="14235"/>
              </w:tabs>
              <w:jc w:val="center"/>
            </w:pPr>
            <w:r>
              <w:t>3.2.</w:t>
            </w:r>
          </w:p>
        </w:tc>
        <w:tc>
          <w:tcPr>
            <w:tcW w:w="4961" w:type="dxa"/>
            <w:shd w:val="clear" w:color="auto" w:fill="auto"/>
          </w:tcPr>
          <w:p w:rsidR="003E2871" w:rsidP="00571D5E">
            <w:pPr>
              <w:tabs>
                <w:tab w:val="left" w:pos="14235"/>
              </w:tabs>
            </w:pPr>
            <w:r w:rsidRPr="00730E56" w:rsidR="00730E56">
              <w:t>Развитие патентной системы налогообложения:</w:t>
            </w:r>
          </w:p>
          <w:p w:rsidR="00730E56" w:rsidRPr="003E2871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3E2871" w:rsidRPr="003E2871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3E2871" w:rsidRPr="003E2871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E2871" w:rsidRPr="003E2871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E2871" w:rsidRPr="003E2871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3.2.1.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проведение разъяснительной работы  о преимуществах по применению патентной системы налогообложения</w:t>
            </w:r>
          </w:p>
          <w:p w:rsidR="00730E56" w:rsidRPr="00730E56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730E56" w:rsidRPr="003E2871" w:rsidP="00571D5E">
            <w:pPr>
              <w:tabs>
                <w:tab w:val="left" w:pos="14235"/>
              </w:tabs>
              <w:jc w:val="center"/>
            </w:pPr>
            <w:r>
              <w:t>количество публикаций</w:t>
            </w:r>
          </w:p>
        </w:tc>
        <w:tc>
          <w:tcPr>
            <w:tcW w:w="1881" w:type="dxa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2</w:t>
            </w:r>
          </w:p>
        </w:tc>
        <w:tc>
          <w:tcPr>
            <w:tcW w:w="2126" w:type="dxa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4</w:t>
            </w:r>
          </w:p>
        </w:tc>
        <w:tc>
          <w:tcPr>
            <w:tcW w:w="2127" w:type="dxa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4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3.2.2.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количество выданных новых патентов</w:t>
            </w:r>
          </w:p>
          <w:p w:rsidR="00730E56" w:rsidRPr="00730E56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730E56" w:rsidRPr="003E2871" w:rsidP="00571D5E">
            <w:pPr>
              <w:tabs>
                <w:tab w:val="left" w:pos="14235"/>
              </w:tabs>
              <w:jc w:val="center"/>
            </w:pPr>
            <w:r>
              <w:t>ед.</w:t>
            </w:r>
          </w:p>
        </w:tc>
        <w:tc>
          <w:tcPr>
            <w:tcW w:w="1881" w:type="dxa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150</w:t>
            </w:r>
          </w:p>
        </w:tc>
        <w:tc>
          <w:tcPr>
            <w:tcW w:w="2126" w:type="dxa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150</w:t>
            </w:r>
          </w:p>
        </w:tc>
        <w:tc>
          <w:tcPr>
            <w:tcW w:w="2127" w:type="dxa"/>
            <w:shd w:val="clear" w:color="auto" w:fill="auto"/>
          </w:tcPr>
          <w:p w:rsidR="00730E56" w:rsidRPr="003E2871" w:rsidP="006902E1">
            <w:pPr>
              <w:tabs>
                <w:tab w:val="left" w:pos="14235"/>
              </w:tabs>
              <w:jc w:val="center"/>
            </w:pPr>
            <w:r w:rsidR="008C4C77">
              <w:t>150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3.2.3.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сумма поступления налогов от вновь зарегистрированных индивидуальных предпринимателей</w:t>
            </w:r>
          </w:p>
          <w:p w:rsidR="00730E56" w:rsidRPr="00730E56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730E56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292,0</w:t>
            </w:r>
          </w:p>
        </w:tc>
        <w:tc>
          <w:tcPr>
            <w:tcW w:w="2126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292,0</w:t>
            </w:r>
          </w:p>
        </w:tc>
        <w:tc>
          <w:tcPr>
            <w:tcW w:w="2127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3E2871" w:rsidP="006902E1">
            <w:pPr>
              <w:tabs>
                <w:tab w:val="left" w:pos="14235"/>
              </w:tabs>
              <w:jc w:val="center"/>
            </w:pPr>
            <w:r>
              <w:t>292,0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30E56" w:rsidRPr="008C4C77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4.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730E56" w:rsidRPr="00571D5E" w:rsidP="006F114E">
            <w:pPr>
              <w:tabs>
                <w:tab w:val="left" w:pos="14235"/>
              </w:tabs>
              <w:rPr>
                <w:b/>
              </w:rPr>
            </w:pPr>
            <w:r w:rsidRPr="006F114E">
              <w:rPr>
                <w:b/>
                <w:sz w:val="22"/>
                <w:szCs w:val="22"/>
              </w:rPr>
              <w:t>Принятие мер по дополнительному поступлению местных налогов:</w:t>
            </w:r>
          </w:p>
        </w:tc>
        <w:tc>
          <w:tcPr>
            <w:tcW w:w="1881" w:type="dxa"/>
            <w:shd w:val="clear" w:color="auto" w:fill="auto"/>
          </w:tcPr>
          <w:p w:rsidR="00730E5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:rsidR="00730E5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5,0</w:t>
            </w:r>
          </w:p>
        </w:tc>
        <w:tc>
          <w:tcPr>
            <w:tcW w:w="2127" w:type="dxa"/>
            <w:shd w:val="clear" w:color="auto" w:fill="auto"/>
          </w:tcPr>
          <w:p w:rsidR="00730E56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8C4C77" w:rsidRPr="008C4C77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8C4C77">
              <w:rPr>
                <w:b/>
              </w:rPr>
              <w:t>5,0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>
              <w:t>4.1.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730E56">
              <w:t>Наличие аналитической записки по оценке эффективности налоговых льгот по налогам и пониженных налоговых ставок</w:t>
            </w:r>
          </w:p>
          <w:p w:rsidR="000677AF" w:rsidRPr="00730E56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730E56" w:rsidRPr="00730E56" w:rsidP="00571D5E">
            <w:pPr>
              <w:tabs>
                <w:tab w:val="left" w:pos="14235"/>
              </w:tabs>
              <w:jc w:val="center"/>
            </w:pPr>
            <w:r w:rsidR="00A80DDA"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730E56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6" w:type="dxa"/>
            <w:shd w:val="clear" w:color="auto" w:fill="auto"/>
          </w:tcPr>
          <w:p w:rsidR="008C4C77" w:rsidP="006902E1">
            <w:pPr>
              <w:tabs>
                <w:tab w:val="left" w:pos="14235"/>
              </w:tabs>
              <w:jc w:val="center"/>
            </w:pPr>
          </w:p>
          <w:p w:rsidR="00730E56" w:rsidRPr="00730E56" w:rsidP="006902E1">
            <w:pPr>
              <w:tabs>
                <w:tab w:val="left" w:pos="14235"/>
              </w:tabs>
              <w:jc w:val="center"/>
            </w:pPr>
            <w:r w:rsidR="008C4C77">
              <w:t>да</w:t>
            </w:r>
          </w:p>
        </w:tc>
        <w:tc>
          <w:tcPr>
            <w:tcW w:w="2127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RPr="00730E56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  <w:jc w:val="center"/>
            </w:pPr>
            <w:r w:rsidR="00A80DDA">
              <w:t>4.2.</w:t>
            </w:r>
          </w:p>
        </w:tc>
        <w:tc>
          <w:tcPr>
            <w:tcW w:w="4961" w:type="dxa"/>
            <w:shd w:val="clear" w:color="auto" w:fill="auto"/>
          </w:tcPr>
          <w:p w:rsidR="00730E56" w:rsidP="00571D5E">
            <w:pPr>
              <w:tabs>
                <w:tab w:val="left" w:pos="14235"/>
              </w:tabs>
            </w:pPr>
            <w:r w:rsidRPr="00A80DDA" w:rsidR="00A80DDA">
              <w:t>Сумма начисления налогов в результате проведения мероприятий по обеспечению государственной регистрации прав собственности граждан на недвижимое имущество</w:t>
            </w:r>
          </w:p>
          <w:p w:rsidR="000677AF" w:rsidRPr="00A80DDA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730E56" w:rsidRPr="00A80DDA" w:rsidP="00571D5E">
            <w:pPr>
              <w:tabs>
                <w:tab w:val="left" w:pos="14235"/>
              </w:tabs>
              <w:jc w:val="center"/>
            </w:pPr>
            <w:r w:rsidR="00A80DDA"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8C4C77" w:rsidP="006902E1">
            <w:pPr>
              <w:tabs>
                <w:tab w:val="left" w:pos="14235"/>
              </w:tabs>
              <w:jc w:val="center"/>
            </w:pPr>
          </w:p>
          <w:p w:rsidR="008C4C77" w:rsidRPr="00A80DDA" w:rsidP="006902E1">
            <w:pPr>
              <w:tabs>
                <w:tab w:val="left" w:pos="14235"/>
              </w:tabs>
              <w:jc w:val="center"/>
            </w:pPr>
            <w:r w:rsidR="002D5F79">
              <w:t>5,0</w:t>
            </w:r>
          </w:p>
        </w:tc>
        <w:tc>
          <w:tcPr>
            <w:tcW w:w="2126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2D5F79" w:rsidP="006902E1">
            <w:pPr>
              <w:tabs>
                <w:tab w:val="left" w:pos="14235"/>
              </w:tabs>
              <w:jc w:val="center"/>
            </w:pPr>
          </w:p>
          <w:p w:rsidR="002D5F79" w:rsidRPr="00A80DDA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  <w:tc>
          <w:tcPr>
            <w:tcW w:w="2127" w:type="dxa"/>
            <w:shd w:val="clear" w:color="auto" w:fill="auto"/>
          </w:tcPr>
          <w:p w:rsidR="00730E56" w:rsidP="006902E1">
            <w:pPr>
              <w:tabs>
                <w:tab w:val="left" w:pos="14235"/>
              </w:tabs>
              <w:jc w:val="center"/>
            </w:pPr>
          </w:p>
          <w:p w:rsidR="002D5F79" w:rsidP="006902E1">
            <w:pPr>
              <w:tabs>
                <w:tab w:val="left" w:pos="14235"/>
              </w:tabs>
              <w:jc w:val="center"/>
            </w:pPr>
          </w:p>
          <w:p w:rsidR="002D5F79" w:rsidRPr="00A80DDA" w:rsidP="006902E1">
            <w:pPr>
              <w:tabs>
                <w:tab w:val="left" w:pos="14235"/>
              </w:tabs>
              <w:jc w:val="center"/>
            </w:pPr>
            <w:r>
              <w:t>5,0</w:t>
            </w:r>
          </w:p>
        </w:tc>
      </w:tr>
      <w:tr w:rsidTr="000111A1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C42E10" w:rsidP="00571D5E">
            <w:pPr>
              <w:tabs>
                <w:tab w:val="left" w:pos="14235"/>
              </w:tabs>
              <w:jc w:val="center"/>
            </w:pPr>
            <w:r>
              <w:t>4.3.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C42E10" w:rsidP="00571D5E">
            <w:pPr>
              <w:tabs>
                <w:tab w:val="left" w:pos="14235"/>
              </w:tabs>
            </w:pPr>
            <w:r w:rsidRPr="00A80DDA">
              <w:t>Проведение муниципального земельного контроля:</w:t>
            </w:r>
          </w:p>
          <w:p w:rsidR="00C42E10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C42E10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42E10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C42E10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5E64AE" w:rsidP="00571D5E">
            <w:pPr>
              <w:tabs>
                <w:tab w:val="left" w:pos="14235"/>
              </w:tabs>
              <w:jc w:val="center"/>
            </w:pPr>
            <w:r>
              <w:t>4.3.1.</w:t>
            </w:r>
          </w:p>
        </w:tc>
        <w:tc>
          <w:tcPr>
            <w:tcW w:w="4961" w:type="dxa"/>
            <w:shd w:val="clear" w:color="auto" w:fill="auto"/>
          </w:tcPr>
          <w:p w:rsidR="005E64AE" w:rsidP="00571D5E">
            <w:pPr>
              <w:tabs>
                <w:tab w:val="left" w:pos="14235"/>
              </w:tabs>
            </w:pPr>
            <w:r w:rsidRPr="005E64AE">
              <w:t>информационный обмен между налоговыми органами и органами муниципального земельного контроля</w:t>
            </w:r>
          </w:p>
          <w:p w:rsidR="00150F3D" w:rsidRPr="00A80DDA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5E64AE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6C4A94" w:rsidP="006902E1">
            <w:pPr>
              <w:tabs>
                <w:tab w:val="left" w:pos="14235"/>
              </w:tabs>
              <w:jc w:val="center"/>
            </w:pPr>
          </w:p>
          <w:p w:rsidR="005E64AE" w:rsidRPr="00A80DDA" w:rsidP="006902E1">
            <w:pPr>
              <w:tabs>
                <w:tab w:val="left" w:pos="14235"/>
              </w:tabs>
              <w:jc w:val="center"/>
            </w:pPr>
            <w:r>
              <w:t>х</w:t>
            </w:r>
          </w:p>
        </w:tc>
        <w:tc>
          <w:tcPr>
            <w:tcW w:w="2126" w:type="dxa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нет</w:t>
            </w:r>
          </w:p>
        </w:tc>
        <w:tc>
          <w:tcPr>
            <w:tcW w:w="2127" w:type="dxa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нет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5E64AE" w:rsidP="00571D5E">
            <w:pPr>
              <w:tabs>
                <w:tab w:val="left" w:pos="14235"/>
              </w:tabs>
              <w:jc w:val="center"/>
            </w:pPr>
            <w:r w:rsidR="00150F3D">
              <w:t>4.3.2.</w:t>
            </w:r>
          </w:p>
        </w:tc>
        <w:tc>
          <w:tcPr>
            <w:tcW w:w="4961" w:type="dxa"/>
            <w:shd w:val="clear" w:color="auto" w:fill="auto"/>
          </w:tcPr>
          <w:p w:rsidR="005E64AE" w:rsidP="00571D5E">
            <w:pPr>
              <w:tabs>
                <w:tab w:val="left" w:pos="14235"/>
              </w:tabs>
            </w:pPr>
            <w:r w:rsidRPr="00150F3D" w:rsidR="00150F3D">
              <w:t>сумма поступления земельного налога, исчисленного по повышенной ставке  в результате использования налоговыми органами сведений органов муниципального земельного контроля о выявленных нарушениях обязательных требований к использованию и охране  объектов земельных отношений</w:t>
            </w:r>
          </w:p>
          <w:p w:rsidR="000677AF" w:rsidRPr="005E64AE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5E64AE" w:rsidP="00571D5E">
            <w:pPr>
              <w:tabs>
                <w:tab w:val="left" w:pos="14235"/>
              </w:tabs>
              <w:jc w:val="center"/>
            </w:pPr>
            <w:r w:rsidR="00150F3D"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6C4A94" w:rsidP="006902E1">
            <w:pPr>
              <w:tabs>
                <w:tab w:val="left" w:pos="14235"/>
              </w:tabs>
              <w:jc w:val="center"/>
            </w:pPr>
          </w:p>
          <w:p w:rsidR="006C4A94" w:rsidP="006902E1">
            <w:pPr>
              <w:tabs>
                <w:tab w:val="left" w:pos="14235"/>
              </w:tabs>
              <w:jc w:val="center"/>
            </w:pPr>
          </w:p>
          <w:p w:rsidR="006C4A94" w:rsidP="006902E1">
            <w:pPr>
              <w:tabs>
                <w:tab w:val="left" w:pos="14235"/>
              </w:tabs>
              <w:jc w:val="center"/>
            </w:pPr>
            <w:r>
              <w:t>х</w:t>
            </w:r>
          </w:p>
          <w:p w:rsidR="006C4A94" w:rsidRPr="006C4A94" w:rsidP="006902E1">
            <w:pPr>
              <w:tabs>
                <w:tab w:val="left" w:pos="142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5E64AE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RPr="00571D5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571D5E">
              <w:rPr>
                <w:b/>
              </w:rPr>
              <w:t>5.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F138A7" w:rsidRPr="00571D5E" w:rsidP="006F114E">
            <w:pPr>
              <w:tabs>
                <w:tab w:val="left" w:pos="14235"/>
              </w:tabs>
              <w:rPr>
                <w:b/>
              </w:rPr>
            </w:pPr>
            <w:r w:rsidRPr="006F114E">
              <w:rPr>
                <w:b/>
                <w:sz w:val="22"/>
                <w:szCs w:val="22"/>
              </w:rPr>
              <w:t>Принятие мер по дополнительному поступлению неналоговых доходов:</w:t>
            </w:r>
          </w:p>
        </w:tc>
        <w:tc>
          <w:tcPr>
            <w:tcW w:w="1881" w:type="dxa"/>
            <w:shd w:val="clear" w:color="auto" w:fill="auto"/>
          </w:tcPr>
          <w:p w:rsidR="00F138A7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42E10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C42E10">
              <w:rPr>
                <w:b/>
              </w:rPr>
              <w:t>410,0</w:t>
            </w:r>
          </w:p>
        </w:tc>
        <w:tc>
          <w:tcPr>
            <w:tcW w:w="2126" w:type="dxa"/>
            <w:shd w:val="clear" w:color="auto" w:fill="auto"/>
          </w:tcPr>
          <w:p w:rsidR="00F138A7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42E10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C42E10">
              <w:rPr>
                <w:b/>
              </w:rPr>
              <w:t>310,0</w:t>
            </w:r>
          </w:p>
        </w:tc>
        <w:tc>
          <w:tcPr>
            <w:tcW w:w="2127" w:type="dxa"/>
            <w:shd w:val="clear" w:color="auto" w:fill="auto"/>
          </w:tcPr>
          <w:p w:rsidR="00F138A7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C42E10" w:rsidRPr="00C42E10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Pr="00C42E10">
              <w:rPr>
                <w:b/>
              </w:rPr>
              <w:t>310,0</w:t>
            </w:r>
          </w:p>
        </w:tc>
      </w:tr>
      <w:tr w:rsidTr="000111A1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2D5F79" w:rsidP="00571D5E">
            <w:pPr>
              <w:tabs>
                <w:tab w:val="left" w:pos="14235"/>
              </w:tabs>
              <w:jc w:val="center"/>
            </w:pPr>
            <w:r>
              <w:t>5.1.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F138A7">
              <w:t>Принятие мер по взысканию просроченной дебиторской задолженности по неналоговым доходам, главным администратором которых является орган местного самоуправления:</w:t>
            </w:r>
          </w:p>
          <w:p w:rsidR="002D5F79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2D5F79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5.1.1.</w:t>
            </w:r>
          </w:p>
        </w:tc>
        <w:tc>
          <w:tcPr>
            <w:tcW w:w="4961" w:type="dxa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F138A7" w:rsidR="00F138A7">
              <w:t>проведение претензионно-исковой работы по урегулированию просроченной дебиторской задолженности по неналоговым доходам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6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7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5.1.2.</w:t>
            </w:r>
          </w:p>
        </w:tc>
        <w:tc>
          <w:tcPr>
            <w:tcW w:w="4961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42E10" w:rsidP="006902E1">
            <w:pPr>
              <w:tabs>
                <w:tab w:val="left" w:pos="14235"/>
              </w:tabs>
              <w:jc w:val="center"/>
            </w:pPr>
            <w:r w:rsidR="00613BAB">
              <w:t>да</w:t>
            </w:r>
          </w:p>
        </w:tc>
        <w:tc>
          <w:tcPr>
            <w:tcW w:w="2126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7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5.1.3.</w:t>
            </w:r>
          </w:p>
        </w:tc>
        <w:tc>
          <w:tcPr>
            <w:tcW w:w="4961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взаимодействие с территориальными органами службы судебных приставов по принудительному взысканию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6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7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5.1.4.</w:t>
            </w:r>
          </w:p>
        </w:tc>
        <w:tc>
          <w:tcPr>
            <w:tcW w:w="4961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проведение инвентаризации просроченной дебиторской задолженности, выявление задолженности безнадежной к взысканию</w:t>
            </w:r>
          </w:p>
          <w:p w:rsidR="00F138A7" w:rsidRPr="00F138A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6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7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>
              <w:t>5.1.5.</w:t>
            </w:r>
          </w:p>
        </w:tc>
        <w:tc>
          <w:tcPr>
            <w:tcW w:w="4961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F138A7">
              <w:t>сумма поступлений просроченной дебиторской задолженности по неналоговым доходам, главным администратором которых является орган местного самоуправления</w:t>
            </w:r>
          </w:p>
          <w:p w:rsidR="008C0D6F" w:rsidRPr="00F138A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 w:rsidR="008C0D6F"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200,0</w:t>
            </w:r>
          </w:p>
        </w:tc>
        <w:tc>
          <w:tcPr>
            <w:tcW w:w="2126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531ABC">
            <w:pPr>
              <w:tabs>
                <w:tab w:val="left" w:pos="14235"/>
              </w:tabs>
              <w:jc w:val="center"/>
            </w:pPr>
            <w:r w:rsidR="00531ABC">
              <w:t>1</w:t>
            </w:r>
            <w:r>
              <w:t>00,0</w:t>
            </w:r>
          </w:p>
        </w:tc>
        <w:tc>
          <w:tcPr>
            <w:tcW w:w="2127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531ABC">
            <w:pPr>
              <w:tabs>
                <w:tab w:val="left" w:pos="14235"/>
              </w:tabs>
              <w:jc w:val="center"/>
            </w:pPr>
            <w:r w:rsidR="00531ABC">
              <w:t>1</w:t>
            </w:r>
            <w:r>
              <w:t>00,0</w:t>
            </w:r>
          </w:p>
        </w:tc>
      </w:tr>
      <w:tr w:rsidTr="000111A1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613BAB" w:rsidP="00571D5E">
            <w:pPr>
              <w:tabs>
                <w:tab w:val="left" w:pos="14235"/>
              </w:tabs>
              <w:jc w:val="center"/>
            </w:pPr>
            <w:r>
              <w:t>5.2.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613BAB" w:rsidP="00571D5E">
            <w:pPr>
              <w:tabs>
                <w:tab w:val="left" w:pos="14235"/>
              </w:tabs>
            </w:pPr>
            <w:r w:rsidRPr="008C0D6F">
              <w:t>Принятие мер, направленных на повышение эффективности работы по продаже муниципальной недвижимости:</w:t>
            </w:r>
          </w:p>
          <w:p w:rsidR="00613BAB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613BAB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13BAB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13BAB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  <w:jc w:val="center"/>
            </w:pPr>
            <w:r w:rsidR="008C0D6F">
              <w:t>5.2.1.</w:t>
            </w:r>
          </w:p>
        </w:tc>
        <w:tc>
          <w:tcPr>
            <w:tcW w:w="4961" w:type="dxa"/>
            <w:shd w:val="clear" w:color="auto" w:fill="auto"/>
          </w:tcPr>
          <w:p w:rsidR="00F138A7" w:rsidP="00571D5E">
            <w:pPr>
              <w:tabs>
                <w:tab w:val="left" w:pos="14235"/>
              </w:tabs>
            </w:pPr>
            <w:r w:rsidRPr="008C0D6F" w:rsidR="008C0D6F">
              <w:t>наличие плана продажи муниципальный недвижимости</w:t>
            </w:r>
          </w:p>
          <w:p w:rsidR="008C0D6F" w:rsidRPr="00F138A7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F138A7" w:rsidP="00571D5E">
            <w:pPr>
              <w:tabs>
                <w:tab w:val="left" w:pos="14235"/>
              </w:tabs>
              <w:jc w:val="center"/>
            </w:pPr>
            <w:r w:rsidR="008C0D6F">
              <w:t>да/нет</w:t>
            </w:r>
          </w:p>
        </w:tc>
        <w:tc>
          <w:tcPr>
            <w:tcW w:w="1881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C7677C" w:rsidRPr="00C7677C" w:rsidP="006902E1">
            <w:pPr>
              <w:tabs>
                <w:tab w:val="left" w:pos="14235"/>
              </w:tabs>
              <w:jc w:val="center"/>
            </w:pPr>
            <w:r w:rsidR="00613BAB">
              <w:t>да</w:t>
            </w:r>
          </w:p>
        </w:tc>
        <w:tc>
          <w:tcPr>
            <w:tcW w:w="2126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  <w:tc>
          <w:tcPr>
            <w:tcW w:w="2127" w:type="dxa"/>
            <w:shd w:val="clear" w:color="auto" w:fill="auto"/>
          </w:tcPr>
          <w:p w:rsidR="00F138A7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да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5.2.2.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поступления от продажи муниципальный недвижимости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  <w:tc>
          <w:tcPr>
            <w:tcW w:w="2126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  <w:tc>
          <w:tcPr>
            <w:tcW w:w="2127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</w:tr>
      <w:tr w:rsidTr="000111A1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2D5F79" w:rsidP="00571D5E">
            <w:pPr>
              <w:tabs>
                <w:tab w:val="left" w:pos="14235"/>
              </w:tabs>
              <w:jc w:val="center"/>
            </w:pPr>
            <w:r>
              <w:t>5.3.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8C0D6F">
              <w:t>Повышение эффективности использования недвижимого имущества:</w:t>
            </w:r>
          </w:p>
          <w:p w:rsidR="002D5F79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2D5F79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5.3.1.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поступлений в результате проведения мероприятий по установлению эффективных ставок арендной платы за сдаваемое в аренду  имущество и земельные участки, путем определения ее размера независимым оценщиком, а при проведении торгов - по их результатам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  <w:tc>
          <w:tcPr>
            <w:tcW w:w="2126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  <w:tc>
          <w:tcPr>
            <w:tcW w:w="2127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5.3.2.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поступлений в результате проведения инвентаризации имущества, находящегося в муниципальной собственности, а также имущества казны округа (района)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10,0</w:t>
            </w:r>
          </w:p>
        </w:tc>
        <w:tc>
          <w:tcPr>
            <w:tcW w:w="2127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10,0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>
              <w:t>5.3.3.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8C0D6F">
              <w:t>сумма поступлений от продажи или сдача в аренду имущества, ранее находившегося в оперативном управлении бюджетных учреждений, неэффективность использования которого выявлено в ходе проведения соответствующих проверок</w:t>
            </w:r>
          </w:p>
          <w:p w:rsidR="008C0D6F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C7677C" w:rsidP="00571D5E">
            <w:pPr>
              <w:tabs>
                <w:tab w:val="left" w:pos="14235"/>
              </w:tabs>
              <w:jc w:val="center"/>
            </w:pPr>
          </w:p>
          <w:p w:rsidR="00C7677C" w:rsidP="00571D5E">
            <w:pPr>
              <w:tabs>
                <w:tab w:val="left" w:pos="14235"/>
              </w:tabs>
              <w:jc w:val="center"/>
            </w:pPr>
          </w:p>
          <w:p w:rsidR="008C0D6F" w:rsidP="00571D5E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  <w:tc>
          <w:tcPr>
            <w:tcW w:w="2127" w:type="dxa"/>
            <w:shd w:val="clear" w:color="auto" w:fill="auto"/>
          </w:tcPr>
          <w:p w:rsidR="008C0D6F" w:rsidP="006902E1">
            <w:pPr>
              <w:tabs>
                <w:tab w:val="left" w:pos="14235"/>
              </w:tabs>
              <w:jc w:val="center"/>
            </w:pPr>
          </w:p>
          <w:p w:rsidR="00613BAB" w:rsidP="006902E1">
            <w:pPr>
              <w:tabs>
                <w:tab w:val="left" w:pos="14235"/>
              </w:tabs>
              <w:jc w:val="center"/>
            </w:pPr>
          </w:p>
          <w:p w:rsidR="00613BAB" w:rsidRPr="00A80DDA" w:rsidP="006902E1">
            <w:pPr>
              <w:tabs>
                <w:tab w:val="left" w:pos="14235"/>
              </w:tabs>
              <w:jc w:val="center"/>
            </w:pPr>
            <w:r>
              <w:t>0,0</w:t>
            </w:r>
          </w:p>
        </w:tc>
      </w:tr>
      <w:tr w:rsidTr="002C6D3D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5553" w:rsidRPr="006F114E" w:rsidP="00571D5E">
            <w:pPr>
              <w:tabs>
                <w:tab w:val="left" w:pos="14235"/>
              </w:tabs>
              <w:jc w:val="center"/>
              <w:rPr>
                <w:b/>
              </w:rPr>
            </w:pPr>
            <w:r w:rsidRPr="006F114E">
              <w:rPr>
                <w:b/>
              </w:rPr>
              <w:t>6.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8C5553" w:rsidRPr="006F114E" w:rsidP="00571D5E">
            <w:pPr>
              <w:tabs>
                <w:tab w:val="left" w:pos="14235"/>
              </w:tabs>
              <w:rPr>
                <w:b/>
              </w:rPr>
            </w:pPr>
            <w:r w:rsidRPr="006F114E">
              <w:rPr>
                <w:b/>
              </w:rPr>
              <w:t>Инвестиционный климат в муниципальном округе</w:t>
            </w:r>
          </w:p>
          <w:p w:rsidR="008C5553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8C5553" w:rsidRPr="00613BAB" w:rsidP="00613BAB">
            <w:pPr>
              <w:tabs>
                <w:tab w:val="left" w:pos="14235"/>
              </w:tabs>
              <w:jc w:val="center"/>
              <w:rPr>
                <w:b/>
              </w:rPr>
            </w:pPr>
            <w:r w:rsidRPr="00613BAB" w:rsidR="00613BAB">
              <w:rPr>
                <w:b/>
              </w:rPr>
              <w:t>69,9</w:t>
            </w:r>
          </w:p>
        </w:tc>
        <w:tc>
          <w:tcPr>
            <w:tcW w:w="2126" w:type="dxa"/>
            <w:shd w:val="clear" w:color="auto" w:fill="auto"/>
          </w:tcPr>
          <w:p w:rsidR="008C5553" w:rsidRPr="00613BAB" w:rsidP="00613BAB">
            <w:pPr>
              <w:tabs>
                <w:tab w:val="left" w:pos="14235"/>
              </w:tabs>
              <w:jc w:val="center"/>
              <w:rPr>
                <w:b/>
              </w:rPr>
            </w:pPr>
            <w:r w:rsidRPr="00613BAB" w:rsidR="00613BAB">
              <w:rPr>
                <w:b/>
              </w:rPr>
              <w:t>79,4</w:t>
            </w:r>
          </w:p>
        </w:tc>
        <w:tc>
          <w:tcPr>
            <w:tcW w:w="2127" w:type="dxa"/>
            <w:shd w:val="clear" w:color="auto" w:fill="auto"/>
          </w:tcPr>
          <w:p w:rsidR="008C5553" w:rsidRPr="00613BAB" w:rsidP="00613BAB">
            <w:pPr>
              <w:tabs>
                <w:tab w:val="left" w:pos="14235"/>
              </w:tabs>
              <w:jc w:val="center"/>
              <w:rPr>
                <w:b/>
              </w:rPr>
            </w:pPr>
            <w:r w:rsidRPr="00613BAB" w:rsidR="00613BAB">
              <w:rPr>
                <w:b/>
              </w:rPr>
              <w:t>79,4</w:t>
            </w:r>
          </w:p>
        </w:tc>
      </w:tr>
      <w:tr w:rsidTr="000111A1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2D5F79" w:rsidP="00571D5E">
            <w:pPr>
              <w:tabs>
                <w:tab w:val="left" w:pos="14235"/>
              </w:tabs>
              <w:jc w:val="center"/>
            </w:pPr>
            <w:r>
              <w:t>6.1.</w:t>
            </w:r>
          </w:p>
        </w:tc>
        <w:tc>
          <w:tcPr>
            <w:tcW w:w="6533" w:type="dxa"/>
            <w:gridSpan w:val="2"/>
            <w:shd w:val="clear" w:color="auto" w:fill="auto"/>
          </w:tcPr>
          <w:p w:rsidR="002D5F79" w:rsidP="00571D5E">
            <w:pPr>
              <w:tabs>
                <w:tab w:val="left" w:pos="14235"/>
              </w:tabs>
            </w:pPr>
            <w:r w:rsidRPr="00264FE8">
              <w:t>Реализация мероприятий по привлечению инвестиций:</w:t>
            </w:r>
          </w:p>
          <w:p w:rsidR="002D5F79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2D5F79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D5F79" w:rsidRPr="00A80DDA" w:rsidP="006902E1">
            <w:pPr>
              <w:tabs>
                <w:tab w:val="left" w:pos="14235"/>
              </w:tabs>
              <w:jc w:val="center"/>
            </w:pP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264FE8">
              <w:t>6.1.1.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264FE8" w:rsidR="00264FE8">
              <w:t>количество вновь созданных рабочих мест</w:t>
            </w:r>
          </w:p>
          <w:p w:rsidR="006F114E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C7677C">
              <w:t>ед.</w:t>
            </w:r>
          </w:p>
          <w:p w:rsidR="00C7677C" w:rsidP="00571D5E">
            <w:pPr>
              <w:tabs>
                <w:tab w:val="left" w:pos="14235"/>
              </w:tabs>
              <w:jc w:val="center"/>
            </w:pPr>
          </w:p>
        </w:tc>
        <w:tc>
          <w:tcPr>
            <w:tcW w:w="1881" w:type="dxa"/>
            <w:shd w:val="clear" w:color="auto" w:fill="auto"/>
          </w:tcPr>
          <w:p w:rsidR="008C0D6F" w:rsidP="00DD2D95">
            <w:pPr>
              <w:tabs>
                <w:tab w:val="left" w:pos="14235"/>
              </w:tabs>
              <w:jc w:val="center"/>
            </w:pPr>
            <w:r w:rsidR="00DD2D95">
              <w:t>3</w:t>
            </w:r>
          </w:p>
        </w:tc>
        <w:tc>
          <w:tcPr>
            <w:tcW w:w="2126" w:type="dxa"/>
            <w:shd w:val="clear" w:color="auto" w:fill="auto"/>
          </w:tcPr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3</w:t>
            </w:r>
          </w:p>
        </w:tc>
        <w:tc>
          <w:tcPr>
            <w:tcW w:w="2127" w:type="dxa"/>
            <w:shd w:val="clear" w:color="auto" w:fill="auto"/>
          </w:tcPr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3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264FE8">
              <w:t>6.1.2.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264FE8" w:rsidR="00264FE8">
              <w:t>дополнительное поступление налога на доходы физических лиц</w:t>
            </w:r>
          </w:p>
          <w:p w:rsidR="006F114E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</w:p>
          <w:p w:rsidR="00C7677C" w:rsidP="00C7677C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P="00DD2D95">
            <w:pPr>
              <w:tabs>
                <w:tab w:val="left" w:pos="14235"/>
              </w:tabs>
              <w:jc w:val="center"/>
            </w:pPr>
            <w:r w:rsidR="00DD2D95">
              <w:t>58,9</w:t>
            </w:r>
          </w:p>
        </w:tc>
        <w:tc>
          <w:tcPr>
            <w:tcW w:w="2126" w:type="dxa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68,9</w:t>
            </w:r>
          </w:p>
        </w:tc>
        <w:tc>
          <w:tcPr>
            <w:tcW w:w="2127" w:type="dxa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68,9</w:t>
            </w:r>
          </w:p>
        </w:tc>
      </w:tr>
      <w:tr w:rsidTr="00571D5E">
        <w:tblPrEx>
          <w:tblW w:w="0" w:type="auto"/>
          <w:tblInd w:w="817" w:type="dxa"/>
          <w:tblLook w:val="04A0"/>
        </w:tblPrEx>
        <w:tc>
          <w:tcPr>
            <w:tcW w:w="666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  <w:r w:rsidR="00264FE8">
              <w:t>6.1.3.</w:t>
            </w:r>
          </w:p>
        </w:tc>
        <w:tc>
          <w:tcPr>
            <w:tcW w:w="4961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</w:pPr>
            <w:r w:rsidRPr="00264FE8" w:rsidR="00264FE8">
              <w:t>дополнительное поступление налогов на совокупный доход</w:t>
            </w:r>
          </w:p>
          <w:p w:rsidR="006F114E" w:rsidRPr="008C0D6F" w:rsidP="00571D5E">
            <w:pPr>
              <w:tabs>
                <w:tab w:val="left" w:pos="14235"/>
              </w:tabs>
            </w:pPr>
          </w:p>
        </w:tc>
        <w:tc>
          <w:tcPr>
            <w:tcW w:w="1572" w:type="dxa"/>
            <w:shd w:val="clear" w:color="auto" w:fill="auto"/>
          </w:tcPr>
          <w:p w:rsidR="008C0D6F" w:rsidP="00571D5E">
            <w:pPr>
              <w:tabs>
                <w:tab w:val="left" w:pos="14235"/>
              </w:tabs>
              <w:jc w:val="center"/>
            </w:pPr>
          </w:p>
          <w:p w:rsidR="00C7677C" w:rsidP="00C7677C">
            <w:pPr>
              <w:tabs>
                <w:tab w:val="left" w:pos="14235"/>
              </w:tabs>
              <w:jc w:val="center"/>
            </w:pPr>
            <w:r>
              <w:t>тыс. рублей</w:t>
            </w:r>
          </w:p>
        </w:tc>
        <w:tc>
          <w:tcPr>
            <w:tcW w:w="1881" w:type="dxa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6A1FAD" w:rsidP="00DD2D95">
            <w:pPr>
              <w:jc w:val="center"/>
            </w:pPr>
            <w:r w:rsidR="00DD2D95">
              <w:t>11,0</w:t>
            </w:r>
          </w:p>
        </w:tc>
        <w:tc>
          <w:tcPr>
            <w:tcW w:w="2126" w:type="dxa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10,5</w:t>
            </w:r>
          </w:p>
        </w:tc>
        <w:tc>
          <w:tcPr>
            <w:tcW w:w="2127" w:type="dxa"/>
            <w:shd w:val="clear" w:color="auto" w:fill="auto"/>
          </w:tcPr>
          <w:p w:rsidR="006A1FAD" w:rsidP="006902E1">
            <w:pPr>
              <w:tabs>
                <w:tab w:val="left" w:pos="14235"/>
              </w:tabs>
              <w:jc w:val="center"/>
            </w:pPr>
          </w:p>
          <w:p w:rsidR="008C0D6F" w:rsidRPr="00A80DDA" w:rsidP="00DD2D95">
            <w:pPr>
              <w:tabs>
                <w:tab w:val="left" w:pos="14235"/>
              </w:tabs>
              <w:jc w:val="center"/>
            </w:pPr>
            <w:r w:rsidR="00DD2D95">
              <w:t>10,5</w:t>
            </w:r>
          </w:p>
        </w:tc>
      </w:tr>
      <w:tr w:rsidTr="00DE7039">
        <w:tblPrEx>
          <w:tblW w:w="0" w:type="auto"/>
          <w:tblInd w:w="817" w:type="dxa"/>
          <w:tblLook w:val="04A0"/>
        </w:tblPrEx>
        <w:tc>
          <w:tcPr>
            <w:tcW w:w="7199" w:type="dxa"/>
            <w:gridSpan w:val="3"/>
            <w:shd w:val="clear" w:color="auto" w:fill="auto"/>
          </w:tcPr>
          <w:p w:rsidR="006F114E" w:rsidP="00266847">
            <w:pPr>
              <w:tabs>
                <w:tab w:val="left" w:pos="14235"/>
              </w:tabs>
            </w:pPr>
            <w:r w:rsidRPr="006F114E">
              <w:rPr>
                <w:b/>
                <w:sz w:val="22"/>
                <w:szCs w:val="22"/>
              </w:rPr>
              <w:t>Итого бюджетный эффект от мероприятий по росту доходного потенциала</w:t>
            </w:r>
          </w:p>
        </w:tc>
        <w:tc>
          <w:tcPr>
            <w:tcW w:w="1881" w:type="dxa"/>
            <w:shd w:val="clear" w:color="auto" w:fill="auto"/>
          </w:tcPr>
          <w:p w:rsidR="006F114E" w:rsidRPr="00DD2D95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DD2D95" w:rsidRPr="00DD2D95" w:rsidP="00161563">
            <w:pPr>
              <w:tabs>
                <w:tab w:val="left" w:pos="14235"/>
              </w:tabs>
              <w:jc w:val="center"/>
              <w:rPr>
                <w:b/>
              </w:rPr>
            </w:pPr>
            <w:r w:rsidRPr="00DD2D95">
              <w:rPr>
                <w:b/>
              </w:rPr>
              <w:t>9 </w:t>
            </w:r>
            <w:r w:rsidR="00161563">
              <w:rPr>
                <w:b/>
              </w:rPr>
              <w:t>191</w:t>
            </w:r>
            <w:r w:rsidRPr="00DD2D95">
              <w:rPr>
                <w:b/>
              </w:rPr>
              <w:t>,9</w:t>
            </w:r>
          </w:p>
        </w:tc>
        <w:tc>
          <w:tcPr>
            <w:tcW w:w="2126" w:type="dxa"/>
            <w:shd w:val="clear" w:color="auto" w:fill="auto"/>
          </w:tcPr>
          <w:p w:rsidR="006F114E" w:rsidRPr="00DD2D95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DD2D95" w:rsidRPr="00DD2D95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="00161563">
              <w:rPr>
                <w:b/>
              </w:rPr>
              <w:t>9 848,4</w:t>
            </w:r>
          </w:p>
        </w:tc>
        <w:tc>
          <w:tcPr>
            <w:tcW w:w="2127" w:type="dxa"/>
            <w:shd w:val="clear" w:color="auto" w:fill="auto"/>
          </w:tcPr>
          <w:p w:rsidR="006F114E" w:rsidRPr="00DD2D95" w:rsidP="006902E1">
            <w:pPr>
              <w:tabs>
                <w:tab w:val="left" w:pos="14235"/>
              </w:tabs>
              <w:jc w:val="center"/>
              <w:rPr>
                <w:b/>
              </w:rPr>
            </w:pPr>
          </w:p>
          <w:p w:rsidR="00DD2D95" w:rsidRPr="00DD2D95" w:rsidP="006902E1">
            <w:pPr>
              <w:tabs>
                <w:tab w:val="left" w:pos="14235"/>
              </w:tabs>
              <w:jc w:val="center"/>
              <w:rPr>
                <w:b/>
              </w:rPr>
            </w:pPr>
            <w:r w:rsidR="00161563">
              <w:rPr>
                <w:b/>
              </w:rPr>
              <w:t>10 665,4</w:t>
            </w:r>
          </w:p>
        </w:tc>
      </w:tr>
    </w:tbl>
    <w:p w:rsidR="00236C4D" w:rsidRPr="00F059AA" w:rsidP="00880518">
      <w:pPr>
        <w:tabs>
          <w:tab w:val="left" w:pos="14235"/>
        </w:tabs>
        <w:rPr>
          <w:sz w:val="28"/>
          <w:szCs w:val="28"/>
        </w:rPr>
      </w:pPr>
      <w:r w:rsidR="008805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Sect="009D38F6">
      <w:headerReference w:type="default" r:id="rId6"/>
      <w:type w:val="nextPage"/>
      <w:pgSz w:w="16838" w:h="11906" w:orient="landscape"/>
      <w:pgMar w:top="1134" w:right="992" w:bottom="567" w:left="567" w:header="0" w:footer="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75">
    <w:pPr>
      <w:pStyle w:val="Header"/>
    </w:pPr>
  </w:p>
  <w:p w:rsidR="00484D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044FA4"/>
    <w:multiLevelType w:val="multilevel"/>
    <w:tmpl w:val="30908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39360F"/>
    <w:multiLevelType w:val="hybridMultilevel"/>
    <w:tmpl w:val="89DC4C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21344"/>
    <w:multiLevelType w:val="hybridMultilevel"/>
    <w:tmpl w:val="B7C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9A1A21"/>
    <w:multiLevelType w:val="hybridMultilevel"/>
    <w:tmpl w:val="7784905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2C62D24"/>
    <w:multiLevelType w:val="hybridMultilevel"/>
    <w:tmpl w:val="A176B674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4" w:hanging="360"/>
      </w:pPr>
    </w:lvl>
    <w:lvl w:ilvl="2" w:tentative="1">
      <w:start w:val="1"/>
      <w:numFmt w:val="lowerRoman"/>
      <w:lvlText w:val="%3."/>
      <w:lvlJc w:val="right"/>
      <w:pPr>
        <w:ind w:left="2524" w:hanging="180"/>
      </w:pPr>
    </w:lvl>
    <w:lvl w:ilvl="3" w:tentative="1">
      <w:start w:val="1"/>
      <w:numFmt w:val="decimal"/>
      <w:lvlText w:val="%4."/>
      <w:lvlJc w:val="left"/>
      <w:pPr>
        <w:ind w:left="3244" w:hanging="360"/>
      </w:pPr>
    </w:lvl>
    <w:lvl w:ilvl="4" w:tentative="1">
      <w:start w:val="1"/>
      <w:numFmt w:val="lowerLetter"/>
      <w:lvlText w:val="%5."/>
      <w:lvlJc w:val="left"/>
      <w:pPr>
        <w:ind w:left="3964" w:hanging="360"/>
      </w:pPr>
    </w:lvl>
    <w:lvl w:ilvl="5" w:tentative="1">
      <w:start w:val="1"/>
      <w:numFmt w:val="lowerRoman"/>
      <w:lvlText w:val="%6."/>
      <w:lvlJc w:val="right"/>
      <w:pPr>
        <w:ind w:left="4684" w:hanging="180"/>
      </w:pPr>
    </w:lvl>
    <w:lvl w:ilvl="6" w:tentative="1">
      <w:start w:val="1"/>
      <w:numFmt w:val="decimal"/>
      <w:lvlText w:val="%7."/>
      <w:lvlJc w:val="left"/>
      <w:pPr>
        <w:ind w:left="5404" w:hanging="360"/>
      </w:pPr>
    </w:lvl>
    <w:lvl w:ilvl="7" w:tentative="1">
      <w:start w:val="1"/>
      <w:numFmt w:val="lowerLetter"/>
      <w:lvlText w:val="%8."/>
      <w:lvlJc w:val="left"/>
      <w:pPr>
        <w:ind w:left="6124" w:hanging="360"/>
      </w:pPr>
    </w:lvl>
    <w:lvl w:ilvl="8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>
    <w:nsid w:val="2598735D"/>
    <w:multiLevelType w:val="hybridMultilevel"/>
    <w:tmpl w:val="B4B4DF68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5" w:hanging="360"/>
      </w:pPr>
    </w:lvl>
    <w:lvl w:ilvl="2" w:tentative="1">
      <w:start w:val="1"/>
      <w:numFmt w:val="lowerRoman"/>
      <w:lvlText w:val="%3."/>
      <w:lvlJc w:val="right"/>
      <w:pPr>
        <w:ind w:left="2955" w:hanging="180"/>
      </w:pPr>
    </w:lvl>
    <w:lvl w:ilvl="3" w:tentative="1">
      <w:start w:val="1"/>
      <w:numFmt w:val="decimal"/>
      <w:lvlText w:val="%4."/>
      <w:lvlJc w:val="left"/>
      <w:pPr>
        <w:ind w:left="3675" w:hanging="360"/>
      </w:pPr>
    </w:lvl>
    <w:lvl w:ilvl="4" w:tentative="1">
      <w:start w:val="1"/>
      <w:numFmt w:val="lowerLetter"/>
      <w:lvlText w:val="%5."/>
      <w:lvlJc w:val="left"/>
      <w:pPr>
        <w:ind w:left="4395" w:hanging="360"/>
      </w:pPr>
    </w:lvl>
    <w:lvl w:ilvl="5" w:tentative="1">
      <w:start w:val="1"/>
      <w:numFmt w:val="lowerRoman"/>
      <w:lvlText w:val="%6."/>
      <w:lvlJc w:val="right"/>
      <w:pPr>
        <w:ind w:left="5115" w:hanging="180"/>
      </w:pPr>
    </w:lvl>
    <w:lvl w:ilvl="6" w:tentative="1">
      <w:start w:val="1"/>
      <w:numFmt w:val="decimal"/>
      <w:lvlText w:val="%7."/>
      <w:lvlJc w:val="left"/>
      <w:pPr>
        <w:ind w:left="5835" w:hanging="360"/>
      </w:pPr>
    </w:lvl>
    <w:lvl w:ilvl="7" w:tentative="1">
      <w:start w:val="1"/>
      <w:numFmt w:val="lowerLetter"/>
      <w:lvlText w:val="%8."/>
      <w:lvlJc w:val="left"/>
      <w:pPr>
        <w:ind w:left="6555" w:hanging="360"/>
      </w:pPr>
    </w:lvl>
    <w:lvl w:ilvl="8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31A002DC"/>
    <w:multiLevelType w:val="hybridMultilevel"/>
    <w:tmpl w:val="C39E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3">
    <w:nsid w:val="3D470DD3"/>
    <w:multiLevelType w:val="hybridMultilevel"/>
    <w:tmpl w:val="F9A85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0617A2"/>
    <w:multiLevelType w:val="hybridMultilevel"/>
    <w:tmpl w:val="F4E6D7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3317D84"/>
    <w:multiLevelType w:val="hybridMultilevel"/>
    <w:tmpl w:val="C3A8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5CA5D38"/>
    <w:multiLevelType w:val="hybridMultilevel"/>
    <w:tmpl w:val="80000F4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C4E5C"/>
    <w:multiLevelType w:val="hybridMultilevel"/>
    <w:tmpl w:val="FD9CDB64"/>
    <w:lvl w:ilvl="0">
      <w:start w:val="1"/>
      <w:numFmt w:val="decimal"/>
      <w:lvlText w:val="%1."/>
      <w:lvlJc w:val="left"/>
      <w:pPr>
        <w:ind w:left="1140" w:hanging="39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7285D25"/>
    <w:multiLevelType w:val="hybridMultilevel"/>
    <w:tmpl w:val="7E0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6CE2898"/>
    <w:multiLevelType w:val="hybridMultilevel"/>
    <w:tmpl w:val="3962E6F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52391"/>
    <w:multiLevelType w:val="hybridMultilevel"/>
    <w:tmpl w:val="6874A3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CF0094E"/>
    <w:multiLevelType w:val="hybridMultilevel"/>
    <w:tmpl w:val="36C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F2A73E2"/>
    <w:multiLevelType w:val="hybridMultilevel"/>
    <w:tmpl w:val="E850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13420"/>
    <w:multiLevelType w:val="hybridMultilevel"/>
    <w:tmpl w:val="DD5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157A39"/>
    <w:multiLevelType w:val="hybridMultilevel"/>
    <w:tmpl w:val="37A06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29"/>
  </w:num>
  <w:num w:numId="7">
    <w:abstractNumId w:val="16"/>
  </w:num>
  <w:num w:numId="8">
    <w:abstractNumId w:val="28"/>
  </w:num>
  <w:num w:numId="9">
    <w:abstractNumId w:val="4"/>
  </w:num>
  <w:num w:numId="10">
    <w:abstractNumId w:val="25"/>
  </w:num>
  <w:num w:numId="11">
    <w:abstractNumId w:val="10"/>
  </w:num>
  <w:num w:numId="12">
    <w:abstractNumId w:val="15"/>
  </w:num>
  <w:num w:numId="13">
    <w:abstractNumId w:val="1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5"/>
  </w:num>
  <w:num w:numId="18">
    <w:abstractNumId w:val="20"/>
  </w:num>
  <w:num w:numId="19">
    <w:abstractNumId w:val="24"/>
  </w:num>
  <w:num w:numId="20">
    <w:abstractNumId w:val="26"/>
  </w:num>
  <w:num w:numId="21">
    <w:abstractNumId w:val="2"/>
  </w:num>
  <w:num w:numId="22">
    <w:abstractNumId w:val="1"/>
  </w:num>
  <w:num w:numId="23">
    <w:abstractNumId w:val="18"/>
  </w:num>
  <w:num w:numId="24">
    <w:abstractNumId w:val="13"/>
  </w:num>
  <w:num w:numId="25">
    <w:abstractNumId w:val="8"/>
  </w:num>
  <w:num w:numId="26">
    <w:abstractNumId w:val="3"/>
  </w:num>
  <w:num w:numId="27">
    <w:abstractNumId w:val="17"/>
  </w:num>
  <w:num w:numId="28">
    <w:abstractNumId w:val="7"/>
  </w:num>
  <w:num w:numId="29">
    <w:abstractNumId w:val="30"/>
  </w:num>
  <w:num w:numId="30">
    <w:abstractNumId w:val="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D3E"/>
    <w:rsid w:val="000002FB"/>
    <w:rsid w:val="00004B49"/>
    <w:rsid w:val="00011671"/>
    <w:rsid w:val="0002362B"/>
    <w:rsid w:val="00024B07"/>
    <w:rsid w:val="00032092"/>
    <w:rsid w:val="00034795"/>
    <w:rsid w:val="0004028B"/>
    <w:rsid w:val="0004362E"/>
    <w:rsid w:val="00046C26"/>
    <w:rsid w:val="00053604"/>
    <w:rsid w:val="00065483"/>
    <w:rsid w:val="000677AF"/>
    <w:rsid w:val="00072362"/>
    <w:rsid w:val="00074979"/>
    <w:rsid w:val="00080126"/>
    <w:rsid w:val="0008152E"/>
    <w:rsid w:val="00092C60"/>
    <w:rsid w:val="000941FE"/>
    <w:rsid w:val="00097451"/>
    <w:rsid w:val="00097C2D"/>
    <w:rsid w:val="000A0FEE"/>
    <w:rsid w:val="000A4293"/>
    <w:rsid w:val="000B5893"/>
    <w:rsid w:val="000B5E33"/>
    <w:rsid w:val="000C027D"/>
    <w:rsid w:val="000C1F86"/>
    <w:rsid w:val="000D1B74"/>
    <w:rsid w:val="000D5B1E"/>
    <w:rsid w:val="000D6F53"/>
    <w:rsid w:val="000E34A5"/>
    <w:rsid w:val="000E39F2"/>
    <w:rsid w:val="000E4449"/>
    <w:rsid w:val="000E68DF"/>
    <w:rsid w:val="000E74AA"/>
    <w:rsid w:val="000F06FA"/>
    <w:rsid w:val="000F34A9"/>
    <w:rsid w:val="00103554"/>
    <w:rsid w:val="001036BA"/>
    <w:rsid w:val="0010526C"/>
    <w:rsid w:val="00106C0A"/>
    <w:rsid w:val="001071FC"/>
    <w:rsid w:val="00113DDD"/>
    <w:rsid w:val="00114F41"/>
    <w:rsid w:val="0012072F"/>
    <w:rsid w:val="001210A6"/>
    <w:rsid w:val="00122571"/>
    <w:rsid w:val="00126987"/>
    <w:rsid w:val="00131511"/>
    <w:rsid w:val="00134881"/>
    <w:rsid w:val="00143374"/>
    <w:rsid w:val="00150F3D"/>
    <w:rsid w:val="0015653C"/>
    <w:rsid w:val="00161563"/>
    <w:rsid w:val="00166A06"/>
    <w:rsid w:val="00175F21"/>
    <w:rsid w:val="0018494D"/>
    <w:rsid w:val="00187CB1"/>
    <w:rsid w:val="001916BC"/>
    <w:rsid w:val="001A2866"/>
    <w:rsid w:val="001C6FD2"/>
    <w:rsid w:val="001D19F2"/>
    <w:rsid w:val="001D3F74"/>
    <w:rsid w:val="001E1B21"/>
    <w:rsid w:val="001F10FA"/>
    <w:rsid w:val="001F4EE3"/>
    <w:rsid w:val="001F758C"/>
    <w:rsid w:val="002002AE"/>
    <w:rsid w:val="002022F9"/>
    <w:rsid w:val="0020427F"/>
    <w:rsid w:val="00211488"/>
    <w:rsid w:val="002167B2"/>
    <w:rsid w:val="00226B5F"/>
    <w:rsid w:val="0023001D"/>
    <w:rsid w:val="00231A9A"/>
    <w:rsid w:val="00233CC4"/>
    <w:rsid w:val="00236AE3"/>
    <w:rsid w:val="00236C4D"/>
    <w:rsid w:val="00250ABF"/>
    <w:rsid w:val="0025246B"/>
    <w:rsid w:val="002534BD"/>
    <w:rsid w:val="0025448C"/>
    <w:rsid w:val="00254700"/>
    <w:rsid w:val="002633E7"/>
    <w:rsid w:val="00264FE8"/>
    <w:rsid w:val="00266847"/>
    <w:rsid w:val="0026763D"/>
    <w:rsid w:val="002751A6"/>
    <w:rsid w:val="0028252F"/>
    <w:rsid w:val="00284212"/>
    <w:rsid w:val="002922D2"/>
    <w:rsid w:val="002B7EA1"/>
    <w:rsid w:val="002C6B4E"/>
    <w:rsid w:val="002D2FF7"/>
    <w:rsid w:val="002D5F79"/>
    <w:rsid w:val="002D7DFD"/>
    <w:rsid w:val="002E7E8A"/>
    <w:rsid w:val="002F0394"/>
    <w:rsid w:val="002F7703"/>
    <w:rsid w:val="0030068B"/>
    <w:rsid w:val="0031074D"/>
    <w:rsid w:val="00321ACA"/>
    <w:rsid w:val="003267E3"/>
    <w:rsid w:val="00335726"/>
    <w:rsid w:val="003501A7"/>
    <w:rsid w:val="00350E32"/>
    <w:rsid w:val="00356024"/>
    <w:rsid w:val="0035605C"/>
    <w:rsid w:val="00356BA6"/>
    <w:rsid w:val="00363517"/>
    <w:rsid w:val="003635C9"/>
    <w:rsid w:val="00363DFC"/>
    <w:rsid w:val="00375B88"/>
    <w:rsid w:val="0037767E"/>
    <w:rsid w:val="00380826"/>
    <w:rsid w:val="00382948"/>
    <w:rsid w:val="00385C48"/>
    <w:rsid w:val="0039450F"/>
    <w:rsid w:val="003970F8"/>
    <w:rsid w:val="003A1C2D"/>
    <w:rsid w:val="003A41E8"/>
    <w:rsid w:val="003A6B18"/>
    <w:rsid w:val="003A7951"/>
    <w:rsid w:val="003C0FF5"/>
    <w:rsid w:val="003C1472"/>
    <w:rsid w:val="003C3F16"/>
    <w:rsid w:val="003D0A73"/>
    <w:rsid w:val="003D1B4B"/>
    <w:rsid w:val="003D42C8"/>
    <w:rsid w:val="003E0813"/>
    <w:rsid w:val="003E2871"/>
    <w:rsid w:val="003F0A89"/>
    <w:rsid w:val="003F77D0"/>
    <w:rsid w:val="00404257"/>
    <w:rsid w:val="00414323"/>
    <w:rsid w:val="00414639"/>
    <w:rsid w:val="004168FA"/>
    <w:rsid w:val="004169E1"/>
    <w:rsid w:val="00416CBB"/>
    <w:rsid w:val="0042083F"/>
    <w:rsid w:val="004330DA"/>
    <w:rsid w:val="00436E1D"/>
    <w:rsid w:val="00444167"/>
    <w:rsid w:val="004460D2"/>
    <w:rsid w:val="00447CB0"/>
    <w:rsid w:val="00450152"/>
    <w:rsid w:val="004607F5"/>
    <w:rsid w:val="004609DD"/>
    <w:rsid w:val="00471576"/>
    <w:rsid w:val="004823D1"/>
    <w:rsid w:val="00484D75"/>
    <w:rsid w:val="004870F4"/>
    <w:rsid w:val="00496766"/>
    <w:rsid w:val="004A072B"/>
    <w:rsid w:val="004A6573"/>
    <w:rsid w:val="004A7944"/>
    <w:rsid w:val="004D2409"/>
    <w:rsid w:val="004D3764"/>
    <w:rsid w:val="004E219F"/>
    <w:rsid w:val="004E3939"/>
    <w:rsid w:val="004E5834"/>
    <w:rsid w:val="00504213"/>
    <w:rsid w:val="00510F22"/>
    <w:rsid w:val="005122A5"/>
    <w:rsid w:val="00514E0B"/>
    <w:rsid w:val="00517877"/>
    <w:rsid w:val="00531ABC"/>
    <w:rsid w:val="005369DD"/>
    <w:rsid w:val="00536CBA"/>
    <w:rsid w:val="00542506"/>
    <w:rsid w:val="00550C6A"/>
    <w:rsid w:val="00553825"/>
    <w:rsid w:val="00555B6A"/>
    <w:rsid w:val="00560FEF"/>
    <w:rsid w:val="00571C1D"/>
    <w:rsid w:val="00571D5E"/>
    <w:rsid w:val="00575326"/>
    <w:rsid w:val="00585B8F"/>
    <w:rsid w:val="00586019"/>
    <w:rsid w:val="005A4261"/>
    <w:rsid w:val="005B3568"/>
    <w:rsid w:val="005B75B8"/>
    <w:rsid w:val="005C43E8"/>
    <w:rsid w:val="005C5047"/>
    <w:rsid w:val="005C5DEB"/>
    <w:rsid w:val="005E2A13"/>
    <w:rsid w:val="005E64AE"/>
    <w:rsid w:val="005F036E"/>
    <w:rsid w:val="005F1C4A"/>
    <w:rsid w:val="005F5552"/>
    <w:rsid w:val="005F6353"/>
    <w:rsid w:val="005F7413"/>
    <w:rsid w:val="00613BAB"/>
    <w:rsid w:val="00617B1B"/>
    <w:rsid w:val="0062073F"/>
    <w:rsid w:val="0062267F"/>
    <w:rsid w:val="00635825"/>
    <w:rsid w:val="0064678E"/>
    <w:rsid w:val="00654623"/>
    <w:rsid w:val="006604BF"/>
    <w:rsid w:val="0066521C"/>
    <w:rsid w:val="0066705D"/>
    <w:rsid w:val="0066736F"/>
    <w:rsid w:val="00667F40"/>
    <w:rsid w:val="00682670"/>
    <w:rsid w:val="006902E1"/>
    <w:rsid w:val="006A1FAD"/>
    <w:rsid w:val="006A4525"/>
    <w:rsid w:val="006A6AA4"/>
    <w:rsid w:val="006B7A54"/>
    <w:rsid w:val="006C4A94"/>
    <w:rsid w:val="006C701D"/>
    <w:rsid w:val="006D124A"/>
    <w:rsid w:val="006D40F7"/>
    <w:rsid w:val="006D760B"/>
    <w:rsid w:val="006F114E"/>
    <w:rsid w:val="006F4F39"/>
    <w:rsid w:val="007058D1"/>
    <w:rsid w:val="00707DAB"/>
    <w:rsid w:val="0071461C"/>
    <w:rsid w:val="0071496E"/>
    <w:rsid w:val="0072626B"/>
    <w:rsid w:val="007301BD"/>
    <w:rsid w:val="00730E56"/>
    <w:rsid w:val="007328B7"/>
    <w:rsid w:val="007338AA"/>
    <w:rsid w:val="00733E72"/>
    <w:rsid w:val="00751BFF"/>
    <w:rsid w:val="00753D2E"/>
    <w:rsid w:val="00757B80"/>
    <w:rsid w:val="00761CC4"/>
    <w:rsid w:val="00764BA0"/>
    <w:rsid w:val="00776C20"/>
    <w:rsid w:val="0078057D"/>
    <w:rsid w:val="007809C1"/>
    <w:rsid w:val="00781241"/>
    <w:rsid w:val="00781D14"/>
    <w:rsid w:val="0079004D"/>
    <w:rsid w:val="00793211"/>
    <w:rsid w:val="00797F49"/>
    <w:rsid w:val="007A344D"/>
    <w:rsid w:val="007A5E29"/>
    <w:rsid w:val="007A61BE"/>
    <w:rsid w:val="007B034D"/>
    <w:rsid w:val="007B44DA"/>
    <w:rsid w:val="007B5A60"/>
    <w:rsid w:val="007B729A"/>
    <w:rsid w:val="007B7EB3"/>
    <w:rsid w:val="007C7E51"/>
    <w:rsid w:val="007D7190"/>
    <w:rsid w:val="007E0653"/>
    <w:rsid w:val="007E3413"/>
    <w:rsid w:val="007F0F3F"/>
    <w:rsid w:val="007F2561"/>
    <w:rsid w:val="008033CF"/>
    <w:rsid w:val="008060BA"/>
    <w:rsid w:val="00810682"/>
    <w:rsid w:val="00811563"/>
    <w:rsid w:val="0082773D"/>
    <w:rsid w:val="00827F72"/>
    <w:rsid w:val="0083674B"/>
    <w:rsid w:val="008377ED"/>
    <w:rsid w:val="00840308"/>
    <w:rsid w:val="00844BE7"/>
    <w:rsid w:val="00845C91"/>
    <w:rsid w:val="008535E7"/>
    <w:rsid w:val="00854B74"/>
    <w:rsid w:val="00857182"/>
    <w:rsid w:val="00863866"/>
    <w:rsid w:val="00863926"/>
    <w:rsid w:val="00865372"/>
    <w:rsid w:val="00880518"/>
    <w:rsid w:val="0088422E"/>
    <w:rsid w:val="0088483A"/>
    <w:rsid w:val="008A1191"/>
    <w:rsid w:val="008A2334"/>
    <w:rsid w:val="008B50A9"/>
    <w:rsid w:val="008C0D6F"/>
    <w:rsid w:val="008C4C77"/>
    <w:rsid w:val="008C5553"/>
    <w:rsid w:val="008E2E37"/>
    <w:rsid w:val="008E54B3"/>
    <w:rsid w:val="008F0A00"/>
    <w:rsid w:val="008F60DA"/>
    <w:rsid w:val="0091247E"/>
    <w:rsid w:val="00916046"/>
    <w:rsid w:val="009401D8"/>
    <w:rsid w:val="00940322"/>
    <w:rsid w:val="0094110E"/>
    <w:rsid w:val="00947D8D"/>
    <w:rsid w:val="00951AF2"/>
    <w:rsid w:val="00965F85"/>
    <w:rsid w:val="00973EA6"/>
    <w:rsid w:val="0097761D"/>
    <w:rsid w:val="0099253F"/>
    <w:rsid w:val="009A1FAE"/>
    <w:rsid w:val="009A3553"/>
    <w:rsid w:val="009C46E1"/>
    <w:rsid w:val="009C5C5F"/>
    <w:rsid w:val="009D3593"/>
    <w:rsid w:val="009D38F6"/>
    <w:rsid w:val="009F46E9"/>
    <w:rsid w:val="00A004A4"/>
    <w:rsid w:val="00A017BD"/>
    <w:rsid w:val="00A04E81"/>
    <w:rsid w:val="00A06774"/>
    <w:rsid w:val="00A10E28"/>
    <w:rsid w:val="00A22644"/>
    <w:rsid w:val="00A249F5"/>
    <w:rsid w:val="00A34C29"/>
    <w:rsid w:val="00A4272B"/>
    <w:rsid w:val="00A45C72"/>
    <w:rsid w:val="00A54AE8"/>
    <w:rsid w:val="00A65E19"/>
    <w:rsid w:val="00A77D35"/>
    <w:rsid w:val="00A8055E"/>
    <w:rsid w:val="00A80DDA"/>
    <w:rsid w:val="00A823DD"/>
    <w:rsid w:val="00A91FF5"/>
    <w:rsid w:val="00AA0E68"/>
    <w:rsid w:val="00AA1FEB"/>
    <w:rsid w:val="00AA31A9"/>
    <w:rsid w:val="00AA57C5"/>
    <w:rsid w:val="00AA5CA7"/>
    <w:rsid w:val="00AB1238"/>
    <w:rsid w:val="00AC0FB9"/>
    <w:rsid w:val="00AD737F"/>
    <w:rsid w:val="00AE49B8"/>
    <w:rsid w:val="00AE569F"/>
    <w:rsid w:val="00B37D61"/>
    <w:rsid w:val="00B52F83"/>
    <w:rsid w:val="00B55F1D"/>
    <w:rsid w:val="00B57919"/>
    <w:rsid w:val="00B63381"/>
    <w:rsid w:val="00B71526"/>
    <w:rsid w:val="00B73819"/>
    <w:rsid w:val="00B874B7"/>
    <w:rsid w:val="00B922A6"/>
    <w:rsid w:val="00B940EC"/>
    <w:rsid w:val="00B9510D"/>
    <w:rsid w:val="00BA22D4"/>
    <w:rsid w:val="00BA6A82"/>
    <w:rsid w:val="00BB0B3B"/>
    <w:rsid w:val="00BB6BDE"/>
    <w:rsid w:val="00BC0317"/>
    <w:rsid w:val="00BC4400"/>
    <w:rsid w:val="00BC5439"/>
    <w:rsid w:val="00BD7023"/>
    <w:rsid w:val="00BE0940"/>
    <w:rsid w:val="00BE479A"/>
    <w:rsid w:val="00BF17AA"/>
    <w:rsid w:val="00C00039"/>
    <w:rsid w:val="00C009A4"/>
    <w:rsid w:val="00C04676"/>
    <w:rsid w:val="00C12021"/>
    <w:rsid w:val="00C13CFE"/>
    <w:rsid w:val="00C22FFD"/>
    <w:rsid w:val="00C31363"/>
    <w:rsid w:val="00C42E10"/>
    <w:rsid w:val="00C4469C"/>
    <w:rsid w:val="00C45F2D"/>
    <w:rsid w:val="00C54326"/>
    <w:rsid w:val="00C55A32"/>
    <w:rsid w:val="00C61A8C"/>
    <w:rsid w:val="00C64B6E"/>
    <w:rsid w:val="00C73A7D"/>
    <w:rsid w:val="00C7677C"/>
    <w:rsid w:val="00C80C1D"/>
    <w:rsid w:val="00C82418"/>
    <w:rsid w:val="00C918C6"/>
    <w:rsid w:val="00CA4049"/>
    <w:rsid w:val="00CC1278"/>
    <w:rsid w:val="00CE7F7C"/>
    <w:rsid w:val="00CF4337"/>
    <w:rsid w:val="00CF4E9F"/>
    <w:rsid w:val="00D01962"/>
    <w:rsid w:val="00D02C4D"/>
    <w:rsid w:val="00D21E8F"/>
    <w:rsid w:val="00D330F3"/>
    <w:rsid w:val="00D528AF"/>
    <w:rsid w:val="00D560B2"/>
    <w:rsid w:val="00D65100"/>
    <w:rsid w:val="00D665DD"/>
    <w:rsid w:val="00D66872"/>
    <w:rsid w:val="00D66FAE"/>
    <w:rsid w:val="00D80961"/>
    <w:rsid w:val="00D913CA"/>
    <w:rsid w:val="00D92BA1"/>
    <w:rsid w:val="00DA3177"/>
    <w:rsid w:val="00DA354C"/>
    <w:rsid w:val="00DC0196"/>
    <w:rsid w:val="00DC21D9"/>
    <w:rsid w:val="00DC6302"/>
    <w:rsid w:val="00DD0FBB"/>
    <w:rsid w:val="00DD2D95"/>
    <w:rsid w:val="00DD5A2B"/>
    <w:rsid w:val="00DF1B99"/>
    <w:rsid w:val="00E136E3"/>
    <w:rsid w:val="00E136E9"/>
    <w:rsid w:val="00E163F3"/>
    <w:rsid w:val="00E21033"/>
    <w:rsid w:val="00E36E38"/>
    <w:rsid w:val="00E404DE"/>
    <w:rsid w:val="00E420BF"/>
    <w:rsid w:val="00E4305C"/>
    <w:rsid w:val="00E453C2"/>
    <w:rsid w:val="00E50B16"/>
    <w:rsid w:val="00E541F3"/>
    <w:rsid w:val="00E7045A"/>
    <w:rsid w:val="00E70472"/>
    <w:rsid w:val="00E73C62"/>
    <w:rsid w:val="00E7488F"/>
    <w:rsid w:val="00E7547D"/>
    <w:rsid w:val="00E75D3E"/>
    <w:rsid w:val="00E96AF2"/>
    <w:rsid w:val="00EB008E"/>
    <w:rsid w:val="00EB1B61"/>
    <w:rsid w:val="00EC0498"/>
    <w:rsid w:val="00EC0C21"/>
    <w:rsid w:val="00EC5AC5"/>
    <w:rsid w:val="00ED10F5"/>
    <w:rsid w:val="00ED1872"/>
    <w:rsid w:val="00ED6E42"/>
    <w:rsid w:val="00EE0D66"/>
    <w:rsid w:val="00EE1F59"/>
    <w:rsid w:val="00EE673A"/>
    <w:rsid w:val="00EE6AF4"/>
    <w:rsid w:val="00EF0007"/>
    <w:rsid w:val="00EF0B3B"/>
    <w:rsid w:val="00EF1937"/>
    <w:rsid w:val="00EF39CB"/>
    <w:rsid w:val="00EF6366"/>
    <w:rsid w:val="00EF6580"/>
    <w:rsid w:val="00F0297E"/>
    <w:rsid w:val="00F049D1"/>
    <w:rsid w:val="00F059AA"/>
    <w:rsid w:val="00F0735B"/>
    <w:rsid w:val="00F138A7"/>
    <w:rsid w:val="00F21C6A"/>
    <w:rsid w:val="00F22188"/>
    <w:rsid w:val="00F22DD6"/>
    <w:rsid w:val="00F2751D"/>
    <w:rsid w:val="00F329B0"/>
    <w:rsid w:val="00F42F52"/>
    <w:rsid w:val="00F45297"/>
    <w:rsid w:val="00F465F4"/>
    <w:rsid w:val="00F5419F"/>
    <w:rsid w:val="00F55BF8"/>
    <w:rsid w:val="00F564FF"/>
    <w:rsid w:val="00F56B18"/>
    <w:rsid w:val="00F71C66"/>
    <w:rsid w:val="00F86690"/>
    <w:rsid w:val="00F90A63"/>
    <w:rsid w:val="00FA5BCB"/>
    <w:rsid w:val="00FB558B"/>
    <w:rsid w:val="00FC1FF0"/>
    <w:rsid w:val="00FC4E6F"/>
    <w:rsid w:val="00FE066E"/>
    <w:rsid w:val="00FE2089"/>
    <w:rsid w:val="00FF3417"/>
    <w:rsid w:val="00FF5A02"/>
    <w:rsid w:val="00FF6A5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C5"/>
    <w:rPr>
      <w:lang w:val="ru-RU" w:eastAsia="ru-RU" w:bidi="ar-SA"/>
    </w:rPr>
  </w:style>
  <w:style w:type="paragraph" w:styleId="Heading1">
    <w:name w:val="heading 1"/>
    <w:basedOn w:val="Normal0"/>
    <w:next w:val="Normal0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0"/>
    <w:next w:val="Normal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rPr>
      <w:lang w:val="ru-RU" w:eastAsia="ru-RU" w:bidi="ar-SA"/>
    </w:rPr>
  </w:style>
  <w:style w:type="paragraph" w:customStyle="1" w:styleId="heading10">
    <w:name w:val="heading 1"/>
    <w:basedOn w:val="Normal0"/>
    <w:next w:val="Normal0"/>
    <w:pPr>
      <w:keepNext/>
      <w:ind w:left="4111" w:hanging="3969"/>
      <w:outlineLvl w:val="0"/>
    </w:pPr>
    <w:rPr>
      <w:sz w:val="28"/>
    </w:rPr>
  </w:style>
  <w:style w:type="paragraph" w:customStyle="1" w:styleId="heading20">
    <w:name w:val="heading 2"/>
    <w:basedOn w:val="Normal0"/>
    <w:next w:val="Normal0"/>
    <w:pPr>
      <w:keepNext/>
      <w:ind w:firstLine="709"/>
      <w:outlineLvl w:val="1"/>
    </w:pPr>
    <w:rPr>
      <w:sz w:val="28"/>
    </w:rPr>
  </w:style>
  <w:style w:type="character" w:customStyle="1" w:styleId="DefaultParagraphFont0">
    <w:name w:val="Default Paragraph Font_0"/>
  </w:style>
  <w:style w:type="paragraph" w:customStyle="1" w:styleId="BodyText">
    <w:name w:val="Body Text"/>
    <w:basedOn w:val="Normal0"/>
    <w:pPr>
      <w:tabs>
        <w:tab w:val="left" w:pos="0"/>
      </w:tabs>
    </w:pPr>
    <w:rPr>
      <w:sz w:val="24"/>
    </w:rPr>
  </w:style>
  <w:style w:type="paragraph" w:customStyle="1" w:styleId="BodyText2">
    <w:name w:val="Body Text 2"/>
    <w:basedOn w:val="Normal0"/>
    <w:pPr>
      <w:ind w:firstLine="720"/>
    </w:pPr>
    <w:rPr>
      <w:sz w:val="24"/>
    </w:rPr>
  </w:style>
  <w:style w:type="paragraph" w:customStyle="1" w:styleId="BodyTextIndent2">
    <w:name w:val="Body Text Indent 2"/>
    <w:basedOn w:val="Normal0"/>
    <w:pPr>
      <w:ind w:firstLine="709"/>
      <w:jc w:val="both"/>
    </w:pPr>
    <w:rPr>
      <w:sz w:val="28"/>
    </w:rPr>
  </w:style>
  <w:style w:type="paragraph" w:customStyle="1" w:styleId="BodyTextIndent3">
    <w:name w:val="Body Text Indent 3"/>
    <w:basedOn w:val="Normal0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4D75"/>
  </w:style>
  <w:style w:type="paragraph" w:styleId="Footer">
    <w:name w:val="footer"/>
    <w:basedOn w:val="Normal"/>
    <w:link w:val="a0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4D75"/>
  </w:style>
  <w:style w:type="paragraph" w:styleId="NormalWeb">
    <w:name w:val="Normal (Web)"/>
    <w:basedOn w:val="Normal"/>
    <w:uiPriority w:val="99"/>
    <w:rsid w:val="00D809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User</cp:lastModifiedBy>
  <cp:revision>2</cp:revision>
  <cp:lastPrinted>2023-08-02T11:12:00Z</cp:lastPrinted>
  <dcterms:created xsi:type="dcterms:W3CDTF">2023-08-15T10:43:00Z</dcterms:created>
  <dcterms:modified xsi:type="dcterms:W3CDTF">2023-08-15T10:43:00Z</dcterms:modified>
</cp:coreProperties>
</file>