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82B57" w:rsidRPr="006F64B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4E21E0" w:rsidRPr="006F64B4">
        <w:rPr>
          <w:rFonts w:ascii="Times New Roman" w:hAnsi="Times New Roman" w:cs="Times New Roman"/>
          <w:sz w:val="26"/>
          <w:szCs w:val="26"/>
        </w:rPr>
        <w:t>1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7 раздела I «Экспертно-аналитические мероприятия» плана работы Контрольно-счетной палатой </w:t>
      </w:r>
      <w:r w:rsidR="004E21E0" w:rsidRPr="006F64B4">
        <w:rPr>
          <w:rFonts w:ascii="Times New Roman" w:hAnsi="Times New Roman" w:cs="Times New Roman"/>
          <w:sz w:val="26"/>
          <w:szCs w:val="26"/>
        </w:rPr>
        <w:t>комиссии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на 2022 год, утвержденного </w:t>
      </w:r>
      <w:r w:rsidR="004E21E0" w:rsidRPr="006F64B4">
        <w:rPr>
          <w:rFonts w:ascii="Times New Roman" w:hAnsi="Times New Roman" w:cs="Times New Roman"/>
          <w:sz w:val="26"/>
          <w:szCs w:val="26"/>
        </w:rPr>
        <w:t>приказом председателя контрольно-счетной комиссии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, в период с </w:t>
      </w:r>
      <w:r w:rsidR="006F64B4" w:rsidRPr="006F64B4">
        <w:rPr>
          <w:rFonts w:ascii="Times New Roman" w:hAnsi="Times New Roman" w:cs="Times New Roman"/>
          <w:sz w:val="26"/>
          <w:szCs w:val="26"/>
        </w:rPr>
        <w:t>2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5 ноября по </w:t>
      </w:r>
      <w:r w:rsidR="006F64B4" w:rsidRPr="006F64B4">
        <w:rPr>
          <w:rFonts w:ascii="Times New Roman" w:hAnsi="Times New Roman" w:cs="Times New Roman"/>
          <w:sz w:val="26"/>
          <w:szCs w:val="26"/>
        </w:rPr>
        <w:t>06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6F64B4" w:rsidRPr="006F64B4">
        <w:rPr>
          <w:rFonts w:ascii="Times New Roman" w:hAnsi="Times New Roman" w:cs="Times New Roman"/>
          <w:sz w:val="26"/>
          <w:szCs w:val="26"/>
        </w:rPr>
        <w:t xml:space="preserve"> 2023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года проведена экспертиза проекта </w:t>
      </w:r>
      <w:r w:rsidR="006F64B4" w:rsidRPr="006F64B4">
        <w:rPr>
          <w:rFonts w:ascii="Times New Roman" w:hAnsi="Times New Roman" w:cs="Times New Roman"/>
          <w:sz w:val="26"/>
          <w:szCs w:val="26"/>
        </w:rPr>
        <w:t>решения М</w:t>
      </w:r>
      <w:r w:rsidR="004E21E0" w:rsidRPr="006F64B4">
        <w:rPr>
          <w:rFonts w:ascii="Times New Roman" w:hAnsi="Times New Roman" w:cs="Times New Roman"/>
          <w:sz w:val="26"/>
          <w:szCs w:val="26"/>
        </w:rPr>
        <w:t>униципального Собрания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 год и плановый период 2025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годов».</w:t>
      </w:r>
      <w:proofErr w:type="gramEnd"/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4E21E0" w:rsidRPr="006F64B4">
        <w:rPr>
          <w:rFonts w:ascii="Times New Roman" w:hAnsi="Times New Roman" w:cs="Times New Roman"/>
          <w:sz w:val="26"/>
          <w:szCs w:val="26"/>
        </w:rPr>
        <w:t>Объектом мероприятия являлось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</w:t>
      </w:r>
      <w:r w:rsidR="004E21E0" w:rsidRPr="006F64B4">
        <w:rPr>
          <w:rFonts w:ascii="Times New Roman" w:hAnsi="Times New Roman" w:cs="Times New Roman"/>
          <w:sz w:val="26"/>
          <w:szCs w:val="26"/>
        </w:rPr>
        <w:t>управление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4E21E0" w:rsidRPr="006F64B4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A82B57" w:rsidRPr="006F64B4">
        <w:rPr>
          <w:rFonts w:ascii="Times New Roman" w:hAnsi="Times New Roman" w:cs="Times New Roman"/>
          <w:sz w:val="26"/>
          <w:szCs w:val="26"/>
        </w:rPr>
        <w:t>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82B57" w:rsidRPr="006F64B4">
        <w:rPr>
          <w:rFonts w:ascii="Times New Roman" w:hAnsi="Times New Roman" w:cs="Times New Roman"/>
          <w:sz w:val="26"/>
          <w:szCs w:val="26"/>
        </w:rPr>
        <w:t xml:space="preserve">Заключение Контрольно-счетной </w:t>
      </w:r>
      <w:r w:rsidR="004E21E0" w:rsidRPr="006F64B4">
        <w:rPr>
          <w:rFonts w:ascii="Times New Roman" w:hAnsi="Times New Roman" w:cs="Times New Roman"/>
          <w:sz w:val="26"/>
          <w:szCs w:val="26"/>
        </w:rPr>
        <w:t>комиссии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на проект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решения Муниципального Собрания 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 год и плановый период 2025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годов» подготовлено в соответствии с требованиями Бюджетного кодекса РФ,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Положением о контрольно-счетной комиссии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округа</w:t>
      </w:r>
      <w:r w:rsidR="004E21E0" w:rsidRPr="006F64B4">
        <w:rPr>
          <w:rFonts w:ascii="Times New Roman" w:hAnsi="Times New Roman" w:cs="Times New Roman"/>
          <w:sz w:val="26"/>
          <w:szCs w:val="26"/>
        </w:rPr>
        <w:t>, утвержденного решением Муниципального Собрания, иными нормативными правовыми актами</w:t>
      </w:r>
      <w:proofErr w:type="gramEnd"/>
      <w:r w:rsidR="004E21E0" w:rsidRPr="006F64B4">
        <w:rPr>
          <w:rFonts w:ascii="Times New Roman" w:hAnsi="Times New Roman" w:cs="Times New Roman"/>
          <w:sz w:val="26"/>
          <w:szCs w:val="26"/>
        </w:rPr>
        <w:t xml:space="preserve"> Российской Федерации, Вологодской области и Кадуйского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</w:t>
      </w:r>
      <w:r w:rsidR="004E21E0" w:rsidRPr="006F64B4">
        <w:rPr>
          <w:rFonts w:ascii="Times New Roman" w:hAnsi="Times New Roman" w:cs="Times New Roman"/>
          <w:sz w:val="26"/>
          <w:szCs w:val="26"/>
        </w:rPr>
        <w:t>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, иных нормативных правовых актов Российской Федерации и Вологодской области, стандарта внешнего </w:t>
      </w:r>
      <w:r w:rsidR="004E21E0" w:rsidRPr="006F64B4">
        <w:rPr>
          <w:rFonts w:ascii="Times New Roman" w:hAnsi="Times New Roman" w:cs="Times New Roman"/>
          <w:sz w:val="26"/>
          <w:szCs w:val="26"/>
        </w:rPr>
        <w:t>муниципального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финансового контроля «Проведение экспертизы проекта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решения Муниципального Собрания о 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6F64B4"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период».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E21E0" w:rsidRPr="006F64B4">
        <w:rPr>
          <w:rFonts w:ascii="Times New Roman" w:hAnsi="Times New Roman" w:cs="Times New Roman"/>
          <w:sz w:val="26"/>
          <w:szCs w:val="26"/>
        </w:rPr>
        <w:t>решения Муниципального Собрания  «О бюджете Кадуйского муницип</w:t>
      </w:r>
      <w:r w:rsidR="006F64B4" w:rsidRPr="006F64B4">
        <w:rPr>
          <w:rFonts w:ascii="Times New Roman" w:hAnsi="Times New Roman" w:cs="Times New Roman"/>
          <w:sz w:val="26"/>
          <w:szCs w:val="26"/>
        </w:rPr>
        <w:t>ального округа на 2024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F64B4" w:rsidRPr="006F64B4">
        <w:rPr>
          <w:rFonts w:ascii="Times New Roman" w:hAnsi="Times New Roman" w:cs="Times New Roman"/>
          <w:sz w:val="26"/>
          <w:szCs w:val="26"/>
        </w:rPr>
        <w:t>5 и 2026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внесен на рассмотрение </w:t>
      </w:r>
      <w:r w:rsidR="004E21E0" w:rsidRPr="006F64B4">
        <w:rPr>
          <w:rFonts w:ascii="Times New Roman" w:hAnsi="Times New Roman" w:cs="Times New Roman"/>
          <w:sz w:val="26"/>
          <w:szCs w:val="26"/>
        </w:rPr>
        <w:t>Муниципа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льного Собрания </w:t>
      </w:r>
      <w:r w:rsidR="004E21E0" w:rsidRPr="006F64B4">
        <w:rPr>
          <w:rFonts w:ascii="Times New Roman" w:hAnsi="Times New Roman" w:cs="Times New Roman"/>
          <w:sz w:val="26"/>
          <w:szCs w:val="26"/>
        </w:rPr>
        <w:t>15 ноября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202</w:t>
      </w:r>
      <w:r w:rsidR="006F64B4" w:rsidRPr="006F64B4">
        <w:rPr>
          <w:rFonts w:ascii="Times New Roman" w:hAnsi="Times New Roman" w:cs="Times New Roman"/>
          <w:sz w:val="26"/>
          <w:szCs w:val="26"/>
        </w:rPr>
        <w:t>3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года с соблюдением срока, установленного статьей 185 Бюджетного кодекса РФ и </w:t>
      </w:r>
      <w:r w:rsidR="004E21E0" w:rsidRPr="006F64B4">
        <w:rPr>
          <w:rFonts w:ascii="Times New Roman" w:hAnsi="Times New Roman" w:cs="Times New Roman"/>
          <w:sz w:val="26"/>
          <w:szCs w:val="26"/>
        </w:rPr>
        <w:t>Положением о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бюджетном процессе в </w:t>
      </w:r>
      <w:r w:rsidR="004E21E0" w:rsidRPr="006F64B4">
        <w:rPr>
          <w:rFonts w:ascii="Times New Roman" w:hAnsi="Times New Roman" w:cs="Times New Roman"/>
          <w:sz w:val="26"/>
          <w:szCs w:val="26"/>
        </w:rPr>
        <w:t>Кадуйском муниципальном районе</w:t>
      </w:r>
      <w:r w:rsidR="00A82B57" w:rsidRPr="006F64B4">
        <w:rPr>
          <w:rFonts w:ascii="Times New Roman" w:hAnsi="Times New Roman" w:cs="Times New Roman"/>
          <w:sz w:val="26"/>
          <w:szCs w:val="26"/>
        </w:rPr>
        <w:t>».</w:t>
      </w:r>
    </w:p>
    <w:p w:rsidR="00A82B57" w:rsidRPr="006F64B4" w:rsidRDefault="00A82B57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E21E0" w:rsidRPr="006F64B4">
        <w:rPr>
          <w:rFonts w:ascii="Times New Roman" w:hAnsi="Times New Roman" w:cs="Times New Roman"/>
          <w:sz w:val="26"/>
          <w:szCs w:val="26"/>
        </w:rPr>
        <w:t>решения</w:t>
      </w:r>
      <w:r w:rsidRPr="006F64B4">
        <w:rPr>
          <w:rFonts w:ascii="Times New Roman" w:hAnsi="Times New Roman" w:cs="Times New Roman"/>
          <w:sz w:val="26"/>
          <w:szCs w:val="26"/>
        </w:rPr>
        <w:t xml:space="preserve">, а также перечень документов и материалов, представленных одновременно с ним, в целом соответствуют Бюджетному кодексу Российской Федерации и </w:t>
      </w:r>
      <w:r w:rsidR="004E21E0" w:rsidRPr="006F64B4">
        <w:rPr>
          <w:rFonts w:ascii="Times New Roman" w:hAnsi="Times New Roman" w:cs="Times New Roman"/>
          <w:sz w:val="26"/>
          <w:szCs w:val="26"/>
        </w:rPr>
        <w:t>Положению «</w:t>
      </w:r>
      <w:r w:rsidRPr="006F64B4"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Кадуйском муниципальном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</w:t>
      </w:r>
      <w:r w:rsidR="004E21E0" w:rsidRPr="006F64B4">
        <w:rPr>
          <w:rFonts w:ascii="Times New Roman" w:hAnsi="Times New Roman" w:cs="Times New Roman"/>
          <w:sz w:val="26"/>
          <w:szCs w:val="26"/>
        </w:rPr>
        <w:t>е</w:t>
      </w:r>
      <w:r w:rsidRPr="006F64B4">
        <w:rPr>
          <w:rFonts w:ascii="Times New Roman" w:hAnsi="Times New Roman" w:cs="Times New Roman"/>
          <w:sz w:val="26"/>
          <w:szCs w:val="26"/>
        </w:rPr>
        <w:t>».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E21E0" w:rsidRPr="006F64B4">
        <w:rPr>
          <w:rFonts w:ascii="Times New Roman" w:hAnsi="Times New Roman" w:cs="Times New Roman"/>
          <w:sz w:val="26"/>
          <w:szCs w:val="26"/>
        </w:rPr>
        <w:t>решения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сформирован с учетом положений послания Президента Российской Федерации Федеральному </w:t>
      </w:r>
      <w:r w:rsidR="006F64B4" w:rsidRPr="006F64B4">
        <w:rPr>
          <w:rFonts w:ascii="Times New Roman" w:hAnsi="Times New Roman" w:cs="Times New Roman"/>
          <w:sz w:val="26"/>
          <w:szCs w:val="26"/>
        </w:rPr>
        <w:t>Собранию Российской Федерации</w:t>
      </w:r>
      <w:proofErr w:type="gramStart"/>
      <w:r w:rsidR="006F64B4" w:rsidRPr="006F64B4">
        <w:rPr>
          <w:rFonts w:ascii="Times New Roman" w:hAnsi="Times New Roman" w:cs="Times New Roman"/>
          <w:sz w:val="26"/>
          <w:szCs w:val="26"/>
        </w:rPr>
        <w:t xml:space="preserve"> </w:t>
      </w:r>
      <w:r w:rsidR="00A82B57" w:rsidRPr="006F64B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82B57" w:rsidRPr="006F64B4">
        <w:rPr>
          <w:rFonts w:ascii="Times New Roman" w:hAnsi="Times New Roman" w:cs="Times New Roman"/>
          <w:sz w:val="26"/>
          <w:szCs w:val="26"/>
        </w:rPr>
        <w:t xml:space="preserve"> указов Президента РФ от 07.05.2018 №204 «О национальных целях и стратегических задачах развития Российской Федерации на период до 2024 года» и от 21.07.2020 №474 «О национальных целях развития Российской Федерации на период до 2030 года», основных направлений бюджетной и налоговой политики </w:t>
      </w:r>
      <w:r w:rsidR="004E21E0" w:rsidRPr="006F64B4">
        <w:rPr>
          <w:rFonts w:ascii="Times New Roman" w:hAnsi="Times New Roman" w:cs="Times New Roman"/>
          <w:sz w:val="26"/>
          <w:szCs w:val="26"/>
        </w:rPr>
        <w:t>Кадуйского округа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, долговой политики </w:t>
      </w:r>
      <w:r w:rsidR="004E21E0" w:rsidRPr="006F64B4">
        <w:rPr>
          <w:rFonts w:ascii="Times New Roman" w:hAnsi="Times New Roman" w:cs="Times New Roman"/>
          <w:sz w:val="26"/>
          <w:szCs w:val="26"/>
        </w:rPr>
        <w:t>Кадуйского округа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 и п</w:t>
      </w:r>
      <w:r w:rsidR="006F64B4" w:rsidRPr="006F64B4">
        <w:rPr>
          <w:rFonts w:ascii="Times New Roman" w:hAnsi="Times New Roman" w:cs="Times New Roman"/>
          <w:sz w:val="26"/>
          <w:szCs w:val="26"/>
        </w:rPr>
        <w:t>лановый период 2025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годов, утвержденных постановлением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Администрации Кадуйского муниципального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</w:t>
      </w:r>
      <w:r w:rsidR="004E21E0" w:rsidRPr="006F64B4">
        <w:rPr>
          <w:rFonts w:ascii="Times New Roman" w:hAnsi="Times New Roman" w:cs="Times New Roman"/>
          <w:sz w:val="26"/>
          <w:szCs w:val="26"/>
        </w:rPr>
        <w:t>а</w:t>
      </w:r>
      <w:r w:rsidR="00A82B57" w:rsidRPr="006F64B4">
        <w:rPr>
          <w:rFonts w:ascii="Times New Roman" w:hAnsi="Times New Roman" w:cs="Times New Roman"/>
          <w:sz w:val="26"/>
          <w:szCs w:val="26"/>
        </w:rPr>
        <w:t>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Параметры бюджета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 год и плановый период 2025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 рассчитаны исходя из показателей прогноза социально-экономического развития </w:t>
      </w:r>
      <w:r w:rsidR="004E21E0" w:rsidRPr="006F64B4">
        <w:rPr>
          <w:rFonts w:ascii="Times New Roman" w:hAnsi="Times New Roman" w:cs="Times New Roman"/>
          <w:sz w:val="26"/>
          <w:szCs w:val="26"/>
        </w:rPr>
        <w:t>Кадуйского округа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на среднесрочный период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4-2026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годов, одобренного постановлением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Администрации Кадуйского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</w:t>
      </w:r>
      <w:r w:rsidR="004E21E0" w:rsidRPr="006F64B4">
        <w:rPr>
          <w:rFonts w:ascii="Times New Roman" w:hAnsi="Times New Roman" w:cs="Times New Roman"/>
          <w:sz w:val="26"/>
          <w:szCs w:val="26"/>
        </w:rPr>
        <w:t>а</w:t>
      </w:r>
      <w:r w:rsidR="00A82B57" w:rsidRPr="006F64B4">
        <w:rPr>
          <w:rFonts w:ascii="Times New Roman" w:hAnsi="Times New Roman" w:cs="Times New Roman"/>
          <w:sz w:val="26"/>
          <w:szCs w:val="26"/>
        </w:rPr>
        <w:t>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82B57" w:rsidRPr="006F64B4">
        <w:rPr>
          <w:rFonts w:ascii="Times New Roman" w:hAnsi="Times New Roman" w:cs="Times New Roman"/>
          <w:sz w:val="26"/>
          <w:szCs w:val="26"/>
        </w:rPr>
        <w:t xml:space="preserve">Общий объем доходов бюджета </w:t>
      </w:r>
      <w:r w:rsidR="004E21E0"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в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году предусмотрен в сумме </w:t>
      </w:r>
      <w:r w:rsidR="006F64B4" w:rsidRPr="006F64B4">
        <w:rPr>
          <w:rFonts w:ascii="Times New Roman" w:hAnsi="Times New Roman" w:cs="Times New Roman"/>
          <w:sz w:val="26"/>
          <w:szCs w:val="26"/>
        </w:rPr>
        <w:t>1 022 434,5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. рублей, что </w:t>
      </w:r>
      <w:r w:rsidRPr="006F64B4">
        <w:rPr>
          <w:rFonts w:ascii="Times New Roman" w:hAnsi="Times New Roman" w:cs="Times New Roman"/>
          <w:sz w:val="26"/>
          <w:szCs w:val="26"/>
        </w:rPr>
        <w:t>ниж</w:t>
      </w:r>
      <w:r w:rsidR="00A82B57" w:rsidRPr="006F64B4">
        <w:rPr>
          <w:rFonts w:ascii="Times New Roman" w:hAnsi="Times New Roman" w:cs="Times New Roman"/>
          <w:sz w:val="26"/>
          <w:szCs w:val="26"/>
        </w:rPr>
        <w:t>е уточненных плановых назначений 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3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 на </w:t>
      </w:r>
      <w:r w:rsidR="006F64B4" w:rsidRPr="006F64B4">
        <w:rPr>
          <w:rFonts w:ascii="Times New Roman" w:hAnsi="Times New Roman" w:cs="Times New Roman"/>
          <w:sz w:val="26"/>
          <w:szCs w:val="26"/>
        </w:rPr>
        <w:t>86 199,8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6F64B4" w:rsidRPr="006F64B4">
        <w:rPr>
          <w:rFonts w:ascii="Times New Roman" w:hAnsi="Times New Roman" w:cs="Times New Roman"/>
          <w:sz w:val="26"/>
          <w:szCs w:val="26"/>
        </w:rPr>
        <w:t>7,8</w:t>
      </w:r>
      <w:r w:rsidR="00A82B57" w:rsidRPr="006F64B4">
        <w:rPr>
          <w:rFonts w:ascii="Times New Roman" w:hAnsi="Times New Roman" w:cs="Times New Roman"/>
          <w:sz w:val="26"/>
          <w:szCs w:val="26"/>
        </w:rPr>
        <w:t>%. Объем прогнозируемых доходов на плановый период 202</w:t>
      </w:r>
      <w:r w:rsidR="006F64B4" w:rsidRPr="006F64B4">
        <w:rPr>
          <w:rFonts w:ascii="Times New Roman" w:hAnsi="Times New Roman" w:cs="Times New Roman"/>
          <w:sz w:val="26"/>
          <w:szCs w:val="26"/>
        </w:rPr>
        <w:t>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 составляет </w:t>
      </w:r>
      <w:r w:rsidR="006F64B4" w:rsidRPr="006F64B4">
        <w:rPr>
          <w:rFonts w:ascii="Times New Roman" w:hAnsi="Times New Roman" w:cs="Times New Roman"/>
          <w:color w:val="000000"/>
          <w:sz w:val="26"/>
          <w:szCs w:val="26"/>
        </w:rPr>
        <w:t>1 053 590,5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. рублей и </w:t>
      </w:r>
      <w:r w:rsidR="006F64B4" w:rsidRPr="006F64B4">
        <w:rPr>
          <w:rFonts w:ascii="Times New Roman" w:hAnsi="Times New Roman" w:cs="Times New Roman"/>
          <w:color w:val="000000"/>
          <w:sz w:val="26"/>
          <w:szCs w:val="26"/>
        </w:rPr>
        <w:t>1 546 935,8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>. рублей соответственно.</w:t>
      </w:r>
      <w:proofErr w:type="gramEnd"/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="00A82B57" w:rsidRPr="006F64B4">
        <w:rPr>
          <w:rFonts w:ascii="Times New Roman" w:hAnsi="Times New Roman" w:cs="Times New Roman"/>
          <w:sz w:val="26"/>
          <w:szCs w:val="26"/>
        </w:rPr>
        <w:t xml:space="preserve">Общий объем расходов в проекте </w:t>
      </w:r>
      <w:r w:rsidRPr="006F64B4">
        <w:rPr>
          <w:rFonts w:ascii="Times New Roman" w:hAnsi="Times New Roman" w:cs="Times New Roman"/>
          <w:sz w:val="26"/>
          <w:szCs w:val="26"/>
        </w:rPr>
        <w:t>б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юджета </w:t>
      </w:r>
      <w:r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 предусмотрен в сумме </w:t>
      </w:r>
      <w:r w:rsidR="006F64B4" w:rsidRPr="006F64B4">
        <w:rPr>
          <w:rFonts w:ascii="Times New Roman" w:hAnsi="Times New Roman" w:cs="Times New Roman"/>
          <w:color w:val="000000"/>
          <w:sz w:val="26"/>
          <w:szCs w:val="26"/>
        </w:rPr>
        <w:t>1 028 534,5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>. рублей с уменьшением к 202</w:t>
      </w:r>
      <w:r w:rsidR="006F64B4" w:rsidRPr="006F64B4">
        <w:rPr>
          <w:rFonts w:ascii="Times New Roman" w:hAnsi="Times New Roman" w:cs="Times New Roman"/>
          <w:sz w:val="26"/>
          <w:szCs w:val="26"/>
        </w:rPr>
        <w:t>3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году на </w:t>
      </w:r>
      <w:r w:rsidR="006F64B4" w:rsidRPr="006F64B4">
        <w:rPr>
          <w:rFonts w:ascii="Times New Roman" w:hAnsi="Times New Roman" w:cs="Times New Roman"/>
          <w:sz w:val="26"/>
          <w:szCs w:val="26"/>
        </w:rPr>
        <w:t>84</w:t>
      </w:r>
      <w:r w:rsidRPr="006F64B4">
        <w:rPr>
          <w:rFonts w:ascii="Times New Roman" w:hAnsi="Times New Roman" w:cs="Times New Roman"/>
          <w:sz w:val="26"/>
          <w:szCs w:val="26"/>
        </w:rPr>
        <w:t> </w:t>
      </w:r>
      <w:r w:rsidR="006F64B4" w:rsidRPr="006F64B4">
        <w:rPr>
          <w:rFonts w:ascii="Times New Roman" w:hAnsi="Times New Roman" w:cs="Times New Roman"/>
          <w:sz w:val="26"/>
          <w:szCs w:val="26"/>
        </w:rPr>
        <w:t>649</w:t>
      </w:r>
      <w:r w:rsidRPr="006F64B4">
        <w:rPr>
          <w:rFonts w:ascii="Times New Roman" w:hAnsi="Times New Roman" w:cs="Times New Roman"/>
          <w:sz w:val="26"/>
          <w:szCs w:val="26"/>
        </w:rPr>
        <w:t>,3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. рублей, или на </w:t>
      </w:r>
      <w:r w:rsidR="006F64B4" w:rsidRPr="006F64B4">
        <w:rPr>
          <w:rFonts w:ascii="Times New Roman" w:hAnsi="Times New Roman" w:cs="Times New Roman"/>
          <w:sz w:val="26"/>
          <w:szCs w:val="26"/>
        </w:rPr>
        <w:t>7,6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%. Расходы бюджета </w:t>
      </w:r>
      <w:r w:rsidR="006F64B4"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5 и 2026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годы предусмотрены в объемах </w:t>
      </w:r>
      <w:r w:rsidR="006F64B4" w:rsidRPr="006F64B4">
        <w:rPr>
          <w:rFonts w:ascii="Times New Roman" w:hAnsi="Times New Roman" w:cs="Times New Roman"/>
          <w:color w:val="000000"/>
          <w:sz w:val="26"/>
          <w:szCs w:val="26"/>
        </w:rPr>
        <w:t>1 053 590,5</w:t>
      </w:r>
      <w:r w:rsidRPr="006F64B4">
        <w:rPr>
          <w:rFonts w:ascii="Times New Roman" w:hAnsi="Times New Roman" w:cs="Times New Roman"/>
          <w:sz w:val="26"/>
          <w:szCs w:val="26"/>
        </w:rPr>
        <w:t xml:space="preserve"> 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. рублей и </w:t>
      </w:r>
      <w:r w:rsidR="006F64B4" w:rsidRPr="006F64B4">
        <w:rPr>
          <w:rFonts w:ascii="Times New Roman" w:hAnsi="Times New Roman" w:cs="Times New Roman"/>
          <w:color w:val="000000"/>
          <w:sz w:val="26"/>
          <w:szCs w:val="26"/>
        </w:rPr>
        <w:t>1 546 935,8</w:t>
      </w:r>
      <w:r w:rsidRPr="006F64B4">
        <w:rPr>
          <w:rFonts w:ascii="Times New Roman" w:hAnsi="Times New Roman" w:cs="Times New Roman"/>
          <w:sz w:val="26"/>
          <w:szCs w:val="26"/>
        </w:rPr>
        <w:t>тыс</w:t>
      </w:r>
      <w:r w:rsidR="00A82B57" w:rsidRPr="006F64B4">
        <w:rPr>
          <w:rFonts w:ascii="Times New Roman" w:hAnsi="Times New Roman" w:cs="Times New Roman"/>
          <w:sz w:val="26"/>
          <w:szCs w:val="26"/>
        </w:rPr>
        <w:t>. рублей соответственно.</w:t>
      </w:r>
      <w:proofErr w:type="gramEnd"/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Проект бюджета </w:t>
      </w:r>
      <w:r w:rsidRPr="006F64B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 год запланирован с дефицитом в объеме 6 100,0 тыс. рублей</w:t>
      </w:r>
      <w:proofErr w:type="gramStart"/>
      <w:r w:rsidR="006F64B4" w:rsidRPr="006F64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F64B4" w:rsidRPr="006F64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64B4" w:rsidRPr="006F64B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6F64B4" w:rsidRPr="006F64B4">
        <w:rPr>
          <w:rFonts w:ascii="Times New Roman" w:hAnsi="Times New Roman" w:cs="Times New Roman"/>
          <w:sz w:val="26"/>
          <w:szCs w:val="26"/>
        </w:rPr>
        <w:t>а плановый период 2025</w:t>
      </w:r>
      <w:r w:rsidR="00A82B57" w:rsidRPr="006F64B4">
        <w:rPr>
          <w:rFonts w:ascii="Times New Roman" w:hAnsi="Times New Roman" w:cs="Times New Roman"/>
          <w:sz w:val="26"/>
          <w:szCs w:val="26"/>
        </w:rPr>
        <w:t>-202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годы сформирован </w:t>
      </w:r>
      <w:r w:rsidRPr="006F64B4">
        <w:rPr>
          <w:rFonts w:ascii="Times New Roman" w:hAnsi="Times New Roman" w:cs="Times New Roman"/>
          <w:sz w:val="26"/>
          <w:szCs w:val="26"/>
        </w:rPr>
        <w:t>сбалансированным, доходы равняются расходам</w:t>
      </w:r>
      <w:r w:rsidR="00A82B57" w:rsidRPr="006F64B4">
        <w:rPr>
          <w:rFonts w:ascii="Times New Roman" w:hAnsi="Times New Roman" w:cs="Times New Roman"/>
          <w:sz w:val="26"/>
          <w:szCs w:val="26"/>
        </w:rPr>
        <w:t>.</w:t>
      </w:r>
    </w:p>
    <w:p w:rsidR="00A82B57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  <w:t>Муниципаль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ный долг </w:t>
      </w:r>
      <w:r w:rsidRPr="006F64B4">
        <w:rPr>
          <w:rFonts w:ascii="Times New Roman" w:hAnsi="Times New Roman" w:cs="Times New Roman"/>
          <w:sz w:val="26"/>
          <w:szCs w:val="26"/>
        </w:rPr>
        <w:t>не планируется</w:t>
      </w:r>
      <w:r w:rsidR="00A82B57" w:rsidRPr="006F64B4">
        <w:rPr>
          <w:rFonts w:ascii="Times New Roman" w:hAnsi="Times New Roman" w:cs="Times New Roman"/>
          <w:sz w:val="26"/>
          <w:szCs w:val="26"/>
        </w:rPr>
        <w:t>.</w:t>
      </w:r>
    </w:p>
    <w:p w:rsidR="00362FAD" w:rsidRPr="006F64B4" w:rsidRDefault="000E6CF5" w:rsidP="006F64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4B4">
        <w:rPr>
          <w:rFonts w:ascii="Times New Roman" w:hAnsi="Times New Roman" w:cs="Times New Roman"/>
          <w:sz w:val="26"/>
          <w:szCs w:val="26"/>
        </w:rPr>
        <w:tab/>
      </w:r>
      <w:r w:rsidR="00A82B57" w:rsidRPr="006F64B4">
        <w:rPr>
          <w:rFonts w:ascii="Times New Roman" w:hAnsi="Times New Roman" w:cs="Times New Roman"/>
          <w:sz w:val="26"/>
          <w:szCs w:val="26"/>
        </w:rPr>
        <w:t>Заключение КС</w:t>
      </w:r>
      <w:r w:rsidRPr="006F64B4">
        <w:rPr>
          <w:rFonts w:ascii="Times New Roman" w:hAnsi="Times New Roman" w:cs="Times New Roman"/>
          <w:sz w:val="26"/>
          <w:szCs w:val="26"/>
        </w:rPr>
        <w:t>К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</w:t>
      </w:r>
      <w:r w:rsidRPr="006F64B4">
        <w:rPr>
          <w:rFonts w:ascii="Times New Roman" w:hAnsi="Times New Roman" w:cs="Times New Roman"/>
          <w:sz w:val="26"/>
          <w:szCs w:val="26"/>
        </w:rPr>
        <w:t xml:space="preserve">на 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6F64B4">
        <w:rPr>
          <w:rFonts w:ascii="Times New Roman" w:hAnsi="Times New Roman" w:cs="Times New Roman"/>
          <w:sz w:val="26"/>
          <w:szCs w:val="26"/>
        </w:rPr>
        <w:t xml:space="preserve">решения Муниципального Собрания 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«О бюджете </w:t>
      </w:r>
      <w:r w:rsidRPr="006F64B4"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</w:t>
      </w:r>
      <w:r w:rsidR="00A82B57" w:rsidRPr="006F64B4">
        <w:rPr>
          <w:rFonts w:ascii="Times New Roman" w:hAnsi="Times New Roman" w:cs="Times New Roman"/>
          <w:sz w:val="26"/>
          <w:szCs w:val="26"/>
        </w:rPr>
        <w:t>на 202</w:t>
      </w:r>
      <w:r w:rsidR="006F64B4" w:rsidRPr="006F64B4">
        <w:rPr>
          <w:rFonts w:ascii="Times New Roman" w:hAnsi="Times New Roman" w:cs="Times New Roman"/>
          <w:sz w:val="26"/>
          <w:szCs w:val="26"/>
        </w:rPr>
        <w:t>4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F64B4" w:rsidRPr="006F64B4">
        <w:rPr>
          <w:rFonts w:ascii="Times New Roman" w:hAnsi="Times New Roman" w:cs="Times New Roman"/>
          <w:sz w:val="26"/>
          <w:szCs w:val="26"/>
        </w:rPr>
        <w:t>5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и 202</w:t>
      </w:r>
      <w:r w:rsidR="006F64B4" w:rsidRPr="006F64B4">
        <w:rPr>
          <w:rFonts w:ascii="Times New Roman" w:hAnsi="Times New Roman" w:cs="Times New Roman"/>
          <w:sz w:val="26"/>
          <w:szCs w:val="26"/>
        </w:rPr>
        <w:t>6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 годов» направлено в </w:t>
      </w:r>
      <w:r w:rsidRPr="006F64B4">
        <w:rPr>
          <w:rFonts w:ascii="Times New Roman" w:hAnsi="Times New Roman" w:cs="Times New Roman"/>
          <w:sz w:val="26"/>
          <w:szCs w:val="26"/>
        </w:rPr>
        <w:t>Муниципа</w:t>
      </w:r>
      <w:r w:rsidR="00A82B57" w:rsidRPr="006F64B4">
        <w:rPr>
          <w:rFonts w:ascii="Times New Roman" w:hAnsi="Times New Roman" w:cs="Times New Roman"/>
          <w:sz w:val="26"/>
          <w:szCs w:val="26"/>
        </w:rPr>
        <w:t xml:space="preserve">льное Собрание </w:t>
      </w:r>
      <w:r w:rsidRPr="006F64B4">
        <w:rPr>
          <w:rFonts w:ascii="Times New Roman" w:hAnsi="Times New Roman" w:cs="Times New Roman"/>
          <w:sz w:val="26"/>
          <w:szCs w:val="26"/>
        </w:rPr>
        <w:t xml:space="preserve">и Администрацию </w:t>
      </w:r>
      <w:r w:rsidR="006F64B4" w:rsidRPr="006F64B4">
        <w:rPr>
          <w:rFonts w:ascii="Times New Roman" w:hAnsi="Times New Roman" w:cs="Times New Roman"/>
          <w:sz w:val="26"/>
          <w:szCs w:val="26"/>
        </w:rPr>
        <w:t>округ</w:t>
      </w:r>
      <w:r w:rsidRPr="006F64B4">
        <w:rPr>
          <w:rFonts w:ascii="Times New Roman" w:hAnsi="Times New Roman" w:cs="Times New Roman"/>
          <w:sz w:val="26"/>
          <w:szCs w:val="26"/>
        </w:rPr>
        <w:t>а.</w:t>
      </w:r>
      <w:bookmarkStart w:id="0" w:name="_GoBack"/>
      <w:bookmarkEnd w:id="0"/>
    </w:p>
    <w:sectPr w:rsidR="00362FAD" w:rsidRPr="006F64B4" w:rsidSect="0090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B57"/>
    <w:rsid w:val="000E6CF5"/>
    <w:rsid w:val="00362FAD"/>
    <w:rsid w:val="004E21E0"/>
    <w:rsid w:val="00682620"/>
    <w:rsid w:val="006F64B4"/>
    <w:rsid w:val="00907FCC"/>
    <w:rsid w:val="00A8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 района</dc:creator>
  <cp:lastModifiedBy>КСК</cp:lastModifiedBy>
  <cp:revision>3</cp:revision>
  <dcterms:created xsi:type="dcterms:W3CDTF">2023-02-09T13:26:00Z</dcterms:created>
  <dcterms:modified xsi:type="dcterms:W3CDTF">2024-05-06T12:20:00Z</dcterms:modified>
</cp:coreProperties>
</file>