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A8F8A" w14:textId="77777777" w:rsidR="00383B14" w:rsidRDefault="007D46B5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1C034707" w:rsidR="003D6823" w:rsidRPr="00383B14" w:rsidRDefault="00383B14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муниципального имущества</w:t>
      </w:r>
      <w:r w:rsidR="0097559C">
        <w:rPr>
          <w:b/>
          <w:bCs/>
          <w:sz w:val="32"/>
          <w:szCs w:val="32"/>
        </w:rPr>
        <w:t xml:space="preserve"> 28.02.2025</w:t>
      </w:r>
    </w:p>
    <w:p w14:paraId="6F93F333" w14:textId="77777777" w:rsidR="00383B14" w:rsidRPr="00383B14" w:rsidRDefault="00383B14" w:rsidP="007D46B5">
      <w:pPr>
        <w:rPr>
          <w:sz w:val="32"/>
          <w:szCs w:val="32"/>
        </w:rPr>
      </w:pPr>
    </w:p>
    <w:p w14:paraId="21C2FF55" w14:textId="2253A953" w:rsidR="00383B14" w:rsidRPr="00573663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0" w:name="000398"/>
      <w:bookmarkEnd w:id="0"/>
      <w:r w:rsidRPr="00383B14">
        <w:rPr>
          <w:b/>
          <w:bCs/>
          <w:color w:val="212529"/>
          <w:sz w:val="32"/>
          <w:szCs w:val="32"/>
        </w:rPr>
        <w:t>1) Наименование продавца имущества</w:t>
      </w:r>
      <w:r w:rsidRPr="00383B14">
        <w:rPr>
          <w:color w:val="212529"/>
          <w:sz w:val="32"/>
          <w:szCs w:val="32"/>
        </w:rPr>
        <w:t xml:space="preserve">: Управление по распоряжению </w:t>
      </w:r>
      <w:r w:rsidRPr="00573663">
        <w:rPr>
          <w:color w:val="212529"/>
          <w:sz w:val="32"/>
          <w:szCs w:val="32"/>
        </w:rPr>
        <w:t>муниципальным имуществом Администрации Кадуйского муниципального округа.</w:t>
      </w:r>
    </w:p>
    <w:p w14:paraId="180A9B57" w14:textId="77777777" w:rsidR="00573663" w:rsidRPr="00573663" w:rsidRDefault="00383B14" w:rsidP="00383B14">
      <w:pPr>
        <w:pStyle w:val="pboth"/>
        <w:shd w:val="clear" w:color="auto" w:fill="FFFFFF"/>
        <w:spacing w:before="0" w:beforeAutospacing="0"/>
        <w:jc w:val="both"/>
        <w:rPr>
          <w:b/>
          <w:bCs/>
          <w:color w:val="212529"/>
          <w:sz w:val="32"/>
          <w:szCs w:val="32"/>
        </w:rPr>
      </w:pPr>
      <w:bookmarkStart w:id="1" w:name="000399"/>
      <w:bookmarkEnd w:id="1"/>
      <w:r w:rsidRPr="00573663">
        <w:rPr>
          <w:b/>
          <w:bCs/>
          <w:color w:val="212529"/>
          <w:sz w:val="32"/>
          <w:szCs w:val="32"/>
        </w:rPr>
        <w:t>2) Наименование имущества и иные позволяющие его индивидуализировать сведения (характеристика имущества)</w:t>
      </w:r>
      <w:r w:rsidRPr="00573663">
        <w:rPr>
          <w:color w:val="212529"/>
          <w:sz w:val="32"/>
          <w:szCs w:val="32"/>
        </w:rPr>
        <w:t xml:space="preserve">: </w:t>
      </w:r>
      <w:bookmarkStart w:id="2" w:name="000400"/>
      <w:bookmarkEnd w:id="2"/>
      <w:r w:rsidR="00573663" w:rsidRPr="00573663">
        <w:rPr>
          <w:sz w:val="32"/>
          <w:szCs w:val="32"/>
        </w:rPr>
        <w:t xml:space="preserve">- </w:t>
      </w:r>
      <w:r w:rsidR="00573663" w:rsidRPr="00573663">
        <w:rPr>
          <w:sz w:val="32"/>
          <w:szCs w:val="32"/>
        </w:rPr>
        <w:t>з</w:t>
      </w:r>
      <w:r w:rsidR="00573663" w:rsidRPr="00573663">
        <w:rPr>
          <w:sz w:val="32"/>
          <w:szCs w:val="32"/>
        </w:rPr>
        <w:t xml:space="preserve">дание котельной, назначение – нежилое, площадь 146,9 </w:t>
      </w:r>
      <w:proofErr w:type="spellStart"/>
      <w:r w:rsidR="00573663" w:rsidRPr="00573663">
        <w:rPr>
          <w:sz w:val="32"/>
          <w:szCs w:val="32"/>
        </w:rPr>
        <w:t>кв.м</w:t>
      </w:r>
      <w:proofErr w:type="spellEnd"/>
      <w:r w:rsidR="00573663" w:rsidRPr="00573663">
        <w:rPr>
          <w:sz w:val="32"/>
          <w:szCs w:val="32"/>
        </w:rPr>
        <w:t xml:space="preserve">., кадастровый номер 35:20:0106003:101 и земельный участок, площадь 1052 </w:t>
      </w:r>
      <w:proofErr w:type="spellStart"/>
      <w:r w:rsidR="00573663" w:rsidRPr="00573663">
        <w:rPr>
          <w:sz w:val="32"/>
          <w:szCs w:val="32"/>
        </w:rPr>
        <w:t>кв.м</w:t>
      </w:r>
      <w:proofErr w:type="spellEnd"/>
      <w:r w:rsidR="00573663" w:rsidRPr="00573663">
        <w:rPr>
          <w:sz w:val="32"/>
          <w:szCs w:val="32"/>
        </w:rPr>
        <w:t xml:space="preserve">., вид разрешенного использования – предоставление коммунальных услуг, кадастровый номер 35:20:0301010:285, расположенные по адресу: Вологодская область, </w:t>
      </w:r>
      <w:proofErr w:type="spellStart"/>
      <w:r w:rsidR="00573663" w:rsidRPr="00573663">
        <w:rPr>
          <w:sz w:val="32"/>
          <w:szCs w:val="32"/>
        </w:rPr>
        <w:t>Кадуйский</w:t>
      </w:r>
      <w:proofErr w:type="spellEnd"/>
      <w:r w:rsidR="00573663" w:rsidRPr="00573663">
        <w:rPr>
          <w:sz w:val="32"/>
          <w:szCs w:val="32"/>
        </w:rPr>
        <w:t xml:space="preserve"> р-н, </w:t>
      </w:r>
      <w:proofErr w:type="spellStart"/>
      <w:r w:rsidR="00573663" w:rsidRPr="00573663">
        <w:rPr>
          <w:sz w:val="32"/>
          <w:szCs w:val="32"/>
        </w:rPr>
        <w:t>рп</w:t>
      </w:r>
      <w:proofErr w:type="spellEnd"/>
      <w:r w:rsidR="00573663" w:rsidRPr="00573663">
        <w:rPr>
          <w:sz w:val="32"/>
          <w:szCs w:val="32"/>
        </w:rPr>
        <w:t xml:space="preserve"> </w:t>
      </w:r>
      <w:proofErr w:type="spellStart"/>
      <w:r w:rsidR="00573663" w:rsidRPr="00573663">
        <w:rPr>
          <w:sz w:val="32"/>
          <w:szCs w:val="32"/>
        </w:rPr>
        <w:t>Кадуй</w:t>
      </w:r>
      <w:proofErr w:type="spellEnd"/>
      <w:r w:rsidR="00573663" w:rsidRPr="00573663">
        <w:rPr>
          <w:sz w:val="32"/>
          <w:szCs w:val="32"/>
        </w:rPr>
        <w:t>, ул. Ломоносова</w:t>
      </w:r>
      <w:r w:rsidR="00573663" w:rsidRPr="00573663">
        <w:rPr>
          <w:b/>
          <w:bCs/>
          <w:color w:val="212529"/>
          <w:sz w:val="32"/>
          <w:szCs w:val="32"/>
        </w:rPr>
        <w:t xml:space="preserve"> </w:t>
      </w:r>
    </w:p>
    <w:p w14:paraId="77492E34" w14:textId="47F2F540" w:rsidR="00383B14" w:rsidRPr="00573663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 w:rsidRPr="00573663">
        <w:rPr>
          <w:b/>
          <w:bCs/>
          <w:color w:val="212529"/>
          <w:sz w:val="32"/>
          <w:szCs w:val="32"/>
        </w:rPr>
        <w:t>3) Дата, время и место проведения торгов</w:t>
      </w:r>
      <w:r w:rsidRPr="00573663">
        <w:rPr>
          <w:color w:val="212529"/>
          <w:sz w:val="32"/>
          <w:szCs w:val="32"/>
        </w:rPr>
        <w:t xml:space="preserve">: </w:t>
      </w:r>
      <w:r w:rsidR="00573663" w:rsidRPr="00573663">
        <w:rPr>
          <w:color w:val="212529"/>
          <w:sz w:val="32"/>
          <w:szCs w:val="32"/>
        </w:rPr>
        <w:t>28.02.2025</w:t>
      </w:r>
      <w:r w:rsidRPr="00573663">
        <w:rPr>
          <w:color w:val="212529"/>
          <w:sz w:val="32"/>
          <w:szCs w:val="32"/>
        </w:rPr>
        <w:t xml:space="preserve"> г. 1</w:t>
      </w:r>
      <w:r w:rsidR="00573663" w:rsidRPr="00573663">
        <w:rPr>
          <w:color w:val="212529"/>
          <w:sz w:val="32"/>
          <w:szCs w:val="32"/>
        </w:rPr>
        <w:t>0</w:t>
      </w:r>
      <w:r w:rsidRPr="00573663">
        <w:rPr>
          <w:color w:val="212529"/>
          <w:sz w:val="32"/>
          <w:szCs w:val="32"/>
        </w:rPr>
        <w:t>.00 час.</w:t>
      </w:r>
      <w:r w:rsidR="00573663" w:rsidRPr="00573663">
        <w:rPr>
          <w:color w:val="212529"/>
          <w:sz w:val="32"/>
          <w:szCs w:val="32"/>
        </w:rPr>
        <w:t xml:space="preserve"> Электронная торговая площадка</w:t>
      </w:r>
    </w:p>
    <w:p w14:paraId="4D7E87D6" w14:textId="14C26C88" w:rsidR="00383B14" w:rsidRPr="00573663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3" w:name="000401"/>
      <w:bookmarkEnd w:id="3"/>
      <w:r w:rsidRPr="00573663">
        <w:rPr>
          <w:color w:val="212529"/>
          <w:sz w:val="32"/>
          <w:szCs w:val="32"/>
        </w:rPr>
        <w:t>4) Ц</w:t>
      </w:r>
      <w:r w:rsidRPr="00573663">
        <w:rPr>
          <w:b/>
          <w:bCs/>
          <w:color w:val="212529"/>
          <w:sz w:val="32"/>
          <w:szCs w:val="32"/>
        </w:rPr>
        <w:t>ена сделки приватизации</w:t>
      </w:r>
      <w:r w:rsidRPr="00573663">
        <w:rPr>
          <w:color w:val="212529"/>
          <w:sz w:val="32"/>
          <w:szCs w:val="32"/>
        </w:rPr>
        <w:t xml:space="preserve">: </w:t>
      </w:r>
      <w:r w:rsidR="00573663" w:rsidRPr="00573663">
        <w:rPr>
          <w:color w:val="212529"/>
          <w:sz w:val="32"/>
          <w:szCs w:val="32"/>
        </w:rPr>
        <w:t>399000</w:t>
      </w:r>
      <w:r w:rsidRPr="00573663">
        <w:rPr>
          <w:color w:val="212529"/>
          <w:sz w:val="32"/>
          <w:szCs w:val="32"/>
        </w:rPr>
        <w:t>,00 (</w:t>
      </w:r>
      <w:r w:rsidR="00573663" w:rsidRPr="00573663">
        <w:rPr>
          <w:color w:val="212529"/>
          <w:sz w:val="32"/>
          <w:szCs w:val="32"/>
        </w:rPr>
        <w:t>Триста девяносто девять тысяч</w:t>
      </w:r>
      <w:r w:rsidRPr="00573663">
        <w:rPr>
          <w:color w:val="212529"/>
          <w:sz w:val="32"/>
          <w:szCs w:val="32"/>
        </w:rPr>
        <w:t>) руб.</w:t>
      </w:r>
    </w:p>
    <w:p w14:paraId="0A2DFBD4" w14:textId="48B530ED" w:rsidR="00383B14" w:rsidRPr="00573663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4" w:name="000581"/>
      <w:bookmarkStart w:id="5" w:name="000402"/>
      <w:bookmarkEnd w:id="4"/>
      <w:bookmarkEnd w:id="5"/>
      <w:r w:rsidRPr="00573663">
        <w:rPr>
          <w:color w:val="212529"/>
          <w:sz w:val="32"/>
          <w:szCs w:val="32"/>
        </w:rPr>
        <w:t xml:space="preserve">5) </w:t>
      </w:r>
      <w:r w:rsidRPr="00573663">
        <w:rPr>
          <w:b/>
          <w:bCs/>
          <w:color w:val="212529"/>
          <w:sz w:val="32"/>
          <w:szCs w:val="32"/>
        </w:rPr>
        <w:t>Имя физического лица или наименование юридического лица - участника продажи, который предложил наиболее высокую цену за имущество:</w:t>
      </w:r>
      <w:r w:rsidRPr="00573663">
        <w:rPr>
          <w:color w:val="212529"/>
          <w:sz w:val="32"/>
          <w:szCs w:val="32"/>
        </w:rPr>
        <w:t xml:space="preserve"> </w:t>
      </w:r>
      <w:r w:rsidR="00573663" w:rsidRPr="00573663">
        <w:rPr>
          <w:color w:val="212529"/>
          <w:sz w:val="32"/>
          <w:szCs w:val="32"/>
        </w:rPr>
        <w:t>Касаткин Александр Александрович</w:t>
      </w:r>
      <w:r w:rsidRPr="00573663">
        <w:rPr>
          <w:color w:val="212529"/>
          <w:sz w:val="32"/>
          <w:szCs w:val="32"/>
        </w:rPr>
        <w:t>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bookmarkStart w:id="6" w:name="000632"/>
      <w:bookmarkStart w:id="7" w:name="000403"/>
      <w:bookmarkEnd w:id="6"/>
      <w:bookmarkEnd w:id="7"/>
      <w:r>
        <w:rPr>
          <w:sz w:val="32"/>
          <w:szCs w:val="32"/>
        </w:rPr>
        <w:t xml:space="preserve"> </w:t>
      </w:r>
      <w:bookmarkStart w:id="8" w:name="_GoBack"/>
      <w:bookmarkEnd w:id="8"/>
    </w:p>
    <w:sectPr w:rsidR="00383B14" w:rsidRPr="00383B14" w:rsidSect="00CF0F1F">
      <w:headerReference w:type="even" r:id="rId13"/>
      <w:footerReference w:type="even" r:id="rId14"/>
      <w:footerReference w:type="default" r:id="rId15"/>
      <w:footerReference w:type="first" r:id="rId16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9B021" w14:textId="77777777" w:rsidR="00277FE0" w:rsidRDefault="00277FE0" w:rsidP="00840953">
      <w:r>
        <w:separator/>
      </w:r>
    </w:p>
    <w:p w14:paraId="7E76B48E" w14:textId="77777777" w:rsidR="00277FE0" w:rsidRDefault="00277FE0"/>
    <w:p w14:paraId="2AF9B23C" w14:textId="77777777" w:rsidR="00277FE0" w:rsidRDefault="00277FE0"/>
  </w:endnote>
  <w:endnote w:type="continuationSeparator" w:id="0">
    <w:p w14:paraId="111102F2" w14:textId="77777777" w:rsidR="00277FE0" w:rsidRDefault="00277FE0" w:rsidP="00840953">
      <w:r>
        <w:continuationSeparator/>
      </w:r>
    </w:p>
    <w:p w14:paraId="54AAC1E0" w14:textId="77777777" w:rsidR="00277FE0" w:rsidRDefault="00277FE0"/>
    <w:p w14:paraId="35DC7E8D" w14:textId="77777777" w:rsidR="00277FE0" w:rsidRDefault="00277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445141"/>
      <w:docPartObj>
        <w:docPartGallery w:val="Page Numbers (Bottom of Page)"/>
        <w:docPartUnique/>
      </w:docPartObj>
    </w:sdtPr>
    <w:sdtEndPr/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97559C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366635"/>
      <w:docPartObj>
        <w:docPartGallery w:val="Page Numbers (Bottom of Page)"/>
        <w:docPartUnique/>
      </w:docPartObj>
    </w:sdtPr>
    <w:sdtEndPr/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7F39D" w14:textId="77777777" w:rsidR="00277FE0" w:rsidRDefault="00277FE0" w:rsidP="00840953">
      <w:r>
        <w:separator/>
      </w:r>
    </w:p>
    <w:p w14:paraId="24E992E5" w14:textId="77777777" w:rsidR="00277FE0" w:rsidRDefault="00277FE0"/>
    <w:p w14:paraId="2FB53242" w14:textId="77777777" w:rsidR="00277FE0" w:rsidRDefault="00277FE0"/>
  </w:footnote>
  <w:footnote w:type="continuationSeparator" w:id="0">
    <w:p w14:paraId="5C0CCA33" w14:textId="77777777" w:rsidR="00277FE0" w:rsidRDefault="00277FE0" w:rsidP="00840953">
      <w:r>
        <w:continuationSeparator/>
      </w:r>
    </w:p>
    <w:p w14:paraId="71B5ED40" w14:textId="77777777" w:rsidR="00277FE0" w:rsidRDefault="00277FE0"/>
    <w:p w14:paraId="6B5BB193" w14:textId="77777777" w:rsidR="00277FE0" w:rsidRDefault="00277F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88CB" w14:textId="77777777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15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77FE0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663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7559C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25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E31E3C-9824-4F8E-B93F-42C08B6D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УРМИ</cp:lastModifiedBy>
  <cp:revision>3</cp:revision>
  <dcterms:created xsi:type="dcterms:W3CDTF">2025-03-04T07:18:00Z</dcterms:created>
  <dcterms:modified xsi:type="dcterms:W3CDTF">2025-03-04T07:18:00Z</dcterms:modified>
</cp:coreProperties>
</file>