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D02" w:rsidRDefault="00080AC5" w:rsidP="00811DD4">
      <w:pPr>
        <w:pStyle w:val="a5"/>
        <w:tabs>
          <w:tab w:val="left" w:pos="8250"/>
        </w:tabs>
        <w:ind w:left="12870" w:hanging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080AC5" w:rsidRDefault="00080AC5" w:rsidP="00811DD4">
      <w:pPr>
        <w:pStyle w:val="a5"/>
        <w:tabs>
          <w:tab w:val="left" w:pos="8250"/>
        </w:tabs>
        <w:ind w:left="12870" w:hanging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55339" w:rsidRPr="00080AC5" w:rsidRDefault="00955339" w:rsidP="00811DD4">
      <w:pPr>
        <w:pStyle w:val="a5"/>
        <w:tabs>
          <w:tab w:val="left" w:pos="8250"/>
        </w:tabs>
        <w:ind w:left="12870" w:hanging="1980"/>
        <w:jc w:val="center"/>
        <w:rPr>
          <w:rFonts w:ascii="Times New Roman" w:hAnsi="Times New Roman" w:cs="Times New Roman"/>
          <w:sz w:val="24"/>
          <w:szCs w:val="24"/>
        </w:rPr>
      </w:pPr>
      <w:r w:rsidRPr="00080AC5">
        <w:rPr>
          <w:rFonts w:ascii="Times New Roman" w:hAnsi="Times New Roman" w:cs="Times New Roman"/>
          <w:sz w:val="24"/>
          <w:szCs w:val="24"/>
        </w:rPr>
        <w:t>Администрации Кадуйского</w:t>
      </w:r>
    </w:p>
    <w:p w:rsidR="00080AC5" w:rsidRDefault="00955339" w:rsidP="00811DD4">
      <w:pPr>
        <w:pStyle w:val="a5"/>
        <w:tabs>
          <w:tab w:val="clear" w:pos="9355"/>
          <w:tab w:val="left" w:pos="8250"/>
        </w:tabs>
        <w:ind w:left="12870" w:hanging="1980"/>
        <w:jc w:val="center"/>
        <w:rPr>
          <w:rFonts w:ascii="Times New Roman" w:hAnsi="Times New Roman" w:cs="Times New Roman"/>
          <w:sz w:val="24"/>
          <w:szCs w:val="24"/>
        </w:rPr>
      </w:pPr>
      <w:r w:rsidRPr="00080AC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D313D">
        <w:rPr>
          <w:rFonts w:ascii="Times New Roman" w:hAnsi="Times New Roman" w:cs="Times New Roman"/>
          <w:sz w:val="24"/>
          <w:szCs w:val="24"/>
        </w:rPr>
        <w:t>округа</w:t>
      </w:r>
    </w:p>
    <w:p w:rsidR="00955339" w:rsidRPr="00080AC5" w:rsidRDefault="00955339" w:rsidP="00811DD4">
      <w:pPr>
        <w:pStyle w:val="a5"/>
        <w:tabs>
          <w:tab w:val="left" w:pos="8250"/>
        </w:tabs>
        <w:ind w:left="12870" w:hanging="1980"/>
        <w:jc w:val="center"/>
        <w:rPr>
          <w:rFonts w:ascii="Times New Roman" w:hAnsi="Times New Roman" w:cs="Times New Roman"/>
          <w:sz w:val="24"/>
          <w:szCs w:val="24"/>
        </w:rPr>
      </w:pPr>
      <w:r w:rsidRPr="00080AC5">
        <w:rPr>
          <w:rFonts w:ascii="Times New Roman" w:hAnsi="Times New Roman" w:cs="Times New Roman"/>
          <w:sz w:val="24"/>
          <w:szCs w:val="24"/>
        </w:rPr>
        <w:t>Вологодской  области</w:t>
      </w:r>
    </w:p>
    <w:p w:rsidR="00955339" w:rsidRDefault="007712FE" w:rsidP="00811DD4">
      <w:pPr>
        <w:pStyle w:val="a5"/>
        <w:tabs>
          <w:tab w:val="clear" w:pos="4677"/>
          <w:tab w:val="clear" w:pos="9355"/>
          <w:tab w:val="left" w:pos="8250"/>
          <w:tab w:val="left" w:pos="10125"/>
        </w:tabs>
        <w:ind w:left="12870" w:hanging="1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55339" w:rsidRPr="00080AC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13 марта</w:t>
      </w:r>
      <w:r w:rsidR="00955339" w:rsidRPr="00080AC5">
        <w:rPr>
          <w:rFonts w:ascii="Times New Roman" w:hAnsi="Times New Roman" w:cs="Times New Roman"/>
          <w:sz w:val="24"/>
          <w:szCs w:val="24"/>
        </w:rPr>
        <w:t xml:space="preserve"> 20</w:t>
      </w:r>
      <w:r w:rsidR="007D313D">
        <w:rPr>
          <w:rFonts w:ascii="Times New Roman" w:hAnsi="Times New Roman" w:cs="Times New Roman"/>
          <w:sz w:val="24"/>
          <w:szCs w:val="24"/>
        </w:rPr>
        <w:t>23</w:t>
      </w:r>
      <w:r w:rsidR="00955339" w:rsidRPr="00080AC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181</w:t>
      </w:r>
    </w:p>
    <w:p w:rsidR="00731503" w:rsidRPr="00080AC5" w:rsidRDefault="007D313D" w:rsidP="007D313D">
      <w:pPr>
        <w:tabs>
          <w:tab w:val="left" w:pos="12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(приложение)</w:t>
      </w:r>
    </w:p>
    <w:p w:rsidR="00AA6857" w:rsidRDefault="00AA6857" w:rsidP="0035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E12" w:rsidRPr="00080AC5" w:rsidRDefault="002E241C" w:rsidP="0035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C5">
        <w:rPr>
          <w:rFonts w:ascii="Times New Roman" w:hAnsi="Times New Roman" w:cs="Times New Roman"/>
          <w:b/>
          <w:sz w:val="24"/>
          <w:szCs w:val="24"/>
        </w:rPr>
        <w:t>П</w:t>
      </w:r>
      <w:r w:rsidR="00B01E12" w:rsidRPr="00080AC5">
        <w:rPr>
          <w:rFonts w:ascii="Times New Roman" w:hAnsi="Times New Roman" w:cs="Times New Roman"/>
          <w:b/>
          <w:sz w:val="24"/>
          <w:szCs w:val="24"/>
        </w:rPr>
        <w:t>ЛАН</w:t>
      </w:r>
      <w:bookmarkStart w:id="0" w:name="_GoBack"/>
      <w:bookmarkEnd w:id="0"/>
    </w:p>
    <w:p w:rsidR="007D6D02" w:rsidRDefault="00B8087F" w:rsidP="0035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C5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DE3747" w:rsidRPr="00080AC5">
        <w:rPr>
          <w:rFonts w:ascii="Times New Roman" w:hAnsi="Times New Roman" w:cs="Times New Roman"/>
          <w:b/>
          <w:sz w:val="24"/>
          <w:szCs w:val="24"/>
        </w:rPr>
        <w:t xml:space="preserve">Кадуйского муниципального </w:t>
      </w:r>
      <w:r w:rsidR="007D313D">
        <w:rPr>
          <w:rFonts w:ascii="Times New Roman" w:hAnsi="Times New Roman" w:cs="Times New Roman"/>
          <w:b/>
          <w:sz w:val="24"/>
          <w:szCs w:val="24"/>
        </w:rPr>
        <w:t>округа</w:t>
      </w:r>
      <w:r w:rsidR="002F2BD5">
        <w:rPr>
          <w:rFonts w:ascii="Times New Roman" w:hAnsi="Times New Roman" w:cs="Times New Roman"/>
          <w:b/>
          <w:sz w:val="24"/>
          <w:szCs w:val="24"/>
        </w:rPr>
        <w:t xml:space="preserve"> Вологодской области</w:t>
      </w:r>
      <w:r w:rsidR="00DE3747" w:rsidRPr="00080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AC5">
        <w:rPr>
          <w:rFonts w:ascii="Times New Roman" w:hAnsi="Times New Roman" w:cs="Times New Roman"/>
          <w:b/>
          <w:sz w:val="24"/>
          <w:szCs w:val="24"/>
        </w:rPr>
        <w:t xml:space="preserve">по сокращению задолженности </w:t>
      </w:r>
    </w:p>
    <w:p w:rsidR="00DE3747" w:rsidRDefault="00B8087F" w:rsidP="0035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AC5">
        <w:rPr>
          <w:rFonts w:ascii="Times New Roman" w:hAnsi="Times New Roman" w:cs="Times New Roman"/>
          <w:b/>
          <w:sz w:val="24"/>
          <w:szCs w:val="24"/>
        </w:rPr>
        <w:t xml:space="preserve">по налоговым платежам </w:t>
      </w:r>
      <w:r w:rsidR="00DE3747" w:rsidRPr="00080AC5">
        <w:rPr>
          <w:rFonts w:ascii="Times New Roman" w:hAnsi="Times New Roman" w:cs="Times New Roman"/>
          <w:b/>
          <w:sz w:val="24"/>
          <w:szCs w:val="24"/>
        </w:rPr>
        <w:t>в бюджеты всех</w:t>
      </w:r>
      <w:r w:rsidR="007D6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747" w:rsidRPr="007D6D02">
        <w:rPr>
          <w:rFonts w:ascii="Times New Roman" w:hAnsi="Times New Roman" w:cs="Times New Roman"/>
          <w:b/>
          <w:sz w:val="24"/>
          <w:szCs w:val="24"/>
        </w:rPr>
        <w:t>уровней</w:t>
      </w:r>
    </w:p>
    <w:p w:rsidR="00AA6857" w:rsidRPr="007D6D02" w:rsidRDefault="00AA6857" w:rsidP="003560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505" w:rsidRPr="00080AC5" w:rsidRDefault="002D2505" w:rsidP="002D2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28"/>
        <w:gridCol w:w="2648"/>
        <w:gridCol w:w="2410"/>
        <w:gridCol w:w="3090"/>
      </w:tblGrid>
      <w:tr w:rsidR="00731503" w:rsidRPr="00080AC5" w:rsidTr="004D7CD1">
        <w:tc>
          <w:tcPr>
            <w:tcW w:w="7128" w:type="dxa"/>
          </w:tcPr>
          <w:p w:rsidR="00731503" w:rsidRPr="00080AC5" w:rsidRDefault="00731503" w:rsidP="0073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48" w:type="dxa"/>
          </w:tcPr>
          <w:p w:rsidR="00731503" w:rsidRDefault="00731503" w:rsidP="0073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 мероприятия</w:t>
            </w:r>
          </w:p>
          <w:p w:rsidR="00C51F10" w:rsidRPr="00080AC5" w:rsidRDefault="00C51F10" w:rsidP="0073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31503" w:rsidRPr="00080AC5" w:rsidRDefault="00731503" w:rsidP="0073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3090" w:type="dxa"/>
          </w:tcPr>
          <w:p w:rsidR="00731503" w:rsidRDefault="00731503" w:rsidP="0073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эффект</w:t>
            </w:r>
          </w:p>
          <w:p w:rsidR="00C51F10" w:rsidRPr="00080AC5" w:rsidRDefault="00C51F10" w:rsidP="007315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1BE" w:rsidRPr="00080AC5" w:rsidTr="004D7CD1">
        <w:tc>
          <w:tcPr>
            <w:tcW w:w="7128" w:type="dxa"/>
          </w:tcPr>
          <w:p w:rsidR="001C3306" w:rsidRPr="00080AC5" w:rsidRDefault="00DE3747" w:rsidP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41C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задолженности налогоплательщиков по данным </w:t>
            </w:r>
            <w:r w:rsidR="00A47623">
              <w:rPr>
                <w:rFonts w:ascii="Times New Roman" w:hAnsi="Times New Roman" w:cs="Times New Roman"/>
                <w:sz w:val="24"/>
                <w:szCs w:val="24"/>
              </w:rPr>
              <w:t>налогового органа</w:t>
            </w:r>
            <w:r w:rsidR="002E241C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по Вологодской области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в разрезе налогов</w:t>
            </w:r>
          </w:p>
        </w:tc>
        <w:tc>
          <w:tcPr>
            <w:tcW w:w="2648" w:type="dxa"/>
          </w:tcPr>
          <w:p w:rsidR="008871BE" w:rsidRDefault="002E241C" w:rsidP="00F0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Администрации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E21">
              <w:rPr>
                <w:rFonts w:ascii="Times New Roman" w:hAnsi="Times New Roman" w:cs="Times New Roman"/>
                <w:sz w:val="24"/>
                <w:szCs w:val="24"/>
              </w:rPr>
              <w:t xml:space="preserve">Кадуйского муниципального 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2F2BD5" w:rsidRPr="00080AC5" w:rsidRDefault="002F2BD5" w:rsidP="00F0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Вологодской области</w:t>
            </w:r>
          </w:p>
        </w:tc>
        <w:tc>
          <w:tcPr>
            <w:tcW w:w="2410" w:type="dxa"/>
          </w:tcPr>
          <w:p w:rsidR="008871BE" w:rsidRPr="00080AC5" w:rsidRDefault="001D06C7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090" w:type="dxa"/>
          </w:tcPr>
          <w:p w:rsidR="009B3FF7" w:rsidRPr="00080AC5" w:rsidRDefault="00DE3747" w:rsidP="00F0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3FF7" w:rsidRPr="00080AC5">
              <w:rPr>
                <w:rFonts w:ascii="Times New Roman" w:hAnsi="Times New Roman" w:cs="Times New Roman"/>
                <w:sz w:val="24"/>
                <w:szCs w:val="24"/>
              </w:rPr>
              <w:t>ринятие мер по сокращению задолженности</w:t>
            </w:r>
          </w:p>
        </w:tc>
      </w:tr>
      <w:tr w:rsidR="008871BE" w:rsidRPr="00080AC5" w:rsidTr="00534F16">
        <w:trPr>
          <w:trHeight w:val="1502"/>
        </w:trPr>
        <w:tc>
          <w:tcPr>
            <w:tcW w:w="7128" w:type="dxa"/>
          </w:tcPr>
          <w:p w:rsidR="001C3306" w:rsidRPr="00080AC5" w:rsidRDefault="00DE3747" w:rsidP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>Организация и п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</w:t>
            </w:r>
            <w:r w:rsidR="006A493E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заседаний 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71BE" w:rsidRPr="00080AC5">
              <w:rPr>
                <w:rFonts w:ascii="Times New Roman" w:hAnsi="Times New Roman" w:cs="Times New Roman"/>
                <w:sz w:val="24"/>
                <w:szCs w:val="24"/>
              </w:rPr>
              <w:t>ежведомственной рабочей группы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по проблемам полноты уплаты платежей в бюджеты всех</w:t>
            </w:r>
            <w:r w:rsidR="00A47623">
              <w:rPr>
                <w:rFonts w:ascii="Times New Roman" w:hAnsi="Times New Roman" w:cs="Times New Roman"/>
                <w:sz w:val="24"/>
                <w:szCs w:val="24"/>
              </w:rPr>
              <w:t xml:space="preserve"> уровней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6C7" w:rsidRPr="00080AC5">
              <w:rPr>
                <w:rFonts w:ascii="Times New Roman" w:hAnsi="Times New Roman" w:cs="Times New Roman"/>
                <w:sz w:val="24"/>
                <w:szCs w:val="24"/>
              </w:rPr>
              <w:t>с приглашением налогоплательщиков, имеющих задолженность</w:t>
            </w:r>
            <w:r w:rsidR="009B3FF7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по налоговым платежам</w:t>
            </w:r>
            <w:r w:rsidR="009A01D6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 заслушивание </w:t>
            </w:r>
            <w:r w:rsidR="00A47623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="009A01D6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урегулирования налоговой задолженности</w:t>
            </w:r>
          </w:p>
        </w:tc>
        <w:tc>
          <w:tcPr>
            <w:tcW w:w="2648" w:type="dxa"/>
          </w:tcPr>
          <w:p w:rsidR="008871BE" w:rsidRPr="00080AC5" w:rsidRDefault="008871BE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рабочей группы</w:t>
            </w:r>
          </w:p>
        </w:tc>
        <w:tc>
          <w:tcPr>
            <w:tcW w:w="2410" w:type="dxa"/>
          </w:tcPr>
          <w:p w:rsidR="008871BE" w:rsidRPr="00080AC5" w:rsidRDefault="00D24551" w:rsidP="00D24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работы, но</w:t>
            </w:r>
            <w:r w:rsidR="00C9034F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реже 1 раза в квартал</w:t>
            </w:r>
          </w:p>
        </w:tc>
        <w:tc>
          <w:tcPr>
            <w:tcW w:w="3090" w:type="dxa"/>
          </w:tcPr>
          <w:p w:rsidR="009B3FF7" w:rsidRPr="00080AC5" w:rsidRDefault="00DE3747" w:rsidP="00F0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недоимки </w:t>
            </w:r>
          </w:p>
        </w:tc>
      </w:tr>
      <w:tr w:rsidR="00DE3747" w:rsidRPr="00080AC5" w:rsidTr="004D7CD1">
        <w:tc>
          <w:tcPr>
            <w:tcW w:w="7128" w:type="dxa"/>
          </w:tcPr>
          <w:p w:rsidR="00942DAC" w:rsidRPr="00080AC5" w:rsidRDefault="00DE3747" w:rsidP="00DE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решений межведомственной рабочей группы</w:t>
            </w:r>
          </w:p>
        </w:tc>
        <w:tc>
          <w:tcPr>
            <w:tcW w:w="2648" w:type="dxa"/>
          </w:tcPr>
          <w:p w:rsidR="00AA6857" w:rsidRPr="00080AC5" w:rsidRDefault="00DE3747" w:rsidP="00F0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рабочей группы</w:t>
            </w:r>
          </w:p>
        </w:tc>
        <w:tc>
          <w:tcPr>
            <w:tcW w:w="2410" w:type="dxa"/>
          </w:tcPr>
          <w:p w:rsidR="00DE3747" w:rsidRPr="00080AC5" w:rsidRDefault="009A01D6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090" w:type="dxa"/>
          </w:tcPr>
          <w:p w:rsidR="00DE3747" w:rsidRPr="00080AC5" w:rsidRDefault="00DE3747" w:rsidP="00DE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недоимки </w:t>
            </w:r>
          </w:p>
          <w:p w:rsidR="00DE3747" w:rsidRPr="00080AC5" w:rsidRDefault="00DE3747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40" w:rsidRPr="00080AC5" w:rsidTr="004D7CD1">
        <w:tc>
          <w:tcPr>
            <w:tcW w:w="7128" w:type="dxa"/>
          </w:tcPr>
          <w:p w:rsidR="00DA1640" w:rsidRDefault="00D24551" w:rsidP="00F56E21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0B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A01D6" w:rsidRPr="00F01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9A01D6" w:rsidRPr="00F010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работы по сокращению задолженности налоговых платежей </w:t>
            </w:r>
            <w:r w:rsidR="00711235" w:rsidRPr="00F010B6">
              <w:rPr>
                <w:rFonts w:ascii="Times New Roman" w:hAnsi="Times New Roman" w:cs="Times New Roman"/>
                <w:sz w:val="24"/>
                <w:szCs w:val="24"/>
              </w:rPr>
              <w:t xml:space="preserve">через Совет предпринимателей Кадуйского муниципального </w:t>
            </w:r>
            <w:r w:rsidR="001852A9" w:rsidRPr="00F010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F56E21" w:rsidRDefault="00F56E21" w:rsidP="00F56E21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E21" w:rsidRPr="00F010B6" w:rsidRDefault="00F56E21" w:rsidP="00F56E21">
            <w:pPr>
              <w:tabs>
                <w:tab w:val="left" w:pos="202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DA1640" w:rsidRPr="00F010B6" w:rsidRDefault="00711235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B6">
              <w:rPr>
                <w:rFonts w:ascii="Times New Roman" w:hAnsi="Times New Roman" w:cs="Times New Roman"/>
                <w:sz w:val="24"/>
                <w:szCs w:val="24"/>
              </w:rPr>
              <w:t>Члены межведомственной рабочей группы</w:t>
            </w:r>
          </w:p>
          <w:p w:rsidR="00711235" w:rsidRPr="00F010B6" w:rsidRDefault="00711235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1640" w:rsidRPr="00F010B6" w:rsidRDefault="00711235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B6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3090" w:type="dxa"/>
          </w:tcPr>
          <w:p w:rsidR="00711235" w:rsidRPr="00F010B6" w:rsidRDefault="00711235" w:rsidP="00711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0B6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недоимки </w:t>
            </w:r>
          </w:p>
          <w:p w:rsidR="00DA1640" w:rsidRPr="00F010B6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640" w:rsidRPr="00080AC5" w:rsidTr="004D7CD1">
        <w:tc>
          <w:tcPr>
            <w:tcW w:w="7128" w:type="dxa"/>
          </w:tcPr>
          <w:p w:rsidR="00F010B6" w:rsidRPr="00080AC5" w:rsidRDefault="00F010B6" w:rsidP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711235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трудовыми коллективами организаций и предприятий </w:t>
            </w:r>
            <w:r w:rsidR="004414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разъяснительной работы по вопросу недопущения образования задолженности по имущественным налогам </w:t>
            </w:r>
          </w:p>
        </w:tc>
        <w:tc>
          <w:tcPr>
            <w:tcW w:w="2648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МИФНС №8 по Вологодской области;</w:t>
            </w:r>
          </w:p>
          <w:p w:rsidR="00D003CB" w:rsidRPr="00080AC5" w:rsidRDefault="00DA1640" w:rsidP="004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Кадуйского муниципального 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2410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повышение налоговой грамотности населения</w:t>
            </w:r>
          </w:p>
        </w:tc>
      </w:tr>
      <w:tr w:rsidR="00DA1640" w:rsidRPr="00080AC5" w:rsidTr="004D7CD1">
        <w:tc>
          <w:tcPr>
            <w:tcW w:w="7128" w:type="dxa"/>
          </w:tcPr>
          <w:p w:rsidR="00DA1640" w:rsidRPr="00080AC5" w:rsidRDefault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писем руководителям организаций и учреждений </w:t>
            </w:r>
            <w:r w:rsidR="0044144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о содействии в информировании работников о необходимости и способах уплаты задолженности по имущественным налогам</w:t>
            </w:r>
          </w:p>
          <w:p w:rsidR="00DA1640" w:rsidRPr="00080AC5" w:rsidRDefault="00DA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МИФНС №8 по Вологодской области;</w:t>
            </w:r>
          </w:p>
          <w:p w:rsidR="004D7CD1" w:rsidRPr="00080AC5" w:rsidRDefault="00DA1640" w:rsidP="00F0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Кадуйского муниципального 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2410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DA1640" w:rsidRPr="00080AC5" w:rsidRDefault="00C9034F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сокращение задолженности имущественных налогов физических лиц</w:t>
            </w:r>
          </w:p>
        </w:tc>
      </w:tr>
      <w:tr w:rsidR="00D07909" w:rsidRPr="00080AC5" w:rsidTr="004D7CD1">
        <w:tc>
          <w:tcPr>
            <w:tcW w:w="7128" w:type="dxa"/>
          </w:tcPr>
          <w:p w:rsidR="00D07909" w:rsidRPr="00080AC5" w:rsidRDefault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D07909" w:rsidRPr="00080A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писем в адрес руководителей бюджетных организаций о задолженности работников и членов их семей по имущественным налогам</w:t>
            </w:r>
          </w:p>
          <w:p w:rsidR="00D07909" w:rsidRPr="00080AC5" w:rsidRDefault="00D07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:rsidR="00D07909" w:rsidRPr="00080AC5" w:rsidRDefault="002A54E8" w:rsidP="004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>правление финансов Администрации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Кадуйского муниципального 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D07909" w:rsidRPr="00080AC5" w:rsidRDefault="00D07909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D07909" w:rsidRPr="00080AC5" w:rsidRDefault="00942DAC" w:rsidP="00942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>окращение задолженности имущественных налогов физических лиц</w:t>
            </w:r>
          </w:p>
        </w:tc>
      </w:tr>
      <w:tr w:rsidR="00DA1640" w:rsidRPr="00080AC5" w:rsidTr="004D7CD1">
        <w:tc>
          <w:tcPr>
            <w:tcW w:w="7128" w:type="dxa"/>
          </w:tcPr>
          <w:p w:rsidR="00DA1640" w:rsidRPr="00080AC5" w:rsidRDefault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="00711235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информации, размещение информации в общедоступных посещаемых местах о необходимости и сроках уплаты имущественных налогов физических лиц</w:t>
            </w:r>
          </w:p>
          <w:p w:rsidR="00DA1640" w:rsidRPr="00080AC5" w:rsidRDefault="00DA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МИФНС №8 по Вологодской области;</w:t>
            </w:r>
          </w:p>
          <w:p w:rsidR="00DA1640" w:rsidRPr="00080AC5" w:rsidRDefault="00DA1640" w:rsidP="00481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Кадуйского муниципального 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2410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повышение налоговой грамотности населения</w:t>
            </w:r>
          </w:p>
        </w:tc>
      </w:tr>
      <w:tr w:rsidR="00DA1640" w:rsidRPr="00080AC5" w:rsidTr="004D7CD1">
        <w:tc>
          <w:tcPr>
            <w:tcW w:w="7128" w:type="dxa"/>
          </w:tcPr>
          <w:p w:rsidR="00DA1640" w:rsidRPr="00080AC5" w:rsidRDefault="00F0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>Проверка на наличие задолженности по имущественным налогам физических лиц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A1640" w:rsidRPr="00080AC5">
              <w:rPr>
                <w:rFonts w:ascii="Times New Roman" w:hAnsi="Times New Roman" w:cs="Times New Roman"/>
                <w:sz w:val="24"/>
                <w:szCs w:val="24"/>
              </w:rPr>
              <w:t>соискателей на вручение благодарностей, грамот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, наград Главы </w:t>
            </w:r>
            <w:r w:rsidR="004813E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должностных лиц, представленных к наградам и поощрениям </w:t>
            </w:r>
          </w:p>
          <w:p w:rsidR="00DA1640" w:rsidRPr="00080AC5" w:rsidRDefault="00DA1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A1640" w:rsidRPr="00080AC5" w:rsidRDefault="002A54E8" w:rsidP="00D0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>правление финансов Администрации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Кадуйского муниципального </w:t>
            </w:r>
            <w:r w:rsidR="00F010B6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F2BD5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  <w:r w:rsidR="00D07909"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A1640" w:rsidRPr="00080AC5" w:rsidRDefault="00DA1640" w:rsidP="001D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3090" w:type="dxa"/>
          </w:tcPr>
          <w:p w:rsidR="00DA1640" w:rsidRPr="00080AC5" w:rsidRDefault="00DA1640" w:rsidP="00C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AC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имиджа </w:t>
            </w:r>
            <w:r w:rsidR="00C9034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:rsidR="00996383" w:rsidRPr="00080AC5" w:rsidRDefault="00996383">
      <w:pPr>
        <w:rPr>
          <w:rFonts w:ascii="Times New Roman" w:hAnsi="Times New Roman" w:cs="Times New Roman"/>
          <w:sz w:val="24"/>
          <w:szCs w:val="24"/>
        </w:rPr>
      </w:pPr>
    </w:p>
    <w:p w:rsidR="002D2505" w:rsidRPr="00080AC5" w:rsidRDefault="002D2505">
      <w:pPr>
        <w:rPr>
          <w:rFonts w:ascii="Times New Roman" w:hAnsi="Times New Roman" w:cs="Times New Roman"/>
          <w:sz w:val="24"/>
          <w:szCs w:val="24"/>
        </w:rPr>
      </w:pPr>
    </w:p>
    <w:sectPr w:rsidR="002D2505" w:rsidRPr="00080AC5" w:rsidSect="00080AC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F9D" w:rsidRDefault="00F62F9D" w:rsidP="002E241C">
      <w:pPr>
        <w:spacing w:after="0" w:line="240" w:lineRule="auto"/>
      </w:pPr>
      <w:r>
        <w:separator/>
      </w:r>
    </w:p>
  </w:endnote>
  <w:endnote w:type="continuationSeparator" w:id="0">
    <w:p w:rsidR="00F62F9D" w:rsidRDefault="00F62F9D" w:rsidP="002E2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F9D" w:rsidRDefault="00F62F9D" w:rsidP="002E241C">
      <w:pPr>
        <w:spacing w:after="0" w:line="240" w:lineRule="auto"/>
      </w:pPr>
      <w:r>
        <w:separator/>
      </w:r>
    </w:p>
  </w:footnote>
  <w:footnote w:type="continuationSeparator" w:id="0">
    <w:p w:rsidR="00F62F9D" w:rsidRDefault="00F62F9D" w:rsidP="002E2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87071"/>
    <w:multiLevelType w:val="hybridMultilevel"/>
    <w:tmpl w:val="29BA2F4E"/>
    <w:lvl w:ilvl="0" w:tplc="51386BAC">
      <w:start w:val="1"/>
      <w:numFmt w:val="decimal"/>
      <w:lvlText w:val="%1."/>
      <w:lvlJc w:val="left"/>
      <w:pPr>
        <w:ind w:left="2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7" w:hanging="360"/>
      </w:pPr>
    </w:lvl>
    <w:lvl w:ilvl="2" w:tplc="0419001B" w:tentative="1">
      <w:start w:val="1"/>
      <w:numFmt w:val="lowerRoman"/>
      <w:lvlText w:val="%3."/>
      <w:lvlJc w:val="right"/>
      <w:pPr>
        <w:ind w:left="3787" w:hanging="180"/>
      </w:pPr>
    </w:lvl>
    <w:lvl w:ilvl="3" w:tplc="0419000F" w:tentative="1">
      <w:start w:val="1"/>
      <w:numFmt w:val="decimal"/>
      <w:lvlText w:val="%4."/>
      <w:lvlJc w:val="left"/>
      <w:pPr>
        <w:ind w:left="4507" w:hanging="360"/>
      </w:pPr>
    </w:lvl>
    <w:lvl w:ilvl="4" w:tplc="04190019" w:tentative="1">
      <w:start w:val="1"/>
      <w:numFmt w:val="lowerLetter"/>
      <w:lvlText w:val="%5."/>
      <w:lvlJc w:val="left"/>
      <w:pPr>
        <w:ind w:left="5227" w:hanging="360"/>
      </w:pPr>
    </w:lvl>
    <w:lvl w:ilvl="5" w:tplc="0419001B" w:tentative="1">
      <w:start w:val="1"/>
      <w:numFmt w:val="lowerRoman"/>
      <w:lvlText w:val="%6."/>
      <w:lvlJc w:val="right"/>
      <w:pPr>
        <w:ind w:left="5947" w:hanging="180"/>
      </w:pPr>
    </w:lvl>
    <w:lvl w:ilvl="6" w:tplc="0419000F" w:tentative="1">
      <w:start w:val="1"/>
      <w:numFmt w:val="decimal"/>
      <w:lvlText w:val="%7."/>
      <w:lvlJc w:val="left"/>
      <w:pPr>
        <w:ind w:left="6667" w:hanging="360"/>
      </w:pPr>
    </w:lvl>
    <w:lvl w:ilvl="7" w:tplc="04190019" w:tentative="1">
      <w:start w:val="1"/>
      <w:numFmt w:val="lowerLetter"/>
      <w:lvlText w:val="%8."/>
      <w:lvlJc w:val="left"/>
      <w:pPr>
        <w:ind w:left="7387" w:hanging="360"/>
      </w:pPr>
    </w:lvl>
    <w:lvl w:ilvl="8" w:tplc="041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1">
    <w:nsid w:val="59FD0492"/>
    <w:multiLevelType w:val="hybridMultilevel"/>
    <w:tmpl w:val="7DDE12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47879EC"/>
    <w:multiLevelType w:val="hybridMultilevel"/>
    <w:tmpl w:val="DE7E19EA"/>
    <w:lvl w:ilvl="0" w:tplc="94C2755C">
      <w:start w:val="1"/>
      <w:numFmt w:val="decimal"/>
      <w:lvlText w:val="%1."/>
      <w:lvlJc w:val="left"/>
      <w:pPr>
        <w:ind w:left="2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7" w:hanging="360"/>
      </w:pPr>
    </w:lvl>
    <w:lvl w:ilvl="2" w:tplc="0419001B" w:tentative="1">
      <w:start w:val="1"/>
      <w:numFmt w:val="lowerRoman"/>
      <w:lvlText w:val="%3."/>
      <w:lvlJc w:val="right"/>
      <w:pPr>
        <w:ind w:left="3787" w:hanging="180"/>
      </w:pPr>
    </w:lvl>
    <w:lvl w:ilvl="3" w:tplc="0419000F" w:tentative="1">
      <w:start w:val="1"/>
      <w:numFmt w:val="decimal"/>
      <w:lvlText w:val="%4."/>
      <w:lvlJc w:val="left"/>
      <w:pPr>
        <w:ind w:left="4507" w:hanging="360"/>
      </w:pPr>
    </w:lvl>
    <w:lvl w:ilvl="4" w:tplc="04190019" w:tentative="1">
      <w:start w:val="1"/>
      <w:numFmt w:val="lowerLetter"/>
      <w:lvlText w:val="%5."/>
      <w:lvlJc w:val="left"/>
      <w:pPr>
        <w:ind w:left="5227" w:hanging="360"/>
      </w:pPr>
    </w:lvl>
    <w:lvl w:ilvl="5" w:tplc="0419001B" w:tentative="1">
      <w:start w:val="1"/>
      <w:numFmt w:val="lowerRoman"/>
      <w:lvlText w:val="%6."/>
      <w:lvlJc w:val="right"/>
      <w:pPr>
        <w:ind w:left="5947" w:hanging="180"/>
      </w:pPr>
    </w:lvl>
    <w:lvl w:ilvl="6" w:tplc="0419000F" w:tentative="1">
      <w:start w:val="1"/>
      <w:numFmt w:val="decimal"/>
      <w:lvlText w:val="%7."/>
      <w:lvlJc w:val="left"/>
      <w:pPr>
        <w:ind w:left="6667" w:hanging="360"/>
      </w:pPr>
    </w:lvl>
    <w:lvl w:ilvl="7" w:tplc="04190019" w:tentative="1">
      <w:start w:val="1"/>
      <w:numFmt w:val="lowerLetter"/>
      <w:lvlText w:val="%8."/>
      <w:lvlJc w:val="left"/>
      <w:pPr>
        <w:ind w:left="7387" w:hanging="360"/>
      </w:pPr>
    </w:lvl>
    <w:lvl w:ilvl="8" w:tplc="0419001B" w:tentative="1">
      <w:start w:val="1"/>
      <w:numFmt w:val="lowerRoman"/>
      <w:lvlText w:val="%9."/>
      <w:lvlJc w:val="right"/>
      <w:pPr>
        <w:ind w:left="810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426"/>
    <w:rsid w:val="000277C4"/>
    <w:rsid w:val="00080AC5"/>
    <w:rsid w:val="000B32FC"/>
    <w:rsid w:val="0015594C"/>
    <w:rsid w:val="00161390"/>
    <w:rsid w:val="00182D86"/>
    <w:rsid w:val="001852A9"/>
    <w:rsid w:val="001C3306"/>
    <w:rsid w:val="001D06C7"/>
    <w:rsid w:val="001D6F90"/>
    <w:rsid w:val="002A54E8"/>
    <w:rsid w:val="002D2505"/>
    <w:rsid w:val="002E241C"/>
    <w:rsid w:val="002F2BD5"/>
    <w:rsid w:val="00352752"/>
    <w:rsid w:val="003560FD"/>
    <w:rsid w:val="00372692"/>
    <w:rsid w:val="004351C7"/>
    <w:rsid w:val="00441442"/>
    <w:rsid w:val="00474B7F"/>
    <w:rsid w:val="004813E6"/>
    <w:rsid w:val="004D7CD1"/>
    <w:rsid w:val="005011B4"/>
    <w:rsid w:val="00507758"/>
    <w:rsid w:val="005136B8"/>
    <w:rsid w:val="005244D2"/>
    <w:rsid w:val="00534F16"/>
    <w:rsid w:val="00587825"/>
    <w:rsid w:val="005B384F"/>
    <w:rsid w:val="005F2E33"/>
    <w:rsid w:val="006A493E"/>
    <w:rsid w:val="006B604D"/>
    <w:rsid w:val="006E2FE8"/>
    <w:rsid w:val="00711235"/>
    <w:rsid w:val="00731503"/>
    <w:rsid w:val="0074406E"/>
    <w:rsid w:val="007712FE"/>
    <w:rsid w:val="007A4861"/>
    <w:rsid w:val="007D313D"/>
    <w:rsid w:val="007D6D02"/>
    <w:rsid w:val="00807AF4"/>
    <w:rsid w:val="00811DD4"/>
    <w:rsid w:val="00825A58"/>
    <w:rsid w:val="008547FD"/>
    <w:rsid w:val="00856237"/>
    <w:rsid w:val="008809BA"/>
    <w:rsid w:val="008871BE"/>
    <w:rsid w:val="00893DA0"/>
    <w:rsid w:val="009005F4"/>
    <w:rsid w:val="00903B2D"/>
    <w:rsid w:val="00920481"/>
    <w:rsid w:val="00942DAC"/>
    <w:rsid w:val="00955339"/>
    <w:rsid w:val="00985999"/>
    <w:rsid w:val="00996383"/>
    <w:rsid w:val="009A01D6"/>
    <w:rsid w:val="009B3FF7"/>
    <w:rsid w:val="00A47623"/>
    <w:rsid w:val="00A968CE"/>
    <w:rsid w:val="00AA6857"/>
    <w:rsid w:val="00B01E12"/>
    <w:rsid w:val="00B74B22"/>
    <w:rsid w:val="00B8087F"/>
    <w:rsid w:val="00B84608"/>
    <w:rsid w:val="00BA3917"/>
    <w:rsid w:val="00C45A95"/>
    <w:rsid w:val="00C51F10"/>
    <w:rsid w:val="00C80763"/>
    <w:rsid w:val="00C9034F"/>
    <w:rsid w:val="00CA7426"/>
    <w:rsid w:val="00CB012A"/>
    <w:rsid w:val="00CE7248"/>
    <w:rsid w:val="00D003CB"/>
    <w:rsid w:val="00D07909"/>
    <w:rsid w:val="00D24551"/>
    <w:rsid w:val="00DA1640"/>
    <w:rsid w:val="00DE3747"/>
    <w:rsid w:val="00E00D66"/>
    <w:rsid w:val="00E90307"/>
    <w:rsid w:val="00EE1B9D"/>
    <w:rsid w:val="00F010B6"/>
    <w:rsid w:val="00F50917"/>
    <w:rsid w:val="00F56E21"/>
    <w:rsid w:val="00F62F9D"/>
    <w:rsid w:val="00F71595"/>
    <w:rsid w:val="00FA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4A8815-5403-41A4-B14F-D72D4A6D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1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5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241C"/>
  </w:style>
  <w:style w:type="paragraph" w:styleId="a7">
    <w:name w:val="footer"/>
    <w:basedOn w:val="a"/>
    <w:link w:val="a8"/>
    <w:uiPriority w:val="99"/>
    <w:unhideWhenUsed/>
    <w:rsid w:val="002E2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241C"/>
  </w:style>
  <w:style w:type="paragraph" w:styleId="a9">
    <w:name w:val="Balloon Text"/>
    <w:basedOn w:val="a"/>
    <w:link w:val="aa"/>
    <w:uiPriority w:val="99"/>
    <w:semiHidden/>
    <w:unhideWhenUsed/>
    <w:rsid w:val="00F0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2B3D-06DA-4FEA-91CB-EC69F80A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Владимирович Бараев</dc:creator>
  <cp:keywords/>
  <dc:description/>
  <cp:lastModifiedBy>Бараева</cp:lastModifiedBy>
  <cp:revision>40</cp:revision>
  <cp:lastPrinted>2023-03-10T11:50:00Z</cp:lastPrinted>
  <dcterms:created xsi:type="dcterms:W3CDTF">2019-04-13T19:10:00Z</dcterms:created>
  <dcterms:modified xsi:type="dcterms:W3CDTF">2023-03-15T05:30:00Z</dcterms:modified>
</cp:coreProperties>
</file>