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0E10" w14:textId="3AE4B15C" w:rsidR="007C0850" w:rsidRDefault="007C0850" w:rsidP="00F50E8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4656" behindDoc="0" locked="0" layoutInCell="1" allowOverlap="1" wp14:anchorId="6DF633D4" wp14:editId="2F9054BC">
            <wp:simplePos x="0" y="0"/>
            <wp:positionH relativeFrom="page">
              <wp:align>center</wp:align>
            </wp:positionH>
            <wp:positionV relativeFrom="paragraph">
              <wp:posOffset>23854</wp:posOffset>
            </wp:positionV>
            <wp:extent cx="715645" cy="908685"/>
            <wp:effectExtent l="0" t="0" r="8255" b="5715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97C">
        <w:rPr>
          <w:sz w:val="28"/>
        </w:rPr>
        <w:t xml:space="preserve">  </w:t>
      </w:r>
    </w:p>
    <w:p w14:paraId="53B34B03" w14:textId="77777777" w:rsidR="00505439" w:rsidRPr="00505439" w:rsidRDefault="007C0850" w:rsidP="007C0850">
      <w:pPr>
        <w:jc w:val="center"/>
        <w:rPr>
          <w:sz w:val="28"/>
        </w:rPr>
      </w:pPr>
      <w:r w:rsidRPr="00505439">
        <w:rPr>
          <w:sz w:val="28"/>
        </w:rPr>
        <w:t>АДМИНИСТРАЦИ</w:t>
      </w:r>
      <w:r w:rsidR="00505439" w:rsidRPr="00505439">
        <w:rPr>
          <w:sz w:val="28"/>
        </w:rPr>
        <w:t>Я</w:t>
      </w:r>
    </w:p>
    <w:p w14:paraId="20518BB5" w14:textId="07D89C17" w:rsidR="007C0850" w:rsidRPr="00505439" w:rsidRDefault="007C0850" w:rsidP="007C0850">
      <w:pPr>
        <w:jc w:val="center"/>
        <w:rPr>
          <w:sz w:val="28"/>
        </w:rPr>
      </w:pPr>
      <w:r w:rsidRPr="00505439">
        <w:rPr>
          <w:sz w:val="28"/>
        </w:rPr>
        <w:t xml:space="preserve">  КАДУЙСКОГО МУНИЦИПАЛЬНОГО </w:t>
      </w:r>
      <w:r w:rsidR="009775FB">
        <w:rPr>
          <w:sz w:val="28"/>
        </w:rPr>
        <w:t>ОКРУГА</w:t>
      </w:r>
    </w:p>
    <w:p w14:paraId="73695B85" w14:textId="77777777" w:rsidR="007C0850" w:rsidRDefault="007C0850" w:rsidP="007C0850">
      <w:pPr>
        <w:jc w:val="center"/>
        <w:rPr>
          <w:b/>
          <w:sz w:val="28"/>
        </w:rPr>
      </w:pPr>
      <w:r w:rsidRPr="00505439">
        <w:rPr>
          <w:sz w:val="28"/>
        </w:rPr>
        <w:t>ВОЛОГОДСКОЙ ОБЛАСТИ</w:t>
      </w:r>
    </w:p>
    <w:p w14:paraId="2BE8E312" w14:textId="77777777" w:rsidR="00505439" w:rsidRDefault="00505439" w:rsidP="00505439">
      <w:pPr>
        <w:pStyle w:val="1"/>
        <w:rPr>
          <w:sz w:val="28"/>
        </w:rPr>
      </w:pPr>
    </w:p>
    <w:p w14:paraId="205BF6CB" w14:textId="77777777" w:rsidR="00505439" w:rsidRDefault="00505439" w:rsidP="00505439">
      <w:pPr>
        <w:pStyle w:val="1"/>
        <w:rPr>
          <w:sz w:val="28"/>
        </w:rPr>
      </w:pPr>
      <w:r>
        <w:rPr>
          <w:sz w:val="28"/>
        </w:rPr>
        <w:t>ПОСТАНОВЛЕНИЕ</w:t>
      </w:r>
    </w:p>
    <w:p w14:paraId="031787A4" w14:textId="77777777" w:rsidR="007C0850" w:rsidRDefault="007C0850" w:rsidP="007C0850">
      <w:pPr>
        <w:jc w:val="center"/>
        <w:rPr>
          <w:b/>
          <w:sz w:val="28"/>
        </w:rPr>
      </w:pPr>
    </w:p>
    <w:p w14:paraId="38BB5367" w14:textId="7D086E71" w:rsidR="00702A43" w:rsidRDefault="007D10B3" w:rsidP="007C0850">
      <w:pPr>
        <w:rPr>
          <w:sz w:val="28"/>
        </w:rPr>
      </w:pPr>
      <w:r>
        <w:rPr>
          <w:sz w:val="28"/>
        </w:rPr>
        <w:t>02.03.2023</w:t>
      </w:r>
      <w:r w:rsidR="00CA650B">
        <w:rPr>
          <w:sz w:val="28"/>
        </w:rPr>
        <w:t xml:space="preserve"> </w:t>
      </w:r>
      <w:r w:rsidR="00702A43">
        <w:rPr>
          <w:sz w:val="28"/>
        </w:rPr>
        <w:t xml:space="preserve">                                                           </w:t>
      </w:r>
      <w:r w:rsidR="00505439">
        <w:rPr>
          <w:sz w:val="28"/>
        </w:rPr>
        <w:t xml:space="preserve">     </w:t>
      </w:r>
      <w:r w:rsidR="0011603B">
        <w:rPr>
          <w:sz w:val="28"/>
        </w:rPr>
        <w:t xml:space="preserve">          </w:t>
      </w:r>
      <w:r w:rsidR="00505439">
        <w:rPr>
          <w:sz w:val="28"/>
        </w:rPr>
        <w:t xml:space="preserve">    </w:t>
      </w:r>
      <w:r w:rsidR="007C0850">
        <w:rPr>
          <w:sz w:val="28"/>
        </w:rPr>
        <w:t xml:space="preserve"> № </w:t>
      </w:r>
      <w:r w:rsidR="007C0850">
        <w:rPr>
          <w:sz w:val="28"/>
        </w:rPr>
        <w:tab/>
      </w:r>
      <w:r w:rsidR="00702A43">
        <w:rPr>
          <w:sz w:val="28"/>
        </w:rPr>
        <w:t xml:space="preserve">   </w:t>
      </w:r>
      <w:r>
        <w:rPr>
          <w:sz w:val="28"/>
        </w:rPr>
        <w:t>143</w:t>
      </w:r>
      <w:r w:rsidR="00702A43">
        <w:rPr>
          <w:sz w:val="28"/>
        </w:rPr>
        <w:t xml:space="preserve">                                            </w:t>
      </w:r>
    </w:p>
    <w:p w14:paraId="057B7270" w14:textId="0F702750" w:rsidR="007C0850" w:rsidRDefault="00BB0E40" w:rsidP="007C0850">
      <w:pPr>
        <w:rPr>
          <w:sz w:val="28"/>
        </w:rPr>
      </w:pPr>
      <w:r>
        <w:rPr>
          <w:sz w:val="28"/>
        </w:rPr>
        <w:t xml:space="preserve">                 </w:t>
      </w:r>
      <w:r w:rsidR="00702A43">
        <w:rPr>
          <w:sz w:val="28"/>
        </w:rPr>
        <w:t xml:space="preserve">                                       </w:t>
      </w:r>
      <w:r w:rsidR="00505439">
        <w:rPr>
          <w:sz w:val="28"/>
        </w:rPr>
        <w:t>р.</w:t>
      </w:r>
      <w:r w:rsidR="00702A43">
        <w:rPr>
          <w:sz w:val="28"/>
        </w:rPr>
        <w:t xml:space="preserve"> </w:t>
      </w:r>
      <w:r w:rsidR="007C0850">
        <w:rPr>
          <w:sz w:val="28"/>
        </w:rPr>
        <w:t>п. Кадуй</w:t>
      </w:r>
    </w:p>
    <w:p w14:paraId="6BE1D8E6" w14:textId="377618BB" w:rsidR="00505439" w:rsidRDefault="00E82297" w:rsidP="007C0850">
      <w:pPr>
        <w:tabs>
          <w:tab w:val="left" w:pos="4253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AC1EC8" wp14:editId="1E8034CB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8255" r="762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D8E88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="007C0850">
        <w:rPr>
          <w:sz w:val="28"/>
        </w:rPr>
        <w:t xml:space="preserve">                              </w:t>
      </w:r>
      <w:r w:rsidR="007C0850">
        <w:rPr>
          <w:sz w:val="28"/>
        </w:rPr>
        <w:tab/>
      </w:r>
      <w:r w:rsidR="007C0850">
        <w:rPr>
          <w:sz w:val="28"/>
        </w:rPr>
        <w:tab/>
      </w:r>
    </w:p>
    <w:p w14:paraId="3AAD9E91" w14:textId="0644FA0A" w:rsidR="007C0850" w:rsidRDefault="00BB0E40" w:rsidP="00BB0E40">
      <w:pPr>
        <w:tabs>
          <w:tab w:val="left" w:pos="4253"/>
        </w:tabs>
        <w:rPr>
          <w:sz w:val="28"/>
        </w:rPr>
      </w:pPr>
      <w:bookmarkStart w:id="0" w:name="_Hlk42069928"/>
      <w:bookmarkStart w:id="1" w:name="_Hlk91682966"/>
      <w:r>
        <w:rPr>
          <w:sz w:val="28"/>
        </w:rPr>
        <w:t xml:space="preserve">                                 </w:t>
      </w:r>
      <w:r w:rsidR="007C0850" w:rsidRPr="00505439">
        <w:rPr>
          <w:b/>
          <w:sz w:val="28"/>
        </w:rPr>
        <w:t>О</w:t>
      </w:r>
      <w:r w:rsidR="006F4B4F">
        <w:rPr>
          <w:b/>
          <w:sz w:val="28"/>
        </w:rPr>
        <w:t xml:space="preserve">б </w:t>
      </w:r>
      <w:r w:rsidR="00994CE6">
        <w:rPr>
          <w:b/>
          <w:sz w:val="28"/>
        </w:rPr>
        <w:t>установлении публичного сервитута</w:t>
      </w:r>
      <w:bookmarkEnd w:id="0"/>
    </w:p>
    <w:bookmarkEnd w:id="1"/>
    <w:p w14:paraId="31A8EFA7" w14:textId="77777777" w:rsidR="00CB25A3" w:rsidRDefault="007C0850" w:rsidP="007C0850">
      <w:pPr>
        <w:pStyle w:val="a3"/>
        <w:ind w:right="-5"/>
        <w:rPr>
          <w:sz w:val="28"/>
        </w:rPr>
      </w:pPr>
      <w:r>
        <w:rPr>
          <w:sz w:val="28"/>
        </w:rPr>
        <w:t xml:space="preserve">                </w:t>
      </w:r>
    </w:p>
    <w:p w14:paraId="38FE9E61" w14:textId="4175CB9F" w:rsidR="00827C77" w:rsidRPr="009775FB" w:rsidRDefault="00827C77" w:rsidP="00994CE6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 </w:t>
      </w:r>
      <w:r w:rsidR="00994CE6" w:rsidRPr="009775FB">
        <w:rPr>
          <w:sz w:val="26"/>
          <w:szCs w:val="26"/>
        </w:rPr>
        <w:t>В соответствии со статьей 23, главой V.7 Земельного кодекса Российской Федерации, статьей 3.3, частью 4 статьи 3.6 Федерального закона Российской Федерации от 25 октября 2001 года № 137-ФЗ «О введении в действие Земельного кодекса Российской Федерации»,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рассмотрев представленные документы, ходатайств</w:t>
      </w:r>
      <w:r w:rsidR="009775FB" w:rsidRPr="009775FB">
        <w:rPr>
          <w:sz w:val="26"/>
          <w:szCs w:val="26"/>
        </w:rPr>
        <w:t>о</w:t>
      </w:r>
      <w:r w:rsidR="00994CE6" w:rsidRPr="009775FB">
        <w:rPr>
          <w:sz w:val="26"/>
          <w:szCs w:val="26"/>
        </w:rPr>
        <w:t xml:space="preserve"> об установлении</w:t>
      </w:r>
      <w:r w:rsidR="009775FB" w:rsidRPr="009775FB">
        <w:rPr>
          <w:sz w:val="26"/>
          <w:szCs w:val="26"/>
        </w:rPr>
        <w:t xml:space="preserve"> публичного сервитута</w:t>
      </w:r>
      <w:r w:rsidR="00994CE6" w:rsidRPr="009775FB">
        <w:rPr>
          <w:sz w:val="26"/>
          <w:szCs w:val="26"/>
        </w:rPr>
        <w:t xml:space="preserve"> акционерного общества «</w:t>
      </w:r>
      <w:r w:rsidR="009775FB" w:rsidRPr="009775FB">
        <w:rPr>
          <w:sz w:val="26"/>
          <w:szCs w:val="26"/>
        </w:rPr>
        <w:t>Газпром газораспределение Вологда</w:t>
      </w:r>
      <w:r w:rsidR="00994CE6" w:rsidRPr="009775FB">
        <w:rPr>
          <w:sz w:val="26"/>
          <w:szCs w:val="26"/>
        </w:rPr>
        <w:t>»,</w:t>
      </w:r>
      <w:r w:rsidR="00B42EFE" w:rsidRPr="009775FB">
        <w:rPr>
          <w:sz w:val="26"/>
          <w:szCs w:val="26"/>
        </w:rPr>
        <w:t xml:space="preserve">  </w:t>
      </w:r>
      <w:r w:rsidR="001C14F3" w:rsidRPr="009775FB">
        <w:rPr>
          <w:sz w:val="26"/>
          <w:szCs w:val="26"/>
        </w:rPr>
        <w:t>постановляю:</w:t>
      </w:r>
    </w:p>
    <w:p w14:paraId="1B0EB85F" w14:textId="77777777" w:rsidR="00827C77" w:rsidRDefault="00827C77" w:rsidP="00827C77">
      <w:pPr>
        <w:pStyle w:val="a3"/>
        <w:spacing w:line="276" w:lineRule="auto"/>
        <w:ind w:right="-5"/>
        <w:jc w:val="center"/>
        <w:rPr>
          <w:sz w:val="28"/>
        </w:rPr>
      </w:pPr>
    </w:p>
    <w:p w14:paraId="32347BDE" w14:textId="01D13498" w:rsidR="00045857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>1.Установить публичный сервитут в интересах акционерного общества «</w:t>
      </w:r>
      <w:r w:rsidR="009775FB" w:rsidRPr="009775FB">
        <w:rPr>
          <w:sz w:val="26"/>
          <w:szCs w:val="26"/>
        </w:rPr>
        <w:t>Газпром газораспределение Вологда</w:t>
      </w:r>
      <w:r w:rsidR="009775FB">
        <w:rPr>
          <w:sz w:val="26"/>
          <w:szCs w:val="26"/>
        </w:rPr>
        <w:t>»</w:t>
      </w:r>
      <w:r w:rsidR="009775FB" w:rsidRPr="009775FB">
        <w:rPr>
          <w:sz w:val="26"/>
          <w:szCs w:val="26"/>
        </w:rPr>
        <w:t xml:space="preserve"> </w:t>
      </w:r>
      <w:r w:rsidRPr="009775FB">
        <w:rPr>
          <w:sz w:val="26"/>
          <w:szCs w:val="26"/>
        </w:rPr>
        <w:t xml:space="preserve">(ИНН/ОГРН </w:t>
      </w:r>
      <w:r w:rsidR="009775FB" w:rsidRPr="009775FB">
        <w:rPr>
          <w:sz w:val="26"/>
          <w:szCs w:val="26"/>
        </w:rPr>
        <w:t>3525025360</w:t>
      </w:r>
      <w:r w:rsidRPr="009775FB">
        <w:rPr>
          <w:sz w:val="26"/>
          <w:szCs w:val="26"/>
        </w:rPr>
        <w:t>/</w:t>
      </w:r>
      <w:r w:rsidR="009775FB" w:rsidRPr="009775FB">
        <w:rPr>
          <w:sz w:val="26"/>
          <w:szCs w:val="26"/>
        </w:rPr>
        <w:t>1023500873626</w:t>
      </w:r>
      <w:r w:rsidRPr="009775FB">
        <w:rPr>
          <w:sz w:val="26"/>
          <w:szCs w:val="26"/>
        </w:rPr>
        <w:t>):</w:t>
      </w:r>
    </w:p>
    <w:p w14:paraId="7785A7E6" w14:textId="77777777" w:rsidR="00871E26" w:rsidRDefault="00871E26" w:rsidP="006A0F29">
      <w:pPr>
        <w:pStyle w:val="a3"/>
        <w:ind w:right="-5" w:firstLine="708"/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39"/>
        <w:gridCol w:w="4247"/>
        <w:gridCol w:w="4785"/>
      </w:tblGrid>
      <w:tr w:rsidR="00470B98" w:rsidRPr="004827FE" w14:paraId="7C142BD3" w14:textId="77777777" w:rsidTr="000D1DBC">
        <w:tc>
          <w:tcPr>
            <w:tcW w:w="539" w:type="dxa"/>
          </w:tcPr>
          <w:p w14:paraId="4D2A05B9" w14:textId="77777777" w:rsidR="00470B98" w:rsidRPr="004827FE" w:rsidRDefault="00470B98" w:rsidP="000D1DBC">
            <w:pPr>
              <w:pStyle w:val="a5"/>
              <w:spacing w:before="0" w:beforeAutospacing="0" w:line="300" w:lineRule="atLeast"/>
              <w:jc w:val="both"/>
            </w:pPr>
            <w:r w:rsidRPr="004827FE">
              <w:t>№ п/п</w:t>
            </w:r>
          </w:p>
        </w:tc>
        <w:tc>
          <w:tcPr>
            <w:tcW w:w="4247" w:type="dxa"/>
            <w:shd w:val="clear" w:color="auto" w:fill="auto"/>
          </w:tcPr>
          <w:p w14:paraId="602A62FF" w14:textId="77777777" w:rsidR="00470B98" w:rsidRPr="004827FE" w:rsidRDefault="00470B98" w:rsidP="000D1DBC">
            <w:pPr>
              <w:pStyle w:val="a5"/>
              <w:spacing w:before="0" w:beforeAutospacing="0" w:line="300" w:lineRule="atLeast"/>
            </w:pPr>
            <w:r w:rsidRPr="00974EFF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t>/ Цель  установления публичного сервитута</w:t>
            </w:r>
          </w:p>
        </w:tc>
        <w:tc>
          <w:tcPr>
            <w:tcW w:w="4785" w:type="dxa"/>
          </w:tcPr>
          <w:p w14:paraId="5524B3D7" w14:textId="77777777" w:rsidR="00470B98" w:rsidRPr="00974EFF" w:rsidRDefault="00470B98" w:rsidP="000D1DBC">
            <w:pPr>
              <w:pStyle w:val="a5"/>
              <w:spacing w:before="0" w:beforeAutospacing="0"/>
            </w:pPr>
            <w:r w:rsidRPr="00974EFF">
              <w:t>Кадастровый номер земельного участка, в отношении которого испрашивается публичный сервитут</w:t>
            </w:r>
          </w:p>
        </w:tc>
      </w:tr>
      <w:tr w:rsidR="00470B98" w:rsidRPr="004827FE" w14:paraId="4FED5A60" w14:textId="77777777" w:rsidTr="000D1DBC">
        <w:tc>
          <w:tcPr>
            <w:tcW w:w="539" w:type="dxa"/>
          </w:tcPr>
          <w:p w14:paraId="2CE22CFF" w14:textId="77777777" w:rsidR="00470B98" w:rsidRDefault="00470B98" w:rsidP="000D1DBC">
            <w:pPr>
              <w:pStyle w:val="a5"/>
              <w:spacing w:before="0" w:beforeAutospacing="0" w:after="0" w:afterAutospacing="0" w:line="300" w:lineRule="atLeast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5157E1EE" w14:textId="77777777" w:rsidR="009775FB" w:rsidRDefault="009775FB" w:rsidP="009775FB">
            <w:pPr>
              <w:pStyle w:val="a5"/>
              <w:spacing w:before="0" w:beforeAutospacing="0" w:after="120" w:afterAutospacing="0"/>
            </w:pPr>
            <w:r>
              <w:t>Российская Федерация, Вологодская область, Кадуйский муниципальный район, городское поселение поселок Кадуй, рабочий поселок Кадуй</w:t>
            </w:r>
          </w:p>
          <w:p w14:paraId="33833F21" w14:textId="77777777" w:rsidR="009775FB" w:rsidRDefault="009775FB" w:rsidP="009775FB">
            <w:pPr>
              <w:pStyle w:val="a5"/>
              <w:spacing w:before="0" w:beforeAutospacing="0" w:after="120" w:afterAutospacing="0"/>
            </w:pPr>
          </w:p>
          <w:p w14:paraId="1CA97B2B" w14:textId="4D199C65" w:rsidR="00470B98" w:rsidRPr="003F1DA0" w:rsidRDefault="009775FB" w:rsidP="009775FB">
            <w:pPr>
              <w:pStyle w:val="a5"/>
              <w:spacing w:before="0" w:beforeAutospacing="0" w:after="120" w:afterAutospacing="0"/>
              <w:rPr>
                <w:sz w:val="22"/>
                <w:szCs w:val="22"/>
              </w:rPr>
            </w:pPr>
            <w:r w:rsidRPr="00B03EDF">
              <w:rPr>
                <w:sz w:val="22"/>
                <w:szCs w:val="22"/>
              </w:rPr>
              <w:t xml:space="preserve">для </w:t>
            </w:r>
            <w:r>
              <w:t>размещения линейного объекта системы газоснабжения, необходимого для газо- и теплоснабжения населения: "Газопровод к котельному филиалу "Кадуйский молочный завод"</w:t>
            </w:r>
          </w:p>
        </w:tc>
        <w:tc>
          <w:tcPr>
            <w:tcW w:w="4785" w:type="dxa"/>
            <w:shd w:val="clear" w:color="auto" w:fill="auto"/>
          </w:tcPr>
          <w:p w14:paraId="3C49A8A7" w14:textId="77777777" w:rsidR="009775FB" w:rsidRDefault="009775FB" w:rsidP="009775FB">
            <w:r w:rsidRPr="00084F1E">
              <w:t>35:20:0302001:163</w:t>
            </w:r>
            <w:r>
              <w:t>,</w:t>
            </w:r>
          </w:p>
          <w:p w14:paraId="64BA08B8" w14:textId="70D7DF96" w:rsidR="00470B98" w:rsidRPr="000103F3" w:rsidRDefault="009775FB" w:rsidP="009775FB">
            <w:pPr>
              <w:rPr>
                <w:sz w:val="20"/>
                <w:szCs w:val="20"/>
              </w:rPr>
            </w:pPr>
            <w:r w:rsidRPr="000A7C7B">
              <w:rPr>
                <w:rFonts w:eastAsia="Calibri"/>
              </w:rPr>
              <w:t xml:space="preserve">земли кадастрового квартала </w:t>
            </w:r>
            <w:r w:rsidRPr="000A7C7B">
              <w:t>35:20:0302001, 35:20:0401007</w:t>
            </w:r>
          </w:p>
        </w:tc>
      </w:tr>
    </w:tbl>
    <w:p w14:paraId="6C6C178C" w14:textId="77777777" w:rsidR="00871E26" w:rsidRDefault="00871E26" w:rsidP="006A0F29">
      <w:pPr>
        <w:pStyle w:val="a3"/>
        <w:ind w:right="-5" w:firstLine="708"/>
      </w:pPr>
    </w:p>
    <w:p w14:paraId="6A2047BF" w14:textId="5075242B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2.Установить срок действия публичного сервитута — 49 (сорок девять) лет. </w:t>
      </w:r>
      <w:r w:rsidRPr="009775FB">
        <w:rPr>
          <w:sz w:val="26"/>
          <w:szCs w:val="26"/>
        </w:rPr>
        <w:tab/>
        <w:t>3. Срок, в течение которого использование частей земельных участков в</w:t>
      </w:r>
      <w:r>
        <w:t xml:space="preserve"> </w:t>
      </w:r>
      <w:r w:rsidRPr="009775FB">
        <w:rPr>
          <w:sz w:val="26"/>
          <w:szCs w:val="26"/>
        </w:rPr>
        <w:lastRenderedPageBreak/>
        <w:t xml:space="preserve">соответствии с их разрешенным использование будет невозможно либо существенно затруднено в связи с осуществлением сервитута – отсутствует. </w:t>
      </w:r>
    </w:p>
    <w:p w14:paraId="4454002E" w14:textId="77777777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4.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 </w:t>
      </w:r>
    </w:p>
    <w:p w14:paraId="0908BDD0" w14:textId="77777777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5.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пунктом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 </w:t>
      </w:r>
    </w:p>
    <w:p w14:paraId="6C6EFB18" w14:textId="77777777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6.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 </w:t>
      </w:r>
    </w:p>
    <w:p w14:paraId="1309FB98" w14:textId="1BEC8082" w:rsidR="00470B98" w:rsidRPr="009775FB" w:rsidRDefault="009775FB" w:rsidP="009775FB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7. </w:t>
      </w:r>
      <w:r w:rsidR="006A0F29" w:rsidRPr="009775FB">
        <w:rPr>
          <w:sz w:val="26"/>
          <w:szCs w:val="26"/>
        </w:rPr>
        <w:t>АО «</w:t>
      </w:r>
      <w:r w:rsidRPr="009775FB">
        <w:rPr>
          <w:sz w:val="26"/>
          <w:szCs w:val="26"/>
        </w:rPr>
        <w:t>Газпром газораспределение Вологда</w:t>
      </w:r>
      <w:r w:rsidR="006A0F29" w:rsidRPr="009775FB">
        <w:rPr>
          <w:sz w:val="26"/>
          <w:szCs w:val="26"/>
        </w:rPr>
        <w:t xml:space="preserve">» привести части земельных участков в состояние пригодное для их использования в соответствии с разрешенным использованием земельных участков, в срок не позднее чем три </w:t>
      </w:r>
      <w:r w:rsidR="007E7CD1" w:rsidRPr="009775FB">
        <w:rPr>
          <w:color w:val="000000"/>
          <w:sz w:val="26"/>
          <w:szCs w:val="26"/>
          <w:shd w:val="clear" w:color="auto" w:fill="FFFFFF"/>
        </w:rPr>
        <w:t xml:space="preserve"> месяца после сноса инженерного сооружения, для размещения которого был установлен публичный сервитут, или после завершения на земельном участке деятельности, для обеспечения которой установлен публичный сервитут</w:t>
      </w:r>
      <w:r w:rsidR="006A0F29" w:rsidRPr="009775FB">
        <w:rPr>
          <w:sz w:val="26"/>
          <w:szCs w:val="26"/>
        </w:rPr>
        <w:t xml:space="preserve">. </w:t>
      </w:r>
    </w:p>
    <w:p w14:paraId="762431B6" w14:textId="338C4941" w:rsidR="007E7CD1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>8. Утвердить границы публичного сервитута согласно приложени</w:t>
      </w:r>
      <w:r w:rsidR="00AD75BD">
        <w:rPr>
          <w:sz w:val="26"/>
          <w:szCs w:val="26"/>
        </w:rPr>
        <w:t>ю</w:t>
      </w:r>
      <w:r w:rsidR="009775FB" w:rsidRPr="009775FB">
        <w:rPr>
          <w:sz w:val="26"/>
          <w:szCs w:val="26"/>
        </w:rPr>
        <w:t xml:space="preserve"> №1</w:t>
      </w:r>
      <w:r w:rsidRPr="009775FB">
        <w:rPr>
          <w:sz w:val="26"/>
          <w:szCs w:val="26"/>
        </w:rPr>
        <w:t xml:space="preserve">. </w:t>
      </w:r>
    </w:p>
    <w:p w14:paraId="344BEB1F" w14:textId="590E0D4C" w:rsidR="007E7CD1" w:rsidRPr="009775FB" w:rsidRDefault="007E7CD1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>9</w:t>
      </w:r>
      <w:r w:rsidR="006A0F29" w:rsidRPr="009775FB">
        <w:rPr>
          <w:sz w:val="26"/>
          <w:szCs w:val="26"/>
        </w:rPr>
        <w:t>.</w:t>
      </w:r>
      <w:r w:rsidRPr="009775FB">
        <w:rPr>
          <w:sz w:val="26"/>
          <w:szCs w:val="26"/>
        </w:rPr>
        <w:t xml:space="preserve"> Опубликовать настоящее постановление в районной газете «Наше Время» и р</w:t>
      </w:r>
      <w:r w:rsidR="006A0F29" w:rsidRPr="009775FB">
        <w:rPr>
          <w:sz w:val="26"/>
          <w:szCs w:val="26"/>
        </w:rPr>
        <w:t>азме</w:t>
      </w:r>
      <w:r w:rsidRPr="009775FB">
        <w:rPr>
          <w:sz w:val="26"/>
          <w:szCs w:val="26"/>
        </w:rPr>
        <w:t>стить</w:t>
      </w:r>
      <w:r w:rsidR="006A0F29" w:rsidRPr="009775FB">
        <w:rPr>
          <w:sz w:val="26"/>
          <w:szCs w:val="26"/>
        </w:rPr>
        <w:t xml:space="preserve">  на сайте  </w:t>
      </w:r>
      <w:r w:rsidRPr="009775FB">
        <w:rPr>
          <w:sz w:val="26"/>
          <w:szCs w:val="26"/>
        </w:rPr>
        <w:t>Кадуйского муниципального района</w:t>
      </w:r>
      <w:r w:rsidR="006A0F29" w:rsidRPr="009775FB">
        <w:rPr>
          <w:sz w:val="26"/>
          <w:szCs w:val="26"/>
        </w:rPr>
        <w:t xml:space="preserve"> в информационно-телекоммуникационной сети </w:t>
      </w:r>
      <w:r w:rsidR="00A74B8F" w:rsidRPr="009775FB">
        <w:rPr>
          <w:sz w:val="26"/>
          <w:szCs w:val="26"/>
        </w:rPr>
        <w:t>«</w:t>
      </w:r>
      <w:r w:rsidR="006A0F29" w:rsidRPr="009775FB">
        <w:rPr>
          <w:sz w:val="26"/>
          <w:szCs w:val="26"/>
        </w:rPr>
        <w:t>Интернет</w:t>
      </w:r>
      <w:r w:rsidR="00A74B8F" w:rsidRPr="009775FB">
        <w:rPr>
          <w:sz w:val="26"/>
          <w:szCs w:val="26"/>
        </w:rPr>
        <w:t>»</w:t>
      </w:r>
      <w:r w:rsidR="006A0F29" w:rsidRPr="009775FB">
        <w:rPr>
          <w:sz w:val="26"/>
          <w:szCs w:val="26"/>
        </w:rPr>
        <w:t xml:space="preserve">. </w:t>
      </w:r>
    </w:p>
    <w:p w14:paraId="74F926CB" w14:textId="6BD496F2" w:rsidR="006A0F29" w:rsidRDefault="006A0F29" w:rsidP="006A0F29">
      <w:pPr>
        <w:pStyle w:val="a3"/>
        <w:ind w:right="-5" w:firstLine="708"/>
        <w:rPr>
          <w:sz w:val="28"/>
        </w:rPr>
      </w:pPr>
    </w:p>
    <w:p w14:paraId="55AFABF0" w14:textId="77777777" w:rsidR="007E7CD1" w:rsidRDefault="007E7CD1" w:rsidP="006A0F29">
      <w:pPr>
        <w:pStyle w:val="a3"/>
        <w:ind w:right="-5" w:firstLine="708"/>
        <w:rPr>
          <w:sz w:val="28"/>
        </w:rPr>
      </w:pPr>
    </w:p>
    <w:p w14:paraId="2280BE21" w14:textId="77777777" w:rsidR="007C0850" w:rsidRDefault="007C0850" w:rsidP="007C0850">
      <w:pPr>
        <w:pStyle w:val="a3"/>
        <w:ind w:right="-5"/>
        <w:rPr>
          <w:sz w:val="28"/>
        </w:rPr>
      </w:pPr>
    </w:p>
    <w:p w14:paraId="5249E225" w14:textId="77777777" w:rsidR="00AD75BD" w:rsidRPr="00AD75BD" w:rsidRDefault="00AD75BD" w:rsidP="00AD75BD">
      <w:pPr>
        <w:rPr>
          <w:bCs/>
          <w:sz w:val="26"/>
          <w:szCs w:val="26"/>
        </w:rPr>
      </w:pPr>
      <w:r w:rsidRPr="00AD75BD">
        <w:rPr>
          <w:bCs/>
          <w:sz w:val="26"/>
          <w:szCs w:val="26"/>
        </w:rPr>
        <w:t xml:space="preserve">Глава Кадуйского </w:t>
      </w:r>
    </w:p>
    <w:p w14:paraId="777597DB" w14:textId="77777777" w:rsidR="00AD75BD" w:rsidRPr="00AD75BD" w:rsidRDefault="00AD75BD" w:rsidP="00AD75BD">
      <w:pPr>
        <w:rPr>
          <w:bCs/>
          <w:sz w:val="26"/>
          <w:szCs w:val="26"/>
        </w:rPr>
      </w:pPr>
      <w:r w:rsidRPr="00AD75BD">
        <w:rPr>
          <w:bCs/>
          <w:sz w:val="26"/>
          <w:szCs w:val="26"/>
        </w:rPr>
        <w:t xml:space="preserve">муниципального округа </w:t>
      </w:r>
    </w:p>
    <w:p w14:paraId="754F9468" w14:textId="1148E7A0" w:rsidR="00AD75BD" w:rsidRPr="00AD75BD" w:rsidRDefault="00AD75BD" w:rsidP="00AD75BD">
      <w:pPr>
        <w:rPr>
          <w:bCs/>
          <w:sz w:val="26"/>
          <w:szCs w:val="26"/>
        </w:rPr>
      </w:pPr>
      <w:r w:rsidRPr="00AD75BD">
        <w:rPr>
          <w:bCs/>
          <w:sz w:val="26"/>
          <w:szCs w:val="26"/>
        </w:rPr>
        <w:t xml:space="preserve">Вологодской области                                                                  </w:t>
      </w:r>
      <w:r>
        <w:rPr>
          <w:bCs/>
          <w:sz w:val="26"/>
          <w:szCs w:val="26"/>
        </w:rPr>
        <w:t xml:space="preserve">  </w:t>
      </w:r>
      <w:r w:rsidRPr="00AD75BD">
        <w:rPr>
          <w:bCs/>
          <w:sz w:val="26"/>
          <w:szCs w:val="26"/>
        </w:rPr>
        <w:t xml:space="preserve">           С.А.Грачева</w:t>
      </w:r>
    </w:p>
    <w:p w14:paraId="2EB17A89" w14:textId="47E702DF" w:rsidR="00FF796C" w:rsidRPr="00994CE6" w:rsidRDefault="00FF796C" w:rsidP="00BA10EB"/>
    <w:sectPr w:rsidR="00FF796C" w:rsidRPr="00994CE6" w:rsidSect="00871E26">
      <w:pgSz w:w="11906" w:h="16838"/>
      <w:pgMar w:top="709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62F68"/>
    <w:multiLevelType w:val="hybridMultilevel"/>
    <w:tmpl w:val="3B208D36"/>
    <w:lvl w:ilvl="0" w:tplc="DA3E109A">
      <w:start w:val="1"/>
      <w:numFmt w:val="decimal"/>
      <w:lvlText w:val="%1.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num w:numId="1" w16cid:durableId="159686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0"/>
    <w:rsid w:val="00004DE0"/>
    <w:rsid w:val="00011104"/>
    <w:rsid w:val="000246DA"/>
    <w:rsid w:val="00045857"/>
    <w:rsid w:val="00046340"/>
    <w:rsid w:val="00055244"/>
    <w:rsid w:val="000D1658"/>
    <w:rsid w:val="000E7662"/>
    <w:rsid w:val="001033ED"/>
    <w:rsid w:val="0011603B"/>
    <w:rsid w:val="00137BBF"/>
    <w:rsid w:val="001925ED"/>
    <w:rsid w:val="001C14F3"/>
    <w:rsid w:val="001D0119"/>
    <w:rsid w:val="001D23A2"/>
    <w:rsid w:val="001D76F7"/>
    <w:rsid w:val="00287DFE"/>
    <w:rsid w:val="00332387"/>
    <w:rsid w:val="0034588C"/>
    <w:rsid w:val="003577A3"/>
    <w:rsid w:val="0036083C"/>
    <w:rsid w:val="00383DE0"/>
    <w:rsid w:val="003921B6"/>
    <w:rsid w:val="0040440F"/>
    <w:rsid w:val="004478AD"/>
    <w:rsid w:val="00470B98"/>
    <w:rsid w:val="004740B7"/>
    <w:rsid w:val="004A6A4B"/>
    <w:rsid w:val="004B1EC6"/>
    <w:rsid w:val="004C4A22"/>
    <w:rsid w:val="005016DA"/>
    <w:rsid w:val="00505439"/>
    <w:rsid w:val="00534638"/>
    <w:rsid w:val="0055129F"/>
    <w:rsid w:val="00574EE1"/>
    <w:rsid w:val="00592FA0"/>
    <w:rsid w:val="005B4A7E"/>
    <w:rsid w:val="005E697C"/>
    <w:rsid w:val="005F2525"/>
    <w:rsid w:val="005F3B5C"/>
    <w:rsid w:val="006209C4"/>
    <w:rsid w:val="006A0F29"/>
    <w:rsid w:val="006F4B4F"/>
    <w:rsid w:val="00702A43"/>
    <w:rsid w:val="00710AAC"/>
    <w:rsid w:val="0078182A"/>
    <w:rsid w:val="007C0850"/>
    <w:rsid w:val="007D10B3"/>
    <w:rsid w:val="007E7CD1"/>
    <w:rsid w:val="00827C77"/>
    <w:rsid w:val="00861F69"/>
    <w:rsid w:val="00871E26"/>
    <w:rsid w:val="00886B62"/>
    <w:rsid w:val="009012EC"/>
    <w:rsid w:val="0090799A"/>
    <w:rsid w:val="009266B7"/>
    <w:rsid w:val="009775FB"/>
    <w:rsid w:val="00994CE6"/>
    <w:rsid w:val="009B1876"/>
    <w:rsid w:val="009E42CE"/>
    <w:rsid w:val="00A039BD"/>
    <w:rsid w:val="00A3507F"/>
    <w:rsid w:val="00A474BA"/>
    <w:rsid w:val="00A6251D"/>
    <w:rsid w:val="00A74B8F"/>
    <w:rsid w:val="00A83804"/>
    <w:rsid w:val="00A91430"/>
    <w:rsid w:val="00AD75BD"/>
    <w:rsid w:val="00AE14C4"/>
    <w:rsid w:val="00AE4DEF"/>
    <w:rsid w:val="00B1051A"/>
    <w:rsid w:val="00B1382A"/>
    <w:rsid w:val="00B26778"/>
    <w:rsid w:val="00B40431"/>
    <w:rsid w:val="00B42EFE"/>
    <w:rsid w:val="00BA10EB"/>
    <w:rsid w:val="00BA5F49"/>
    <w:rsid w:val="00BB0E40"/>
    <w:rsid w:val="00C12B85"/>
    <w:rsid w:val="00C51CF5"/>
    <w:rsid w:val="00C92B44"/>
    <w:rsid w:val="00C93F1B"/>
    <w:rsid w:val="00CA650B"/>
    <w:rsid w:val="00CB25A3"/>
    <w:rsid w:val="00CE5615"/>
    <w:rsid w:val="00E82297"/>
    <w:rsid w:val="00EA5E1E"/>
    <w:rsid w:val="00ED2647"/>
    <w:rsid w:val="00EE43AA"/>
    <w:rsid w:val="00F148FF"/>
    <w:rsid w:val="00F25831"/>
    <w:rsid w:val="00F45F47"/>
    <w:rsid w:val="00F50E83"/>
    <w:rsid w:val="00F85E52"/>
    <w:rsid w:val="00FD189D"/>
    <w:rsid w:val="00FE00F1"/>
    <w:rsid w:val="00FF4A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3686"/>
  <w15:docId w15:val="{DCC263C5-578D-4A7C-9FC1-C664C1CE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85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8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C085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C08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0F29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6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E7CD1"/>
    <w:rPr>
      <w:color w:val="0000FF"/>
      <w:u w:val="single"/>
    </w:rPr>
  </w:style>
  <w:style w:type="paragraph" w:customStyle="1" w:styleId="ConsPlusNormal">
    <w:name w:val="ConsPlusNormal"/>
    <w:rsid w:val="00EE43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5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7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Марина</cp:lastModifiedBy>
  <cp:revision>4</cp:revision>
  <cp:lastPrinted>2022-04-18T12:35:00Z</cp:lastPrinted>
  <dcterms:created xsi:type="dcterms:W3CDTF">2023-02-16T06:27:00Z</dcterms:created>
  <dcterms:modified xsi:type="dcterms:W3CDTF">2023-03-10T05:25:00Z</dcterms:modified>
</cp:coreProperties>
</file>