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C1" w:rsidRPr="00B73E0D" w:rsidRDefault="00B73E0D" w:rsidP="005F3EB9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73E0D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65408" behindDoc="0" locked="0" layoutInCell="1" allowOverlap="1" wp14:anchorId="43A0C0B6" wp14:editId="090DCC54">
            <wp:simplePos x="0" y="0"/>
            <wp:positionH relativeFrom="column">
              <wp:posOffset>2718435</wp:posOffset>
            </wp:positionH>
            <wp:positionV relativeFrom="paragraph">
              <wp:posOffset>70485</wp:posOffset>
            </wp:positionV>
            <wp:extent cx="648335" cy="8229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7C1" w:rsidRPr="00B73E0D" w:rsidRDefault="007447C1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447C1" w:rsidRPr="00B73E0D" w:rsidRDefault="007447C1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447C1" w:rsidRPr="00B73E0D" w:rsidRDefault="007447C1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73E0D" w:rsidRPr="00B73E0D" w:rsidRDefault="00B73E0D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5F3EB9" w:rsidRDefault="005F3EB9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7447C1" w:rsidRPr="00B73E0D" w:rsidRDefault="007447C1" w:rsidP="005F3E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B73E0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МУНИЦИПАЛЬНОЕ СОБРАНИЕ</w:t>
      </w:r>
    </w:p>
    <w:p w:rsidR="007447C1" w:rsidRPr="00B73E0D" w:rsidRDefault="00EB7F3C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B73E0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КАДУЙСКОГО МУНИЦИПАЛЬНОГО ОКРУГА</w:t>
      </w:r>
    </w:p>
    <w:p w:rsidR="007447C1" w:rsidRPr="00B73E0D" w:rsidRDefault="007447C1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B73E0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ВОЛОГОДСКОЙ ОБЛАСТИ</w:t>
      </w:r>
    </w:p>
    <w:p w:rsidR="007447C1" w:rsidRPr="00B73E0D" w:rsidRDefault="007447C1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475E2" w:rsidRDefault="007447C1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B73E0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</w:t>
      </w:r>
      <w:proofErr w:type="gramEnd"/>
      <w:r w:rsidRPr="00B73E0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Е Ш Е Н И Е</w:t>
      </w:r>
    </w:p>
    <w:p w:rsidR="004050FE" w:rsidRPr="00B73E0D" w:rsidRDefault="00A8690B" w:rsidP="005F3E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7447C1" w:rsidRPr="00B73E0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</w:p>
    <w:p w:rsidR="005F3EB9" w:rsidRPr="005F3EB9" w:rsidRDefault="005F3EB9" w:rsidP="005F3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F3EB9">
        <w:rPr>
          <w:rFonts w:ascii="Times New Roman" w:eastAsia="Times New Roman" w:hAnsi="Times New Roman" w:cs="Times New Roman"/>
          <w:sz w:val="26"/>
          <w:szCs w:val="26"/>
        </w:rPr>
        <w:t xml:space="preserve">25 января 2023 г.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0475E2" w:rsidRDefault="004050FE" w:rsidP="005F3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3E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                                    </w:t>
      </w:r>
      <w:r w:rsidR="00007B7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</w:t>
      </w:r>
      <w:r w:rsidRPr="00B73E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</w:p>
    <w:p w:rsidR="004050FE" w:rsidRPr="00B73E0D" w:rsidRDefault="004050FE" w:rsidP="005F3E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73E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р.п</w:t>
      </w:r>
      <w:proofErr w:type="spellEnd"/>
      <w:r w:rsidRPr="00B73E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Кадуй</w:t>
      </w:r>
    </w:p>
    <w:p w:rsidR="004050FE" w:rsidRDefault="004050FE" w:rsidP="005F3EB9">
      <w:pPr>
        <w:tabs>
          <w:tab w:val="left" w:pos="142"/>
          <w:tab w:val="left" w:pos="4962"/>
          <w:tab w:val="left" w:pos="510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475E2" w:rsidRPr="00B73E0D" w:rsidRDefault="000475E2" w:rsidP="005F3EB9">
      <w:pPr>
        <w:tabs>
          <w:tab w:val="left" w:pos="142"/>
          <w:tab w:val="left" w:pos="4962"/>
          <w:tab w:val="left" w:pos="510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3783" w:rsidRDefault="000B3783" w:rsidP="005F3EB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B3783">
        <w:rPr>
          <w:rFonts w:ascii="Times New Roman" w:hAnsi="Times New Roman"/>
          <w:b/>
          <w:sz w:val="25"/>
          <w:szCs w:val="25"/>
        </w:rPr>
        <w:t xml:space="preserve">Об утверждении Положения о звании </w:t>
      </w:r>
    </w:p>
    <w:p w:rsidR="00DF3E00" w:rsidRPr="00DF3E00" w:rsidRDefault="000B3783" w:rsidP="005F3EB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B3783">
        <w:rPr>
          <w:rFonts w:ascii="Times New Roman" w:hAnsi="Times New Roman"/>
          <w:b/>
          <w:sz w:val="25"/>
          <w:szCs w:val="25"/>
        </w:rPr>
        <w:t xml:space="preserve">«Почетный гражданин Кадуйского </w:t>
      </w:r>
      <w:r w:rsidR="007803C0">
        <w:rPr>
          <w:rFonts w:ascii="Times New Roman" w:hAnsi="Times New Roman"/>
          <w:b/>
          <w:sz w:val="25"/>
          <w:szCs w:val="25"/>
        </w:rPr>
        <w:t xml:space="preserve">муниципального </w:t>
      </w:r>
      <w:r w:rsidR="003215B5">
        <w:rPr>
          <w:rFonts w:ascii="Times New Roman" w:hAnsi="Times New Roman"/>
          <w:b/>
          <w:sz w:val="25"/>
          <w:szCs w:val="25"/>
        </w:rPr>
        <w:t>округа</w:t>
      </w:r>
      <w:r w:rsidRPr="000B3783">
        <w:rPr>
          <w:rFonts w:ascii="Times New Roman" w:hAnsi="Times New Roman"/>
          <w:b/>
          <w:sz w:val="25"/>
          <w:szCs w:val="25"/>
        </w:rPr>
        <w:t>»</w:t>
      </w:r>
    </w:p>
    <w:p w:rsidR="007447C1" w:rsidRPr="00B73E0D" w:rsidRDefault="007447C1" w:rsidP="005F3EB9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</w:p>
    <w:p w:rsidR="00381C7C" w:rsidRPr="00381C7C" w:rsidRDefault="00381C7C" w:rsidP="005F3EB9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о звании «Почетный гражданин Кадуйского </w:t>
      </w:r>
      <w:r w:rsid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округа» (прилагается).</w:t>
      </w:r>
    </w:p>
    <w:p w:rsidR="00381C7C" w:rsidRPr="00381C7C" w:rsidRDefault="00381C7C" w:rsidP="005F3EB9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Признать утратившим силу решение Муниципального Собрания Кадуйского муниципального округа от 23 мая 2018 г. № 63 «Об утверждении Положения о звании «Почетный гражданин Кадуйского </w:t>
      </w:r>
      <w:r w:rsid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исключением пункта 2.</w:t>
      </w:r>
    </w:p>
    <w:p w:rsidR="00381C7C" w:rsidRPr="007803C0" w:rsidRDefault="00874B26" w:rsidP="005F3EB9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</w:t>
      </w:r>
      <w:r w:rsid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официального опубликования </w:t>
      </w:r>
      <w:r w:rsidRP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C7C" w:rsidRP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районной газете «Наше время».</w:t>
      </w:r>
    </w:p>
    <w:p w:rsidR="007803C0" w:rsidRPr="00381C7C" w:rsidRDefault="007803C0" w:rsidP="005F3EB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7C" w:rsidRPr="00381C7C" w:rsidRDefault="00381C7C" w:rsidP="005F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0B3783" w:rsidRPr="00B73E0D" w:rsidTr="00830596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3783" w:rsidRPr="00B73E0D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3783" w:rsidRPr="00B73E0D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Глава Кадуйского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округа</w:t>
            </w: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Вологодской области</w:t>
            </w:r>
          </w:p>
          <w:p w:rsidR="000B3783" w:rsidRPr="00B73E0D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0B3783" w:rsidRPr="00B73E0D" w:rsidTr="00830596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3783" w:rsidRPr="00B73E0D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______________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З.Г. Кузнецова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B3783" w:rsidRPr="00B73E0D" w:rsidRDefault="000B378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________________ С.А. Грачева</w:t>
            </w:r>
          </w:p>
        </w:tc>
      </w:tr>
    </w:tbl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УТВЕРЖДЕНО</w:t>
      </w: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Собрания</w:t>
      </w:r>
    </w:p>
    <w:p w:rsidR="00381C7C" w:rsidRPr="00381C7C" w:rsidRDefault="00381C7C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 муниципального округа</w:t>
      </w:r>
    </w:p>
    <w:p w:rsidR="00381C7C" w:rsidRPr="00381C7C" w:rsidRDefault="005F3EB9" w:rsidP="005F3EB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81C7C"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января 2023 г. № 8</w:t>
      </w:r>
    </w:p>
    <w:p w:rsidR="00381C7C" w:rsidRPr="00381C7C" w:rsidRDefault="00381C7C" w:rsidP="005F3E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7C" w:rsidRPr="00381C7C" w:rsidRDefault="00381C7C" w:rsidP="005F3E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7C" w:rsidRPr="00381C7C" w:rsidRDefault="00381C7C" w:rsidP="005F3E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7C" w:rsidRPr="00381C7C" w:rsidRDefault="00381C7C" w:rsidP="005F3EB9">
      <w:pPr>
        <w:tabs>
          <w:tab w:val="left" w:pos="23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381C7C" w:rsidRPr="00381C7C" w:rsidRDefault="00381C7C" w:rsidP="005F3EB9">
      <w:pPr>
        <w:tabs>
          <w:tab w:val="left" w:pos="237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звании «Почетный гражданин Кадуйского </w:t>
      </w:r>
      <w:r w:rsidR="0078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Pr="00381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округа»</w:t>
      </w:r>
    </w:p>
    <w:p w:rsidR="00381C7C" w:rsidRPr="00381C7C" w:rsidRDefault="00381C7C" w:rsidP="005F3EB9">
      <w:pPr>
        <w:tabs>
          <w:tab w:val="left" w:pos="237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7C" w:rsidRPr="00381C7C" w:rsidRDefault="00381C7C" w:rsidP="005F3EB9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Звание «Почетный гражданин Кадуйского</w:t>
      </w:r>
      <w:r w:rsidR="00E14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округа» является высшим знаком признательности местного сообщества к лицам, внесшим большой, общественный значимый вклад в социально-экономическое развитие округа, воспитание, просвещение и охрану здоровья людей, в течение длительного времени проводившим активную и общественную, благотворительную и иную деятельность способствовавшую улучшению жизни жителей округа и завоевавшим тем самым право на всеобщее уважение и благодарность.</w:t>
      </w:r>
      <w:proofErr w:type="gramEnd"/>
    </w:p>
    <w:p w:rsidR="00381C7C" w:rsidRPr="00381C7C" w:rsidRDefault="00381C7C" w:rsidP="005F3EB9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Присвоение звания «Почетный гражданин Кадуйского </w:t>
      </w:r>
      <w:r w:rsid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округа» производится решением Муниципального Собрания Кадуйского муниципального округа. Звание «Почетный гражданин </w:t>
      </w:r>
      <w:r w:rsid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Кадуйского </w:t>
      </w:r>
      <w:r w:rsidR="00E14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округа» является пожизненным.</w:t>
      </w:r>
    </w:p>
    <w:p w:rsidR="00381C7C" w:rsidRPr="00381C7C" w:rsidRDefault="00381C7C" w:rsidP="005F3EB9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Ходатайствовать о присвоении звания «Почетный гражданин Кадуйского </w:t>
      </w:r>
      <w:r w:rsid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округа» имеют право Глава Кадуйского муниципального округа, Муниципальное Собрание Кадуйского муниципального округа, а также коллективы предприятий и учреждений, организаций, общественные организации, группы граждан. Муниципальное Собрание рассматривает вопрос о присвоении звания «Почетный гражданин Кадуйского </w:t>
      </w:r>
      <w:r w:rsidR="0078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округа» на основании представленных документов. Документы представляются Главе Кадуйского муниципального округа или </w:t>
      </w:r>
      <w:r w:rsidR="000B37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Муниципальное Собрание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Кадуйского муниципального округа и должны содержать полные сведения о деятельности лица, представляемого к званию, послужившие основанием для выдвижения.                    </w:t>
      </w:r>
    </w:p>
    <w:p w:rsidR="00381C7C" w:rsidRPr="00381C7C" w:rsidRDefault="00381C7C" w:rsidP="005F3EB9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документам относятся: </w:t>
      </w:r>
    </w:p>
    <w:p w:rsidR="00381C7C" w:rsidRPr="00381C7C" w:rsidRDefault="00381C7C" w:rsidP="005F3EB9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ходатайство, заверенное руководителем предприятия, организации, учреждения;</w:t>
      </w:r>
    </w:p>
    <w:p w:rsidR="00381C7C" w:rsidRPr="00381C7C" w:rsidRDefault="00381C7C" w:rsidP="005F3EB9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характеристика гражданина с отражением его заслуг перед </w:t>
      </w:r>
      <w:r w:rsidR="00952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Кадуйским муниципальным </w:t>
      </w:r>
      <w:r w:rsidR="005F3EB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округом (</w:t>
      </w:r>
      <w:r w:rsidR="009528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районом</w:t>
      </w:r>
      <w:r w:rsidR="005F3E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C7C" w:rsidRPr="00381C7C" w:rsidRDefault="00381C7C" w:rsidP="005F3EB9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выписка из протокола собрания коллектива;</w:t>
      </w:r>
    </w:p>
    <w:p w:rsidR="00381C7C" w:rsidRPr="00381C7C" w:rsidRDefault="00381C7C" w:rsidP="005F3EB9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данных. </w:t>
      </w:r>
    </w:p>
    <w:p w:rsidR="00381C7C" w:rsidRPr="00381C7C" w:rsidRDefault="00381C7C" w:rsidP="005F3EB9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присвоении звания «Почетный гражданин Кадуйского </w:t>
      </w:r>
      <w:r w:rsidR="00E14F29" w:rsidRPr="00E14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14F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Муниципальным Собранием согласно Регламенту Муниципального Собрания Кадуйского муниципального округа.</w:t>
      </w:r>
    </w:p>
    <w:p w:rsidR="00381C7C" w:rsidRPr="00381C7C" w:rsidRDefault="00381C7C" w:rsidP="005F3EB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Лицу, удостоенному звания «Почетный гражданин Кадуйского</w:t>
      </w:r>
      <w:r w:rsidR="00E14F29" w:rsidRPr="00E14F29">
        <w:t xml:space="preserve"> </w:t>
      </w:r>
      <w:r w:rsidR="00E14F29" w:rsidRPr="00E14F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округа» вручаются:</w:t>
      </w:r>
    </w:p>
    <w:p w:rsidR="00381C7C" w:rsidRPr="00381C7C" w:rsidRDefault="00381C7C" w:rsidP="005F3EB9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удостоверение установленного образца (описание прилагается);</w:t>
      </w:r>
    </w:p>
    <w:p w:rsidR="00381C7C" w:rsidRPr="00381C7C" w:rsidRDefault="00381C7C" w:rsidP="005F3EB9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- лента с надписью «Почетный гражданин Кадуйского</w:t>
      </w:r>
      <w:r w:rsidR="00E14F29" w:rsidRPr="00E14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F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округа»;</w:t>
      </w:r>
    </w:p>
    <w:p w:rsidR="00381C7C" w:rsidRPr="00381C7C" w:rsidRDefault="00381C7C" w:rsidP="005F3EB9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денежная премия в размере 10 000 (Десять тысяч рублей), с учетом ежегодного пересчета на индекс инфляции на начало года.</w:t>
      </w:r>
    </w:p>
    <w:p w:rsidR="00381C7C" w:rsidRPr="00381C7C" w:rsidRDefault="00381C7C" w:rsidP="005F3EB9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денежной премии Почетному гражданину Кадуйского</w:t>
      </w:r>
      <w:r w:rsidR="00E14F29" w:rsidRPr="00E14F29">
        <w:t xml:space="preserve"> </w:t>
      </w:r>
      <w:r w:rsidR="00E14F29" w:rsidRPr="00E14F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производится за счет средств бюджета</w:t>
      </w:r>
      <w:r w:rsidR="00952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1C7C" w:rsidRPr="00381C7C" w:rsidRDefault="00381C7C" w:rsidP="005F3EB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Вручение удостоверения, ленты и денежной премии производится Главой Кадуйского муниципального округа в торжественной обстановке.</w:t>
      </w:r>
    </w:p>
    <w:p w:rsidR="00381C7C" w:rsidRPr="00381C7C" w:rsidRDefault="00381C7C" w:rsidP="005F3EB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Почетный гражданин Кадуйского округа вправе:</w:t>
      </w:r>
    </w:p>
    <w:p w:rsidR="00381C7C" w:rsidRPr="00381C7C" w:rsidRDefault="00381C7C" w:rsidP="005F3EB9">
      <w:pPr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посещать официальные мероприятия</w:t>
      </w:r>
      <w:r w:rsidR="005F3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C7C" w:rsidRPr="00381C7C" w:rsidRDefault="00381C7C" w:rsidP="005F3EB9">
      <w:pPr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принятым вне очереди Главой Кадуйского муниципального округа, должностными лицами Администрации</w:t>
      </w:r>
      <w:r w:rsidR="005B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Кадуйского муниципального округа</w:t>
      </w: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предприятий, учреждений и организаций, находящихся в ведении местного самоуправления;</w:t>
      </w:r>
    </w:p>
    <w:p w:rsidR="00381C7C" w:rsidRPr="00381C7C" w:rsidRDefault="00381C7C" w:rsidP="005F3EB9">
      <w:pPr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в Муниципальное Собрание и Администрацию Кадуйского муниципального округа</w:t>
      </w:r>
      <w:bookmarkStart w:id="0" w:name="_GoBack"/>
      <w:bookmarkEnd w:id="0"/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рассмотрения вопросы от своего имени.</w:t>
      </w:r>
    </w:p>
    <w:p w:rsidR="00381C7C" w:rsidRPr="00381C7C" w:rsidRDefault="00381C7C" w:rsidP="005F3EB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 Присвоение звания </w:t>
      </w:r>
      <w:r w:rsidRPr="00381C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может быть произведено посмертно, при этом лента и удостоверение </w:t>
      </w:r>
      <w:r w:rsidR="000B378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</w:t>
      </w:r>
      <w:r w:rsidRPr="00381C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Почет</w:t>
      </w:r>
      <w:r w:rsidR="000B378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ный гражданин Кадуйского </w:t>
      </w:r>
      <w:r w:rsidR="00E14F29" w:rsidRPr="00E14F2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0B378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округа»</w:t>
      </w:r>
      <w:r w:rsidRPr="00381C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лица, награжденного посмертно, передаются для хранения одному из наследников. Денежная премия в этом случае не выплачивается. </w:t>
      </w:r>
    </w:p>
    <w:p w:rsidR="00381C7C" w:rsidRPr="00381C7C" w:rsidRDefault="00381C7C" w:rsidP="005F3EB9">
      <w:pPr>
        <w:tabs>
          <w:tab w:val="left" w:pos="851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8. Сведения о Почетном гражданине заносятся в Книгу Почета Кадуйского муниципального округа</w:t>
      </w:r>
      <w:r w:rsidR="005F3E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690B" w:rsidRDefault="00A8690B" w:rsidP="005F3EB9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8690B" w:rsidRPr="00B73E0D" w:rsidRDefault="00A8690B" w:rsidP="005F3EB9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447C1" w:rsidRPr="00B73E0D" w:rsidRDefault="007447C1" w:rsidP="005F3EB9">
      <w:pPr>
        <w:tabs>
          <w:tab w:val="left" w:pos="5670"/>
        </w:tabs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7666D3" w:rsidRPr="00B73E0D" w:rsidTr="000C4BC6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66D3" w:rsidRPr="00B73E0D" w:rsidRDefault="007666D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66D3" w:rsidRPr="00B73E0D" w:rsidRDefault="007666D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7666D3" w:rsidRPr="00B73E0D" w:rsidTr="000C4BC6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66D3" w:rsidRPr="00B73E0D" w:rsidRDefault="007666D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66D3" w:rsidRPr="00B73E0D" w:rsidRDefault="007666D3" w:rsidP="005F3E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301BC4" w:rsidRDefault="00301BC4" w:rsidP="005F3EB9">
      <w:pPr>
        <w:tabs>
          <w:tab w:val="left" w:pos="5670"/>
        </w:tabs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01BC4" w:rsidSect="00B73E0D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1B2"/>
    <w:multiLevelType w:val="hybridMultilevel"/>
    <w:tmpl w:val="69F8AC46"/>
    <w:lvl w:ilvl="0" w:tplc="D25C9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353C30"/>
    <w:multiLevelType w:val="hybridMultilevel"/>
    <w:tmpl w:val="9716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F229F"/>
    <w:multiLevelType w:val="hybridMultilevel"/>
    <w:tmpl w:val="32E2728E"/>
    <w:lvl w:ilvl="0" w:tplc="60E25D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653186D"/>
    <w:multiLevelType w:val="hybridMultilevel"/>
    <w:tmpl w:val="A7E21DD0"/>
    <w:lvl w:ilvl="0" w:tplc="60E25D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1"/>
    <w:rsid w:val="00007B75"/>
    <w:rsid w:val="000475E2"/>
    <w:rsid w:val="00057538"/>
    <w:rsid w:val="00084A07"/>
    <w:rsid w:val="000B3783"/>
    <w:rsid w:val="000C4BC6"/>
    <w:rsid w:val="0011151E"/>
    <w:rsid w:val="0019342E"/>
    <w:rsid w:val="00212965"/>
    <w:rsid w:val="002B4D3E"/>
    <w:rsid w:val="00301BC4"/>
    <w:rsid w:val="003215B5"/>
    <w:rsid w:val="0034162C"/>
    <w:rsid w:val="003510D1"/>
    <w:rsid w:val="00381C7C"/>
    <w:rsid w:val="003A39B9"/>
    <w:rsid w:val="003E1FAB"/>
    <w:rsid w:val="003F75BB"/>
    <w:rsid w:val="004050FE"/>
    <w:rsid w:val="004325AF"/>
    <w:rsid w:val="004B09BF"/>
    <w:rsid w:val="004E187F"/>
    <w:rsid w:val="00530A7E"/>
    <w:rsid w:val="005B5689"/>
    <w:rsid w:val="005F3EB9"/>
    <w:rsid w:val="006E1933"/>
    <w:rsid w:val="006F778A"/>
    <w:rsid w:val="00725447"/>
    <w:rsid w:val="007447C1"/>
    <w:rsid w:val="007666D3"/>
    <w:rsid w:val="007803C0"/>
    <w:rsid w:val="007D2662"/>
    <w:rsid w:val="007D7B90"/>
    <w:rsid w:val="00834751"/>
    <w:rsid w:val="00874B26"/>
    <w:rsid w:val="0095284B"/>
    <w:rsid w:val="00953E2A"/>
    <w:rsid w:val="009F6A59"/>
    <w:rsid w:val="00A8690B"/>
    <w:rsid w:val="00AA1A1E"/>
    <w:rsid w:val="00B72137"/>
    <w:rsid w:val="00B73E0D"/>
    <w:rsid w:val="00BD62F0"/>
    <w:rsid w:val="00C35957"/>
    <w:rsid w:val="00C80481"/>
    <w:rsid w:val="00C97BDC"/>
    <w:rsid w:val="00CF4552"/>
    <w:rsid w:val="00D44C3D"/>
    <w:rsid w:val="00DF3E00"/>
    <w:rsid w:val="00E114FD"/>
    <w:rsid w:val="00E13754"/>
    <w:rsid w:val="00E14F29"/>
    <w:rsid w:val="00EB7F3C"/>
    <w:rsid w:val="00F6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12</cp:revision>
  <cp:lastPrinted>2023-01-25T08:31:00Z</cp:lastPrinted>
  <dcterms:created xsi:type="dcterms:W3CDTF">2022-11-09T07:43:00Z</dcterms:created>
  <dcterms:modified xsi:type="dcterms:W3CDTF">2023-01-26T06:28:00Z</dcterms:modified>
</cp:coreProperties>
</file>