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AA" w:rsidRPr="00C377AA" w:rsidRDefault="00C377AA" w:rsidP="00C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77AA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C377AA" w:rsidRPr="00C377AA" w:rsidRDefault="00C377AA" w:rsidP="00C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77AA">
        <w:rPr>
          <w:rFonts w:ascii="Times New Roman" w:hAnsi="Times New Roman" w:cs="Times New Roman"/>
          <w:b/>
          <w:bCs/>
          <w:sz w:val="26"/>
          <w:szCs w:val="26"/>
        </w:rPr>
        <w:t>ИНДИКАТОРОВ РИСКА НАРУШЕНИЯ ОБЯЗАТЕЛЬНЫХ ТРЕБОВАНИЙ</w:t>
      </w:r>
    </w:p>
    <w:p w:rsidR="00C377AA" w:rsidRPr="00C377AA" w:rsidRDefault="00C377AA" w:rsidP="00C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77AA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Pr="00C377AA">
        <w:rPr>
          <w:rFonts w:ascii="Times New Roman" w:hAnsi="Times New Roman" w:cs="Times New Roman"/>
          <w:b/>
          <w:bCs/>
          <w:sz w:val="26"/>
          <w:szCs w:val="26"/>
        </w:rPr>
        <w:t>РЕГИОНАЛЬНОГО</w:t>
      </w:r>
      <w:proofErr w:type="gramEnd"/>
      <w:r w:rsidRPr="00C377AA">
        <w:rPr>
          <w:rFonts w:ascii="Times New Roman" w:hAnsi="Times New Roman" w:cs="Times New Roman"/>
          <w:b/>
          <w:bCs/>
          <w:sz w:val="26"/>
          <w:szCs w:val="26"/>
        </w:rPr>
        <w:t xml:space="preserve"> ГОСУДАРСТВЕННОГО</w:t>
      </w:r>
    </w:p>
    <w:p w:rsidR="00C377AA" w:rsidRPr="00C377AA" w:rsidRDefault="00C377AA" w:rsidP="00C37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77AA">
        <w:rPr>
          <w:rFonts w:ascii="Times New Roman" w:hAnsi="Times New Roman" w:cs="Times New Roman"/>
          <w:b/>
          <w:bCs/>
          <w:sz w:val="26"/>
          <w:szCs w:val="26"/>
        </w:rPr>
        <w:t>ЭКОЛОГИЧЕСКОГО КОНТРОЛЯ (НАДЗОРА)</w:t>
      </w:r>
    </w:p>
    <w:p w:rsidR="00C377AA" w:rsidRPr="00C377AA" w:rsidRDefault="00C377AA" w:rsidP="00C3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7AA" w:rsidRPr="00C377AA" w:rsidRDefault="00C377AA" w:rsidP="00C37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Индикаторами риска нарушения обязательных требований, используемыми при осуществлении регионального государственного экологического контроля (надзора), в отношении объектов, подлежащих региональному государственному экологическому контролю (надзору), являются поступившие в органы, осуществляющие региональный государственный экологический контроль (надзор) на территории Вологодской области: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77AA">
        <w:rPr>
          <w:rFonts w:ascii="Times New Roman" w:hAnsi="Times New Roman" w:cs="Times New Roman"/>
          <w:sz w:val="26"/>
          <w:szCs w:val="26"/>
        </w:rPr>
        <w:t>а) сведения от граждан, индивидуальных предпринимателей, юридических лиц, органов государственной власти, органов местного самоуправления, из средств массовой информации и других информационных ресурсов о превышении нормативов качества окружающей среды, установленных для химических показателей, в том числе нормативов предельно допустимых концентраций (для юридических лиц, индивидуальных предпринимателей, эксплуатирующих объекты, оказывающие негативное воздействие на окружающую среду (далее - объект), на территориях, прилегающих к объектам (за</w:t>
      </w:r>
      <w:proofErr w:type="gramEnd"/>
      <w:r w:rsidRPr="00C377AA">
        <w:rPr>
          <w:rFonts w:ascii="Times New Roman" w:hAnsi="Times New Roman" w:cs="Times New Roman"/>
          <w:sz w:val="26"/>
          <w:szCs w:val="26"/>
        </w:rPr>
        <w:t xml:space="preserve"> границей санитарно-защитной зоны объекта - для атмосферного воздуха);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б) информация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 (для юридических лиц и индивидуальных предпринимателей, имеющих стационарные источники выбросов и передвижные источники выбросов);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в) получение от собственников водных объектов, водопользователей при использовании водных объектов информации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среде;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г)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предпринимателем ранее представлена недостоверная информация в органы, осуществляющие региональный государственный экологический контроль (надзор):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актами;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при представлении документов для получения государственных услуг;</w:t>
      </w:r>
    </w:p>
    <w:p w:rsidR="00C377AA" w:rsidRPr="00C377AA" w:rsidRDefault="00C377AA" w:rsidP="00C377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7AA">
        <w:rPr>
          <w:rFonts w:ascii="Times New Roman" w:hAnsi="Times New Roman" w:cs="Times New Roman"/>
          <w:sz w:val="26"/>
          <w:szCs w:val="26"/>
        </w:rPr>
        <w:t>при проведении контрольных (надзорных) мероприятий.</w:t>
      </w:r>
    </w:p>
    <w:p w:rsidR="00C377AA" w:rsidRPr="00C377AA" w:rsidRDefault="00C377AA" w:rsidP="00165203">
      <w:pPr>
        <w:pStyle w:val="a3"/>
        <w:spacing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</w:p>
    <w:p w:rsidR="00C377AA" w:rsidRPr="00C377AA" w:rsidRDefault="00C377AA" w:rsidP="00165203">
      <w:pPr>
        <w:pStyle w:val="a3"/>
        <w:spacing w:after="150" w:afterAutospacing="0"/>
        <w:jc w:val="right"/>
        <w:rPr>
          <w:rFonts w:ascii="Arial" w:hAnsi="Arial" w:cs="Arial"/>
          <w:color w:val="242424"/>
          <w:sz w:val="20"/>
          <w:szCs w:val="20"/>
        </w:rPr>
      </w:pPr>
    </w:p>
    <w:sectPr w:rsidR="00C377AA" w:rsidRPr="00C377AA" w:rsidSect="000E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203"/>
    <w:rsid w:val="000E54A7"/>
    <w:rsid w:val="00165203"/>
    <w:rsid w:val="00243D27"/>
    <w:rsid w:val="009D2DE4"/>
    <w:rsid w:val="00C377AA"/>
    <w:rsid w:val="00E57E58"/>
    <w:rsid w:val="00FF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2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Кастравец</dc:creator>
  <cp:lastModifiedBy>Кастравец</cp:lastModifiedBy>
  <cp:revision>3</cp:revision>
  <dcterms:created xsi:type="dcterms:W3CDTF">2022-10-21T11:44:00Z</dcterms:created>
  <dcterms:modified xsi:type="dcterms:W3CDTF">2022-10-21T11:46:00Z</dcterms:modified>
</cp:coreProperties>
</file>