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C56" w:rsidRDefault="00DF1C56" w:rsidP="00DF1C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Профилактика мошенничества: полиция рассказывает о самых популярных мошеннических схемах в 2023 году.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DF1C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t>Мошенники не стоят на месте и постоянно придумывают новые схемы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DF1C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t>В наступившем году злоумышленники активнее начали представляться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инвестиционными менеджерами, предлагая доверчивым гражданам вкладывать деньги в различные ценные бумаги и играть на бирже.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DF1C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t>Согласно другой новой схеме, мошенники представляются сотрудниками правоохранительных органов и сообщают гражданам, что с их счетов совершили перевод в пользу Вооруженных сил Украины или террористической организации. Жертв пугают уголовной ответственностью и вынуждают выполнять требования аферистов.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DF1C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t>Еще одна новая схема мошенников 2023 года - выведение денег по QR-коду, который можно создать в мобильном приложении банка. Так, злоумышленники звонят людям под видом сотрудников банка и говорят, что им поступил запрос на снятие средств, а для отмены просят прислать QR-код. С помощью этого кода аферисты и крадут деньги.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DF1C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t>Если вы стали жертвой мошенников, незамедлительно сообщите об этом в полицию.</w:t>
      </w:r>
    </w:p>
    <w:p w:rsidR="00DF1C56" w:rsidRPr="00DF1C56" w:rsidRDefault="00DF1C56" w:rsidP="00DF1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0DE" w:rsidRDefault="00E360DE">
      <w:bookmarkStart w:id="0" w:name="_GoBack"/>
      <w:bookmarkEnd w:id="0"/>
    </w:p>
    <w:sectPr w:rsidR="00E360DE" w:rsidSect="00BC3C0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8B"/>
    <w:rsid w:val="001F528B"/>
    <w:rsid w:val="00DF1C56"/>
    <w:rsid w:val="00E3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D5A03-681D-4D6E-91EF-EB8996DA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mserkova</dc:creator>
  <cp:keywords/>
  <dc:description/>
  <cp:lastModifiedBy>mserkova</cp:lastModifiedBy>
  <cp:revision>2</cp:revision>
  <dcterms:created xsi:type="dcterms:W3CDTF">2023-07-25T09:56:00Z</dcterms:created>
  <dcterms:modified xsi:type="dcterms:W3CDTF">2023-07-25T09:56:00Z</dcterms:modified>
</cp:coreProperties>
</file>