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41" w:rsidRDefault="00676841" w:rsidP="00676841">
      <w:pPr>
        <w:autoSpaceDE w:val="0"/>
        <w:autoSpaceDN w:val="0"/>
        <w:adjustRightInd w:val="0"/>
        <w:spacing w:after="200" w:line="276" w:lineRule="auto"/>
        <w:rPr>
          <w:rFonts w:ascii="Arial CYR" w:hAnsi="Arial CYR" w:cs="Arial CYR"/>
          <w:color w:val="000000"/>
          <w:sz w:val="20"/>
          <w:szCs w:val="20"/>
          <w:highlight w:val="white"/>
        </w:rPr>
      </w:pPr>
      <w:r>
        <w:rPr>
          <w:rFonts w:ascii="Arial CYR" w:hAnsi="Arial CYR" w:cs="Arial CYR"/>
          <w:color w:val="000000"/>
          <w:sz w:val="20"/>
          <w:szCs w:val="20"/>
          <w:highlight w:val="white"/>
        </w:rPr>
        <w:t xml:space="preserve">Сегодня стартовал проект "Три дня в армии", который реализуется третий год подряд по инициативе управления образования и Центра детского творчества Кадуйского округа.18 старшеклассников </w:t>
      </w:r>
      <w:bookmarkStart w:id="0" w:name="_GoBack"/>
      <w:bookmarkEnd w:id="0"/>
      <w:r>
        <w:rPr>
          <w:rFonts w:ascii="Arial CYR" w:hAnsi="Arial CYR" w:cs="Arial CYR"/>
          <w:color w:val="000000"/>
          <w:sz w:val="20"/>
          <w:szCs w:val="20"/>
          <w:highlight w:val="white"/>
        </w:rPr>
        <w:t xml:space="preserve">округа, </w:t>
      </w:r>
      <w:r>
        <w:rPr>
          <w:rFonts w:ascii="Arial CYR" w:hAnsi="Arial CYR" w:cs="Arial CYR"/>
          <w:color w:val="000000"/>
          <w:sz w:val="20"/>
          <w:szCs w:val="20"/>
          <w:highlight w:val="white"/>
        </w:rPr>
        <w:t xml:space="preserve">в том числе и ребята с военно- патриотического клуба " Витязь", на базе </w:t>
      </w:r>
      <w:proofErr w:type="spellStart"/>
      <w:r>
        <w:rPr>
          <w:rFonts w:ascii="Arial CYR" w:hAnsi="Arial CYR" w:cs="Arial CYR"/>
          <w:color w:val="000000"/>
          <w:sz w:val="20"/>
          <w:szCs w:val="20"/>
          <w:highlight w:val="white"/>
        </w:rPr>
        <w:t>Андогской</w:t>
      </w:r>
      <w:proofErr w:type="spellEnd"/>
      <w:r>
        <w:rPr>
          <w:rFonts w:ascii="Arial CYR" w:hAnsi="Arial CYR" w:cs="Arial CYR"/>
          <w:color w:val="000000"/>
          <w:sz w:val="20"/>
          <w:szCs w:val="20"/>
          <w:highlight w:val="white"/>
        </w:rPr>
        <w:t xml:space="preserve"> средней школы будут жить в условиях армейского режима. А постигать азы будущей службы им помогут руководитель клуба "Витязь", представитель</w:t>
      </w:r>
      <w:r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Arial CYR" w:hAnsi="Arial CYR" w:cs="Arial CYR"/>
          <w:color w:val="000000"/>
          <w:sz w:val="20"/>
          <w:szCs w:val="20"/>
          <w:highlight w:val="white"/>
        </w:rPr>
        <w:t>общественного совета при ОМВД Кадуйского округа Вячеслав Скрябин и бывшие его воспитанники,</w:t>
      </w:r>
      <w:r>
        <w:rPr>
          <w:rFonts w:ascii="Arial CYR" w:hAnsi="Arial CYR" w:cs="Arial CYR"/>
          <w:color w:val="000000"/>
          <w:sz w:val="20"/>
          <w:szCs w:val="20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  <w:highlight w:val="white"/>
        </w:rPr>
        <w:t>уже отслужившие в армии,</w:t>
      </w:r>
      <w:r>
        <w:rPr>
          <w:rFonts w:ascii="Arial CYR" w:hAnsi="Arial CYR" w:cs="Arial CYR"/>
          <w:color w:val="000000"/>
          <w:sz w:val="20"/>
          <w:szCs w:val="20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  <w:highlight w:val="white"/>
        </w:rPr>
        <w:t>в том числе и Сергей Калягин,</w:t>
      </w:r>
      <w:r>
        <w:rPr>
          <w:rFonts w:ascii="Arial CYR" w:hAnsi="Arial CYR" w:cs="Arial CYR"/>
          <w:color w:val="000000"/>
          <w:sz w:val="20"/>
          <w:szCs w:val="20"/>
          <w:highlight w:val="white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  <w:highlight w:val="white"/>
        </w:rPr>
        <w:t xml:space="preserve">который в начале июля вернулся со службы. </w:t>
      </w:r>
    </w:p>
    <w:p w:rsidR="00724C85" w:rsidRDefault="00724C85"/>
    <w:sectPr w:rsidR="00724C85" w:rsidSect="007D17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7C"/>
    <w:rsid w:val="000C677C"/>
    <w:rsid w:val="00676841"/>
    <w:rsid w:val="007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F83F3-D175-497E-964A-D3298284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2</cp:revision>
  <dcterms:created xsi:type="dcterms:W3CDTF">2023-07-25T09:55:00Z</dcterms:created>
  <dcterms:modified xsi:type="dcterms:W3CDTF">2023-07-25T09:55:00Z</dcterms:modified>
</cp:coreProperties>
</file>