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F830" w14:textId="1A3F1318" w:rsidR="0038090D" w:rsidRPr="0038090D" w:rsidRDefault="0038090D" w:rsidP="0038090D">
      <w:pPr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1369DC" wp14:editId="5655BC06">
            <wp:simplePos x="0" y="0"/>
            <wp:positionH relativeFrom="page">
              <wp:align>center</wp:align>
            </wp:positionH>
            <wp:positionV relativeFrom="paragraph">
              <wp:posOffset>15903</wp:posOffset>
            </wp:positionV>
            <wp:extent cx="715645" cy="908685"/>
            <wp:effectExtent l="0" t="0" r="8255" b="5715"/>
            <wp:wrapTopAndBottom/>
            <wp:docPr id="2" name="Рисунок 2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E060E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CB1EE7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 xml:space="preserve">  КАДУЙСКОГО МУНИЦИПАЛЬНОГО ОКРУГА</w:t>
      </w:r>
    </w:p>
    <w:p w14:paraId="3F6D5943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610634E8" w14:textId="77777777" w:rsidR="0038090D" w:rsidRPr="0038090D" w:rsidRDefault="0038090D" w:rsidP="0038090D">
      <w:pPr>
        <w:pStyle w:val="1"/>
        <w:rPr>
          <w:sz w:val="28"/>
          <w:szCs w:val="28"/>
        </w:rPr>
      </w:pPr>
    </w:p>
    <w:p w14:paraId="462892C1" w14:textId="77777777" w:rsidR="0038090D" w:rsidRPr="0038090D" w:rsidRDefault="0038090D" w:rsidP="0038090D">
      <w:pPr>
        <w:pStyle w:val="1"/>
        <w:rPr>
          <w:sz w:val="28"/>
          <w:szCs w:val="28"/>
        </w:rPr>
      </w:pPr>
      <w:r w:rsidRPr="0038090D">
        <w:rPr>
          <w:sz w:val="28"/>
          <w:szCs w:val="28"/>
        </w:rPr>
        <w:t>ПОСТАНОВЛЕНИЕ</w:t>
      </w:r>
    </w:p>
    <w:p w14:paraId="1D92D43A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5AE44" w14:textId="62D549FF" w:rsidR="006A5E1A" w:rsidRPr="0038090D" w:rsidRDefault="00E33CE6" w:rsidP="006A5E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05 марта 2024 г</w:t>
      </w:r>
      <w:r w:rsidR="006A5E1A" w:rsidRPr="003809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A5E1A" w:rsidRPr="0038090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156</w:t>
      </w:r>
    </w:p>
    <w:p w14:paraId="6A4B45A3" w14:textId="77777777" w:rsidR="006A5E1A" w:rsidRPr="0038090D" w:rsidRDefault="006A5E1A" w:rsidP="006A5E1A">
      <w:pPr>
        <w:jc w:val="center"/>
        <w:rPr>
          <w:rFonts w:ascii="Times New Roman" w:hAnsi="Times New Roman" w:cs="Times New Roman"/>
          <w:sz w:val="26"/>
          <w:szCs w:val="26"/>
        </w:rPr>
      </w:pPr>
      <w:r w:rsidRPr="0038090D">
        <w:rPr>
          <w:rFonts w:ascii="Times New Roman" w:hAnsi="Times New Roman" w:cs="Times New Roman"/>
          <w:sz w:val="26"/>
          <w:szCs w:val="26"/>
        </w:rPr>
        <w:t>р.п. Кадуй</w:t>
      </w:r>
    </w:p>
    <w:p w14:paraId="19C23BF0" w14:textId="77777777" w:rsidR="00B21FE4" w:rsidRPr="0038090D" w:rsidRDefault="00B21FE4" w:rsidP="00B21F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23217" w14:textId="77777777" w:rsidR="00B21FE4" w:rsidRPr="004D1CA2" w:rsidRDefault="00B21FE4" w:rsidP="00B21FE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87645" w14:textId="77777777" w:rsidR="00B21FE4" w:rsidRPr="004D1CA2" w:rsidRDefault="00B21FE4" w:rsidP="00D440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40E0CB0" w14:textId="1C2FBD5A" w:rsidR="004F00CC" w:rsidRPr="004F00CC" w:rsidRDefault="004F00CC" w:rsidP="004F0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Hlk160026014"/>
      <w:r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утверждении состава и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согласительной</w:t>
      </w:r>
    </w:p>
    <w:p w14:paraId="6D0FB11C" w14:textId="49BC48AA" w:rsidR="004F00CC" w:rsidRPr="004F00CC" w:rsidRDefault="004F00CC" w:rsidP="004F00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</w:t>
      </w:r>
      <w:r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комплексных кадастровых работ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bookmarkEnd w:id="0"/>
    <w:p w14:paraId="52C2E455" w14:textId="77777777" w:rsidR="00931CFE" w:rsidRPr="00931CFE" w:rsidRDefault="00931CFE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14:paraId="5DC759F5" w14:textId="576D65B4" w:rsidR="004F00CC" w:rsidRDefault="004F00CC" w:rsidP="000E61D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42.1</w:t>
      </w:r>
      <w:r w:rsidR="0033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Федерального закона от 24 июля 2007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№ 221-ФЗ «О кадастровой деятельности», приказом Департамента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имущественных отношений Вологодской области от 18 августа 2015 года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37н «Об утверждении типового регламента работы согласительной комиссии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комплексным кадастровым работам», в целях исполнения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контракта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на выполнение комплексных кадастровых работ в отношении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квартал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35: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:0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расположенн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д.Малая Рукавицкая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F0E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Кадуйского 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постановляю:</w:t>
      </w:r>
    </w:p>
    <w:p w14:paraId="1CA55916" w14:textId="77777777" w:rsidR="000E61D0" w:rsidRPr="004F00CC" w:rsidRDefault="000E61D0" w:rsidP="000E61D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5B7EE0" w14:textId="24C4AB91" w:rsidR="004F00CC" w:rsidRPr="004F00CC" w:rsidRDefault="004F00CC" w:rsidP="00330DC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 прилагаемый регламент работы согласительной комиссии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выполнению комплексных кадастровых работ в отношении кадастров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квартал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61D0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35: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0E61D0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:0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0E61D0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согласно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1.</w:t>
      </w:r>
    </w:p>
    <w:p w14:paraId="6E379FF2" w14:textId="4F990E63" w:rsidR="004F00CC" w:rsidRPr="004F00CC" w:rsidRDefault="004F00CC" w:rsidP="00330DC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 прилагаемый состав согласительной комиссии по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выполнению комплексных кадастровых работ в отношении 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квартал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35: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0E61D0" w:rsidRP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согласно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</w:t>
      </w:r>
      <w:r w:rsidR="000E61D0" w:rsidRP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</w:t>
      </w:r>
    </w:p>
    <w:p w14:paraId="3BF3A548" w14:textId="78C742B5" w:rsidR="00931CFE" w:rsidRDefault="004F00CC" w:rsidP="00330DC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0E61D0" w:rsidRP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постановление подлежит размещению на официальном</w:t>
      </w:r>
      <w:r w:rsidR="000E61D0" w:rsidRP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сайте </w:t>
      </w:r>
      <w:r w:rsidR="000E61D0" w:rsidRPr="000E61D0">
        <w:rPr>
          <w:rFonts w:ascii="Times New Roman" w:hAnsi="Times New Roman" w:cs="Times New Roman"/>
          <w:sz w:val="28"/>
          <w:szCs w:val="28"/>
        </w:rPr>
        <w:t xml:space="preserve">Кадуйского муниципального  </w:t>
      </w:r>
      <w:r w:rsidR="009F0EC2">
        <w:rPr>
          <w:rFonts w:ascii="Times New Roman" w:hAnsi="Times New Roman" w:cs="Times New Roman"/>
          <w:sz w:val="28"/>
          <w:szCs w:val="28"/>
        </w:rPr>
        <w:t>округа</w:t>
      </w:r>
      <w:r w:rsidR="000E61D0" w:rsidRPr="000E61D0">
        <w:rPr>
          <w:rFonts w:ascii="Times New Roman" w:hAnsi="Times New Roman" w:cs="Times New Roman"/>
          <w:sz w:val="28"/>
          <w:szCs w:val="28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информационно-телекоммуникационной сети</w:t>
      </w:r>
      <w:r w:rsidR="000E6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«Интернет».</w:t>
      </w:r>
    </w:p>
    <w:p w14:paraId="078DDBEA" w14:textId="5EDCFD75" w:rsidR="00931CFE" w:rsidRPr="00931CFE" w:rsidRDefault="000E61D0" w:rsidP="00330D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 </w:t>
      </w:r>
      <w:r w:rsidR="00931CFE" w:rsidRPr="00931CFE">
        <w:rPr>
          <w:rFonts w:ascii="Times New Roman" w:hAnsi="Times New Roman" w:cs="Times New Roman"/>
          <w:sz w:val="28"/>
          <w:szCs w:val="28"/>
        </w:rPr>
        <w:t xml:space="preserve"> Настоящее </w:t>
      </w:r>
      <w:r w:rsidR="0038090D">
        <w:rPr>
          <w:rFonts w:ascii="Times New Roman" w:hAnsi="Times New Roman" w:cs="Times New Roman"/>
          <w:sz w:val="28"/>
          <w:szCs w:val="28"/>
        </w:rPr>
        <w:t>постановление</w:t>
      </w:r>
      <w:r w:rsidR="00931CFE" w:rsidRPr="00931CFE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9F0EC2">
        <w:rPr>
          <w:rFonts w:ascii="Times New Roman" w:hAnsi="Times New Roman" w:cs="Times New Roman"/>
          <w:sz w:val="28"/>
          <w:szCs w:val="28"/>
        </w:rPr>
        <w:t>о дня</w:t>
      </w:r>
      <w:r w:rsidR="0038090D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31CFE" w:rsidRPr="00931CFE">
        <w:rPr>
          <w:rFonts w:ascii="Times New Roman" w:hAnsi="Times New Roman" w:cs="Times New Roman"/>
          <w:sz w:val="28"/>
          <w:szCs w:val="28"/>
        </w:rPr>
        <w:t>.</w:t>
      </w:r>
    </w:p>
    <w:p w14:paraId="201793EE" w14:textId="6EBCB2B4" w:rsidR="00931CFE" w:rsidRPr="00931CFE" w:rsidRDefault="00931CFE" w:rsidP="00931CFE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48781195" w14:textId="51019925" w:rsidR="00C5171E" w:rsidRDefault="00C5171E" w:rsidP="00D440EA">
      <w:pPr>
        <w:spacing w:line="360" w:lineRule="auto"/>
        <w:ind w:firstLine="567"/>
        <w:jc w:val="both"/>
        <w:rPr>
          <w:sz w:val="28"/>
          <w:szCs w:val="28"/>
        </w:rPr>
      </w:pPr>
    </w:p>
    <w:p w14:paraId="3BA0CD0E" w14:textId="77777777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Глава Кадуйского </w:t>
      </w:r>
    </w:p>
    <w:p w14:paraId="22E7566C" w14:textId="77777777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1FEB39E3" w14:textId="65BB2BE8" w:rsidR="004F00CC" w:rsidRPr="0038090D" w:rsidRDefault="004F00CC" w:rsidP="004F00CC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Вологодской области            </w:t>
      </w:r>
      <w:r w:rsidR="000E61D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809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С.А.Грачева</w:t>
      </w:r>
    </w:p>
    <w:p w14:paraId="5284CA1C" w14:textId="481F512C" w:rsidR="00C37B3E" w:rsidRDefault="00C37B3E" w:rsidP="00C37B3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4040197" w14:textId="2CDF670B" w:rsidR="00E41FD8" w:rsidRDefault="00E41FD8" w:rsidP="001D3A5A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0CD159B" w14:textId="48E869CE" w:rsidR="00E41FD8" w:rsidRDefault="00E41FD8" w:rsidP="001D3A5A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FD20C41" w14:textId="77777777" w:rsidR="00C34821" w:rsidRP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14:paraId="582CDE8C" w14:textId="77777777" w:rsidR="00C34821" w:rsidRP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A9E3AEB" w14:textId="77777777" w:rsid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 xml:space="preserve"> Кадуйского муниципального округа</w:t>
      </w:r>
      <w:r w:rsidRPr="00C34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27EE5" w14:textId="6F5F005F" w:rsidR="00C34821" w:rsidRP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 xml:space="preserve">Вологодской области  </w:t>
      </w:r>
    </w:p>
    <w:p w14:paraId="21318397" w14:textId="12049B0A" w:rsidR="00E41FD8" w:rsidRPr="00C34821" w:rsidRDefault="00C34821" w:rsidP="00C3482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CE6" w:rsidRPr="00C34821">
        <w:rPr>
          <w:rFonts w:ascii="Times New Roman" w:hAnsi="Times New Roman" w:cs="Times New Roman"/>
          <w:sz w:val="28"/>
          <w:szCs w:val="28"/>
        </w:rPr>
        <w:t>О</w:t>
      </w:r>
      <w:r w:rsidRPr="00C34821">
        <w:rPr>
          <w:rFonts w:ascii="Times New Roman" w:hAnsi="Times New Roman" w:cs="Times New Roman"/>
          <w:sz w:val="28"/>
          <w:szCs w:val="28"/>
        </w:rPr>
        <w:t>т</w:t>
      </w:r>
      <w:r w:rsidR="00E33CE6">
        <w:rPr>
          <w:rFonts w:ascii="Times New Roman" w:hAnsi="Times New Roman" w:cs="Times New Roman"/>
          <w:sz w:val="28"/>
          <w:szCs w:val="28"/>
        </w:rPr>
        <w:t xml:space="preserve"> 05</w:t>
      </w:r>
      <w:r w:rsidRPr="00C34821">
        <w:rPr>
          <w:rFonts w:ascii="Times New Roman" w:hAnsi="Times New Roman" w:cs="Times New Roman"/>
          <w:sz w:val="28"/>
          <w:szCs w:val="28"/>
        </w:rPr>
        <w:t xml:space="preserve"> </w:t>
      </w:r>
      <w:r w:rsidR="00E33CE6">
        <w:rPr>
          <w:rFonts w:ascii="Times New Roman" w:hAnsi="Times New Roman" w:cs="Times New Roman"/>
          <w:sz w:val="28"/>
          <w:szCs w:val="28"/>
        </w:rPr>
        <w:t>марта 2024 г</w:t>
      </w:r>
      <w:r w:rsidRPr="00C34821">
        <w:rPr>
          <w:rFonts w:ascii="Times New Roman" w:hAnsi="Times New Roman" w:cs="Times New Roman"/>
          <w:sz w:val="28"/>
          <w:szCs w:val="28"/>
        </w:rPr>
        <w:t xml:space="preserve"> № </w:t>
      </w:r>
      <w:r w:rsidR="000463F0">
        <w:rPr>
          <w:rFonts w:ascii="Times New Roman" w:hAnsi="Times New Roman" w:cs="Times New Roman"/>
          <w:sz w:val="28"/>
          <w:szCs w:val="28"/>
        </w:rPr>
        <w:t>156</w:t>
      </w:r>
    </w:p>
    <w:p w14:paraId="1146E103" w14:textId="08A74834" w:rsidR="00C34821" w:rsidRDefault="00C34821" w:rsidP="00C348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F7A645" w14:textId="77777777" w:rsidR="00C34821" w:rsidRPr="00C34821" w:rsidRDefault="00C34821" w:rsidP="00C3482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 работы согласительной комиссии</w:t>
      </w:r>
    </w:p>
    <w:p w14:paraId="7BB26FFE" w14:textId="77777777" w:rsidR="00C34821" w:rsidRPr="00C34821" w:rsidRDefault="00C34821" w:rsidP="00C3482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выполнению комплексных кадастровых работ в отношении</w:t>
      </w:r>
    </w:p>
    <w:p w14:paraId="3AE267D2" w14:textId="3DC9D28B" w:rsidR="00C34821" w:rsidRDefault="00A27C73" w:rsidP="00C3482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35: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14:paraId="25BE4308" w14:textId="77777777" w:rsidR="00A27C73" w:rsidRPr="00C34821" w:rsidRDefault="00A27C73" w:rsidP="00C3482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D18604" w14:textId="63637230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Согласительная комиссия (далее - Комиссия) создается на период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выполнения комплексных кадастровых работ в отношении 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квартал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35: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прекращает свою деятельность после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648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утверждения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карты-планов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F0E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Кадуйского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2BA28D2" w14:textId="6EA51860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своей деятельности Комиссия руководствуется Федеральным законом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 июля 2007 года № 221-ФЗ «О кадастровой деятельности» (с последующими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изменениями) (далее - Закон о кадастре), приказом Министерства экономического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Российской Федерации от 20 апреля 2015 года № 244 «Об 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и содержания протокола заседания согласительной комиссии по вопросу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согласования местоположения границ земельных участков при выполнении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комплексных кадастровых работ», приказом Департамента имущественных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 Вологодской области от 18 августа 2015 года № 37н «Об 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типового регламента работы согласительной комиссии по комплексным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кадастровым работам», нормативными правовыми актами Российской Федерации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Вологодской области, а также настоящим регламентом.</w:t>
      </w:r>
    </w:p>
    <w:p w14:paraId="5ABCC273" w14:textId="1AB9B259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Председатель Комиссии:</w:t>
      </w:r>
    </w:p>
    <w:p w14:paraId="167C9E88" w14:textId="6A7886A8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 Комиссией и председательствует на ее заседаниях;</w:t>
      </w:r>
    </w:p>
    <w:p w14:paraId="45DA7856" w14:textId="2F73A701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и координирует работу Комиссии;</w:t>
      </w:r>
    </w:p>
    <w:p w14:paraId="6947462B" w14:textId="1A59B664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 решения о проведении заседания Комиссии;</w:t>
      </w:r>
    </w:p>
    <w:p w14:paraId="6E5BD209" w14:textId="374CF4B5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 повестку заседаний Комиссии;</w:t>
      </w:r>
    </w:p>
    <w:p w14:paraId="53958B1F" w14:textId="2F56E015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утверждает протоколы заседаний Комиссии;</w:t>
      </w:r>
    </w:p>
    <w:p w14:paraId="44EA8D27" w14:textId="1D3C6E41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несет персональную ответственность за своевременность и полноту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выполнения Комиссией возложенных на нее функций.</w:t>
      </w:r>
    </w:p>
    <w:p w14:paraId="324BA8F7" w14:textId="7DFE1443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Заместитель председателя Комиссии в отсутствие председателя Комиссии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исполняет обязанности последнего.</w:t>
      </w:r>
    </w:p>
    <w:p w14:paraId="1B9DE62C" w14:textId="4C2C9CF9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Секретарь Комиссии:</w:t>
      </w:r>
    </w:p>
    <w:p w14:paraId="2B6BE5A2" w14:textId="7B1D303A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ознакомление любых лиц с проектом карты-плана территории,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 числе в форме документа на бумажном носителе;</w:t>
      </w:r>
    </w:p>
    <w:p w14:paraId="65554912" w14:textId="4C5359DE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прием и регистрацию представляемых в Комиссию документов;</w:t>
      </w:r>
    </w:p>
    <w:p w14:paraId="13E133D9" w14:textId="30CDB055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подготовку материалов к заседаниям Комиссии;</w:t>
      </w:r>
    </w:p>
    <w:p w14:paraId="1E4514BE" w14:textId="78714003" w:rsidR="00C34821" w:rsidRP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оформляет протоколы заседаний Комиссии, выписки из протоколов заседаний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Комиссии, заключения Комиссии, акты согласования местоположения границ;</w:t>
      </w:r>
    </w:p>
    <w:p w14:paraId="46B483A1" w14:textId="1B188A3C" w:rsidR="00C34821" w:rsidRDefault="00C34821" w:rsidP="00C3482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направление протокола заседания Комиссии, заключения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4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 и акта согласования местоположения границ Заказчику комплексных</w:t>
      </w:r>
      <w:r w:rsid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кадастровых работ;</w:t>
      </w:r>
    </w:p>
    <w:p w14:paraId="24915C93" w14:textId="68569332" w:rsidR="00F020FF" w:rsidRP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хранение и передачу в архив протоколов заседаний Комиссии,</w:t>
      </w:r>
    </w:p>
    <w:p w14:paraId="4E96FC4F" w14:textId="3AA34D5E" w:rsidR="00F020FF" w:rsidRP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заключения Комиссии, акта согласования местоположения границ и иных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материалов.</w:t>
      </w:r>
    </w:p>
    <w:p w14:paraId="4D3BD287" w14:textId="320C0B7A" w:rsidR="00F020FF" w:rsidRP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Заседание Комиссии считается правомочным, если на Комиссии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присутствовало не менее половины от списочного состава Комиссии.</w:t>
      </w:r>
    </w:p>
    <w:p w14:paraId="1A4E09B1" w14:textId="03B59E3F" w:rsidR="00F020FF" w:rsidRP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Комиссии принимается простым большинством голосов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присутствующих на заседании ее членов. При равенстве голосов решающим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голос лица, председательствующего на заседании Комиссии. Член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Комиссии, не согласный с принятым Комиссией решением, вправе в письменном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 изложить свое особое мнение, которое прилагается к протоколу.</w:t>
      </w:r>
    </w:p>
    <w:p w14:paraId="49FA99BA" w14:textId="2F0E248B" w:rsidR="00F020FF" w:rsidRP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Возражения заинтересованного лица, определенного в части 3 статьи 39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 о кадастре, относительно местоположения границ земельного участка,</w:t>
      </w:r>
    </w:p>
    <w:p w14:paraId="439F091E" w14:textId="315FF6E0" w:rsidR="00F020FF" w:rsidRP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указанного в пунктах 1 и 2 части 1 статьи 42.1 Закона о кадастре, могут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представлены в Комиссию лично либо посредством почтового отправления.</w:t>
      </w:r>
    </w:p>
    <w:p w14:paraId="3E4AF357" w14:textId="06D568A1" w:rsidR="00F020FF" w:rsidRPr="00F020FF" w:rsidRDefault="00F020FF" w:rsidP="00F020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Возражения регистрируются секретарем Комиссии в день их представления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(получения) в Комиссию в журнале регистрации возражений.</w:t>
      </w:r>
    </w:p>
    <w:p w14:paraId="19723A2B" w14:textId="4131A816" w:rsidR="00F020FF" w:rsidRPr="00F020FF" w:rsidRDefault="00F020FF" w:rsidP="00F020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Секретарь Комиссии в течение пяти рабочих дней с даты регистрации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возражений рассматривает их на соответствие требованиям частей 14, 15 статьи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42.1</w:t>
      </w:r>
      <w:r w:rsidR="0033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Закона о кадастре.</w:t>
      </w:r>
    </w:p>
    <w:p w14:paraId="61ECDEBF" w14:textId="07A39F1F" w:rsidR="00F020FF" w:rsidRPr="00F020FF" w:rsidRDefault="00F020FF" w:rsidP="00330DC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Возражения, поданные с нарушением требований частей 14, 15 статьи 42.1</w:t>
      </w:r>
      <w:r w:rsidR="0033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 о кадастре, не допускаются к рассмотрению Комиссией.</w:t>
      </w:r>
    </w:p>
    <w:p w14:paraId="0977DDA8" w14:textId="368C414E" w:rsidR="00F020FF" w:rsidRPr="00F020FF" w:rsidRDefault="00F020FF" w:rsidP="00330DC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Возражения, поданные в соответствии с требованиями частей 14, 15 статьи</w:t>
      </w:r>
      <w:r w:rsidR="0033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42.1</w:t>
      </w:r>
      <w:r w:rsidR="0033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Закона о кадастре, рассматриваются на Комиссии.</w:t>
      </w:r>
    </w:p>
    <w:p w14:paraId="567F1D84" w14:textId="657F4983" w:rsidR="00F020FF" w:rsidRP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33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  </w:t>
      </w:r>
      <w:r w:rsidRPr="00F020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Решения Комиссии могут быть обжалованы в судебном порядке.</w:t>
      </w:r>
    </w:p>
    <w:p w14:paraId="177BCF4E" w14:textId="77777777" w:rsidR="00F020FF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159252" w14:textId="77777777" w:rsidR="00F020FF" w:rsidRPr="00C34821" w:rsidRDefault="00F020FF" w:rsidP="00F020F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89A073" w14:textId="7EDD2009" w:rsidR="00C34821" w:rsidRP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22E552" w14:textId="49C42B91" w:rsid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C83D09" w14:textId="6DDA3033" w:rsid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7FBA0" w14:textId="23FD26EE" w:rsid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CB5153" w14:textId="2FFBC754" w:rsid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AA3C0" w14:textId="3E08EC78" w:rsid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48AC3" w14:textId="5F340F7D" w:rsid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313A3" w14:textId="07553D45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1C26A7" w14:textId="0F03C36A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6C7EF8" w14:textId="434FB22E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3707E" w14:textId="5EAF6D2F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C94FF" w14:textId="16ECA3DA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5691EE" w14:textId="0728FFA0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E35E63" w14:textId="0FA8DDD3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2A3AB" w14:textId="77777777" w:rsidR="00330DCC" w:rsidRDefault="00330DCC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FDFD5" w14:textId="29BAC898" w:rsidR="00C34821" w:rsidRDefault="00C34821" w:rsidP="00F02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E3D5E" w14:textId="77777777" w:rsidR="00C34821" w:rsidRPr="00C34821" w:rsidRDefault="00C34821" w:rsidP="00C348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82BC37" w14:textId="710F3487" w:rsidR="00C34821" w:rsidRP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A7B440C" w14:textId="77777777" w:rsidR="00C34821" w:rsidRP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7D7460E" w14:textId="77777777" w:rsid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 xml:space="preserve"> Кадуйского муниципального округа</w:t>
      </w:r>
      <w:r w:rsidRPr="00C34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E77CC" w14:textId="13470D56" w:rsidR="00C34821" w:rsidRPr="00C34821" w:rsidRDefault="00C34821" w:rsidP="00C348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 xml:space="preserve">Вологодской области  </w:t>
      </w:r>
    </w:p>
    <w:p w14:paraId="28030FD2" w14:textId="7876951D" w:rsidR="00C34821" w:rsidRPr="00C34821" w:rsidRDefault="00C34821" w:rsidP="00C34821">
      <w:pPr>
        <w:ind w:firstLine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34821">
        <w:rPr>
          <w:rFonts w:ascii="Times New Roman" w:hAnsi="Times New Roman" w:cs="Times New Roman"/>
          <w:sz w:val="28"/>
          <w:szCs w:val="28"/>
        </w:rPr>
        <w:t xml:space="preserve">        от ______________ № _____</w:t>
      </w:r>
    </w:p>
    <w:p w14:paraId="125F5223" w14:textId="0244708E" w:rsidR="00E41FD8" w:rsidRPr="00FF3DEA" w:rsidRDefault="00E41FD8" w:rsidP="001D3A5A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F0348E" w14:textId="0E768760" w:rsidR="0036083C" w:rsidRPr="006A5E1A" w:rsidRDefault="0036083C" w:rsidP="002717F0">
      <w:pPr>
        <w:rPr>
          <w:rFonts w:ascii="Times New Roman" w:hAnsi="Times New Roman" w:cs="Times New Roman"/>
        </w:rPr>
      </w:pPr>
    </w:p>
    <w:p w14:paraId="4249B55C" w14:textId="77777777" w:rsidR="00B90151" w:rsidRPr="00B90151" w:rsidRDefault="00B90151" w:rsidP="00B901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0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 согласительной комиссии</w:t>
      </w:r>
    </w:p>
    <w:p w14:paraId="20BF67DC" w14:textId="77777777" w:rsidR="00B90151" w:rsidRPr="00B90151" w:rsidRDefault="00B90151" w:rsidP="00B901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0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выполнению комплексных кадастровых работ</w:t>
      </w:r>
    </w:p>
    <w:p w14:paraId="6A0029CD" w14:textId="0B7D500F" w:rsidR="00B90151" w:rsidRDefault="00B90151" w:rsidP="00B901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01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отношении 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кадастров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квартал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35: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A27C73" w:rsidRPr="004F0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500</w:t>
      </w:r>
      <w:r w:rsidR="00A27C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14:paraId="21F769B4" w14:textId="2B9EF1F0" w:rsidR="00B90151" w:rsidRDefault="00B90151" w:rsidP="00B901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BB44BF9" w14:textId="1ED34362" w:rsidR="00B90151" w:rsidRDefault="00B90151" w:rsidP="00B901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CCDBB9" w14:textId="331608DF" w:rsidR="00B90151" w:rsidRDefault="00B90151" w:rsidP="00B901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90151" w14:paraId="1BC1BEE4" w14:textId="77777777" w:rsidTr="002F7460">
        <w:tc>
          <w:tcPr>
            <w:tcW w:w="2830" w:type="dxa"/>
          </w:tcPr>
          <w:p w14:paraId="112EF73C" w14:textId="58D7B1D4" w:rsidR="00B90151" w:rsidRDefault="00B90151" w:rsidP="00B90151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Грачева Светлана Анатольевна</w:t>
            </w:r>
          </w:p>
        </w:tc>
        <w:tc>
          <w:tcPr>
            <w:tcW w:w="6515" w:type="dxa"/>
          </w:tcPr>
          <w:p w14:paraId="51CF60CF" w14:textId="594169CA" w:rsidR="00B90151" w:rsidRDefault="00B90151" w:rsidP="002F7460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Глава Кадуйского муниципального округа -</w:t>
            </w:r>
            <w:r w:rsidR="002F7460">
              <w:rPr>
                <w:color w:val="1A1A1A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председатель</w:t>
            </w:r>
            <w:r w:rsidRPr="00B90151">
              <w:rPr>
                <w:color w:val="1A1A1A"/>
                <w:sz w:val="28"/>
                <w:szCs w:val="28"/>
              </w:rPr>
              <w:t xml:space="preserve"> согласительной комиссии</w:t>
            </w:r>
          </w:p>
        </w:tc>
      </w:tr>
      <w:tr w:rsidR="00B90151" w14:paraId="24DB2678" w14:textId="77777777" w:rsidTr="002F7460">
        <w:tc>
          <w:tcPr>
            <w:tcW w:w="2830" w:type="dxa"/>
          </w:tcPr>
          <w:p w14:paraId="72C4F48F" w14:textId="19931ABC" w:rsidR="00B90151" w:rsidRDefault="002F7460" w:rsidP="002F7460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Цветкова Любовь Валентиновна</w:t>
            </w:r>
          </w:p>
        </w:tc>
        <w:tc>
          <w:tcPr>
            <w:tcW w:w="6515" w:type="dxa"/>
          </w:tcPr>
          <w:p w14:paraId="08E719F3" w14:textId="514CF382" w:rsidR="00B90151" w:rsidRDefault="002F7460" w:rsidP="002F746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Заместитель Главы Кадуйского муниципального округа, начальник управления по распоряжению муниципальным имуществом  Администрации Кадуйского муниципального округа - </w:t>
            </w:r>
            <w:r w:rsidRPr="00B90151">
              <w:rPr>
                <w:color w:val="1A1A1A"/>
                <w:sz w:val="28"/>
                <w:szCs w:val="28"/>
              </w:rPr>
              <w:t>заместитель председателя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90151">
              <w:rPr>
                <w:color w:val="1A1A1A"/>
                <w:sz w:val="28"/>
                <w:szCs w:val="28"/>
              </w:rPr>
              <w:t>согласительной комиссии</w:t>
            </w:r>
            <w:r>
              <w:rPr>
                <w:sz w:val="27"/>
                <w:szCs w:val="27"/>
              </w:rPr>
              <w:t xml:space="preserve">                                </w:t>
            </w:r>
          </w:p>
        </w:tc>
      </w:tr>
      <w:tr w:rsidR="00B90151" w14:paraId="124BA01E" w14:textId="77777777" w:rsidTr="002F7460">
        <w:tc>
          <w:tcPr>
            <w:tcW w:w="2830" w:type="dxa"/>
          </w:tcPr>
          <w:p w14:paraId="065F7D00" w14:textId="5B0A17AB" w:rsidR="00B90151" w:rsidRDefault="002F7460" w:rsidP="002F7460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Ерохина Марина Анатольевна</w:t>
            </w:r>
          </w:p>
        </w:tc>
        <w:tc>
          <w:tcPr>
            <w:tcW w:w="6515" w:type="dxa"/>
          </w:tcPr>
          <w:p w14:paraId="184B0D58" w14:textId="0E28C8B6" w:rsidR="00B90151" w:rsidRDefault="002F7460" w:rsidP="002F7460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Начальник отдела земельных отношений управления по распоряжению муниципальным имуществом Администрации Кадуйского муниципального округа – секретарь </w:t>
            </w:r>
            <w:r w:rsidRPr="00B90151">
              <w:rPr>
                <w:color w:val="1A1A1A"/>
                <w:sz w:val="28"/>
                <w:szCs w:val="28"/>
              </w:rPr>
              <w:t xml:space="preserve">согласительной комиссии </w:t>
            </w:r>
          </w:p>
        </w:tc>
      </w:tr>
      <w:tr w:rsidR="002F7460" w14:paraId="2F71B3EA" w14:textId="77777777" w:rsidTr="00DB381A">
        <w:tc>
          <w:tcPr>
            <w:tcW w:w="9345" w:type="dxa"/>
            <w:gridSpan w:val="2"/>
          </w:tcPr>
          <w:p w14:paraId="143AD107" w14:textId="782CCFCA" w:rsidR="002F7460" w:rsidRDefault="002F7460" w:rsidP="00B90151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Члены комиссии</w:t>
            </w:r>
          </w:p>
        </w:tc>
      </w:tr>
      <w:tr w:rsidR="00B90151" w14:paraId="191D575B" w14:textId="77777777" w:rsidTr="002F7460">
        <w:tc>
          <w:tcPr>
            <w:tcW w:w="2830" w:type="dxa"/>
          </w:tcPr>
          <w:p w14:paraId="380FDE97" w14:textId="773D3E05" w:rsidR="00B90151" w:rsidRDefault="009D2A17" w:rsidP="00A43171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Смелова Светлана Леонидовна</w:t>
            </w:r>
          </w:p>
        </w:tc>
        <w:tc>
          <w:tcPr>
            <w:tcW w:w="6515" w:type="dxa"/>
          </w:tcPr>
          <w:p w14:paraId="53DB24BD" w14:textId="76F96538" w:rsidR="00B90151" w:rsidRDefault="009D2A17" w:rsidP="009D2A17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Консультант отдела строительства и архитектуры управления народно-хозяйственным комплексом Администрации Кадуйского муниципального округа</w:t>
            </w:r>
          </w:p>
        </w:tc>
      </w:tr>
      <w:tr w:rsidR="00A43171" w14:paraId="7A5B6D39" w14:textId="77777777" w:rsidTr="002F7460">
        <w:tc>
          <w:tcPr>
            <w:tcW w:w="2830" w:type="dxa"/>
          </w:tcPr>
          <w:p w14:paraId="110C2A41" w14:textId="6C3F191C" w:rsidR="00A43171" w:rsidRDefault="00A43171" w:rsidP="00A43171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Попова Екатерина Игоревна</w:t>
            </w:r>
          </w:p>
        </w:tc>
        <w:tc>
          <w:tcPr>
            <w:tcW w:w="6515" w:type="dxa"/>
          </w:tcPr>
          <w:p w14:paraId="1ABDB1D1" w14:textId="444CB751" w:rsidR="00A43171" w:rsidRPr="00A43171" w:rsidRDefault="00EC56A4" w:rsidP="00A4317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Главный специалист-эксперт</w:t>
            </w:r>
            <w:r w:rsidR="00A43171" w:rsidRPr="00630860">
              <w:rPr>
                <w:sz w:val="26"/>
                <w:szCs w:val="26"/>
                <w:shd w:val="clear" w:color="auto" w:fill="FFFFFF"/>
              </w:rPr>
              <w:t xml:space="preserve"> межмуниципального отдела Управления Росреестра по г. Череповцу, Бабаевскому, Кадуйскому и Череповецкому районам</w:t>
            </w:r>
            <w:r w:rsidR="00A43171">
              <w:rPr>
                <w:sz w:val="26"/>
                <w:szCs w:val="26"/>
                <w:shd w:val="clear" w:color="auto" w:fill="FFFFFF"/>
              </w:rPr>
              <w:t xml:space="preserve"> (по согласованию)</w:t>
            </w:r>
          </w:p>
        </w:tc>
      </w:tr>
      <w:tr w:rsidR="00A43171" w14:paraId="1C6E72F1" w14:textId="77777777" w:rsidTr="002F7460">
        <w:tc>
          <w:tcPr>
            <w:tcW w:w="2830" w:type="dxa"/>
          </w:tcPr>
          <w:p w14:paraId="7BCA3266" w14:textId="77777777" w:rsidR="00A43171" w:rsidRPr="00B90151" w:rsidRDefault="00A43171" w:rsidP="00A431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B90151">
              <w:rPr>
                <w:color w:val="1A1A1A"/>
                <w:sz w:val="28"/>
                <w:szCs w:val="28"/>
              </w:rPr>
              <w:t>Рогова Светлана</w:t>
            </w:r>
          </w:p>
          <w:p w14:paraId="7E00F62E" w14:textId="77777777" w:rsidR="00A43171" w:rsidRPr="00B90151" w:rsidRDefault="00A43171" w:rsidP="00A431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B90151">
              <w:rPr>
                <w:color w:val="1A1A1A"/>
                <w:sz w:val="28"/>
                <w:szCs w:val="28"/>
              </w:rPr>
              <w:t>Александровна</w:t>
            </w:r>
          </w:p>
          <w:p w14:paraId="6DF37833" w14:textId="77777777" w:rsidR="00A43171" w:rsidRDefault="00A43171" w:rsidP="00B90151">
            <w:pPr>
              <w:jc w:val="center"/>
              <w:rPr>
                <w:color w:val="1A1A1A"/>
                <w:sz w:val="28"/>
                <w:szCs w:val="28"/>
              </w:rPr>
            </w:pPr>
          </w:p>
        </w:tc>
        <w:tc>
          <w:tcPr>
            <w:tcW w:w="6515" w:type="dxa"/>
          </w:tcPr>
          <w:p w14:paraId="305733E4" w14:textId="6BA651AB" w:rsidR="00A43171" w:rsidRDefault="00A43171" w:rsidP="00A431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Н</w:t>
            </w:r>
            <w:r w:rsidRPr="00B90151">
              <w:rPr>
                <w:color w:val="1A1A1A"/>
                <w:sz w:val="28"/>
                <w:szCs w:val="28"/>
              </w:rPr>
              <w:t>ачальник управления земельных ресурсов, заместитель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90151">
              <w:rPr>
                <w:color w:val="1A1A1A"/>
                <w:sz w:val="28"/>
                <w:szCs w:val="28"/>
              </w:rPr>
              <w:t>начальника Департамента имущественных отношений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B90151">
              <w:rPr>
                <w:color w:val="1A1A1A"/>
                <w:sz w:val="28"/>
                <w:szCs w:val="28"/>
              </w:rPr>
              <w:t>Вологодской области (по согласованию)</w:t>
            </w:r>
          </w:p>
        </w:tc>
      </w:tr>
      <w:tr w:rsidR="00A43171" w14:paraId="7371FCE0" w14:textId="77777777" w:rsidTr="002F7460">
        <w:tc>
          <w:tcPr>
            <w:tcW w:w="2830" w:type="dxa"/>
          </w:tcPr>
          <w:p w14:paraId="711BA9D5" w14:textId="6DC4ACC8" w:rsidR="00A43171" w:rsidRDefault="00A27C73" w:rsidP="005815B9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Голубенков Алексей Евгеньевич</w:t>
            </w:r>
          </w:p>
        </w:tc>
        <w:tc>
          <w:tcPr>
            <w:tcW w:w="6515" w:type="dxa"/>
          </w:tcPr>
          <w:p w14:paraId="4D4F3A07" w14:textId="4D05A84B" w:rsidR="00A43171" w:rsidRDefault="00A27C73" w:rsidP="009D2A17">
            <w:pPr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Кадастровый инженер – член А СРО «Кадастровые инженеры», председатель Совета работодателей кадастровых А СРО «Кадастровые инженеры»</w:t>
            </w:r>
          </w:p>
        </w:tc>
      </w:tr>
    </w:tbl>
    <w:p w14:paraId="6F5F237B" w14:textId="77777777" w:rsidR="00B90151" w:rsidRPr="00B90151" w:rsidRDefault="00B90151" w:rsidP="00B901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5A98DB" w14:textId="457874F1" w:rsidR="00587D31" w:rsidRPr="006A5E1A" w:rsidRDefault="00587D31" w:rsidP="002717F0">
      <w:pPr>
        <w:rPr>
          <w:rFonts w:ascii="Times New Roman" w:hAnsi="Times New Roman" w:cs="Times New Roman"/>
        </w:rPr>
      </w:pPr>
    </w:p>
    <w:sectPr w:rsidR="00587D31" w:rsidRPr="006A5E1A" w:rsidSect="002140E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C36"/>
    <w:multiLevelType w:val="hybridMultilevel"/>
    <w:tmpl w:val="A5AE7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E4"/>
    <w:rsid w:val="000463F0"/>
    <w:rsid w:val="000A7FDD"/>
    <w:rsid w:val="000B33E3"/>
    <w:rsid w:val="000B4DEC"/>
    <w:rsid w:val="000E61D0"/>
    <w:rsid w:val="001108BD"/>
    <w:rsid w:val="00150C1F"/>
    <w:rsid w:val="001804CD"/>
    <w:rsid w:val="00187FBE"/>
    <w:rsid w:val="001A3822"/>
    <w:rsid w:val="001A4262"/>
    <w:rsid w:val="001C1165"/>
    <w:rsid w:val="001D1496"/>
    <w:rsid w:val="001D3A5A"/>
    <w:rsid w:val="001E172C"/>
    <w:rsid w:val="002140E4"/>
    <w:rsid w:val="002717F0"/>
    <w:rsid w:val="00286989"/>
    <w:rsid w:val="00291D2E"/>
    <w:rsid w:val="002F7460"/>
    <w:rsid w:val="002F74B1"/>
    <w:rsid w:val="00330DCC"/>
    <w:rsid w:val="0036083C"/>
    <w:rsid w:val="003648CC"/>
    <w:rsid w:val="00376D52"/>
    <w:rsid w:val="0038090D"/>
    <w:rsid w:val="00402DA3"/>
    <w:rsid w:val="00407D8A"/>
    <w:rsid w:val="0042471A"/>
    <w:rsid w:val="004762EF"/>
    <w:rsid w:val="00493F39"/>
    <w:rsid w:val="004D1CA2"/>
    <w:rsid w:val="004F00CC"/>
    <w:rsid w:val="00523377"/>
    <w:rsid w:val="00524832"/>
    <w:rsid w:val="0054085F"/>
    <w:rsid w:val="005815B9"/>
    <w:rsid w:val="00587D31"/>
    <w:rsid w:val="005A2C2D"/>
    <w:rsid w:val="005B7E54"/>
    <w:rsid w:val="005C28D1"/>
    <w:rsid w:val="005C4F2D"/>
    <w:rsid w:val="005F01D4"/>
    <w:rsid w:val="006A5E1A"/>
    <w:rsid w:val="0071422B"/>
    <w:rsid w:val="00760E3E"/>
    <w:rsid w:val="007840E3"/>
    <w:rsid w:val="007C5B7E"/>
    <w:rsid w:val="00823E05"/>
    <w:rsid w:val="008332C2"/>
    <w:rsid w:val="008420F4"/>
    <w:rsid w:val="00850A2F"/>
    <w:rsid w:val="00852EC4"/>
    <w:rsid w:val="008C0201"/>
    <w:rsid w:val="00931CFE"/>
    <w:rsid w:val="009D027D"/>
    <w:rsid w:val="009D2A17"/>
    <w:rsid w:val="009F0EC2"/>
    <w:rsid w:val="00A100BE"/>
    <w:rsid w:val="00A213BC"/>
    <w:rsid w:val="00A257F5"/>
    <w:rsid w:val="00A27C73"/>
    <w:rsid w:val="00A41098"/>
    <w:rsid w:val="00A43171"/>
    <w:rsid w:val="00B21FE4"/>
    <w:rsid w:val="00B23D86"/>
    <w:rsid w:val="00B33F69"/>
    <w:rsid w:val="00B4614C"/>
    <w:rsid w:val="00B90151"/>
    <w:rsid w:val="00B918A5"/>
    <w:rsid w:val="00BC1801"/>
    <w:rsid w:val="00BF169C"/>
    <w:rsid w:val="00C34821"/>
    <w:rsid w:val="00C37B3E"/>
    <w:rsid w:val="00C5171E"/>
    <w:rsid w:val="00CA2F37"/>
    <w:rsid w:val="00CE5225"/>
    <w:rsid w:val="00CE62C6"/>
    <w:rsid w:val="00CF02B2"/>
    <w:rsid w:val="00CF4E8E"/>
    <w:rsid w:val="00D14091"/>
    <w:rsid w:val="00D440EA"/>
    <w:rsid w:val="00D62791"/>
    <w:rsid w:val="00D94B8A"/>
    <w:rsid w:val="00DD3B0F"/>
    <w:rsid w:val="00E261E4"/>
    <w:rsid w:val="00E33CE6"/>
    <w:rsid w:val="00E41FD8"/>
    <w:rsid w:val="00E745B5"/>
    <w:rsid w:val="00EC5300"/>
    <w:rsid w:val="00EC56A4"/>
    <w:rsid w:val="00EE1318"/>
    <w:rsid w:val="00F020FF"/>
    <w:rsid w:val="00F11A2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448"/>
  <w15:docId w15:val="{7714C324-F45B-45DF-86FA-DE23CB2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840B-F68E-42ED-A172-D6C829E8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Марина</cp:lastModifiedBy>
  <cp:revision>26</cp:revision>
  <cp:lastPrinted>2024-03-01T08:57:00Z</cp:lastPrinted>
  <dcterms:created xsi:type="dcterms:W3CDTF">2021-12-17T09:07:00Z</dcterms:created>
  <dcterms:modified xsi:type="dcterms:W3CDTF">2024-04-04T05:45:00Z</dcterms:modified>
</cp:coreProperties>
</file>