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C7" w:rsidRPr="003165DA" w:rsidRDefault="003165DA" w:rsidP="003165DA">
      <w:pPr>
        <w:rPr>
          <w:rFonts w:eastAsia="Times New Roman"/>
          <w:b/>
          <w:bCs/>
        </w:rPr>
      </w:pPr>
      <w:r w:rsidRPr="003165DA">
        <w:rPr>
          <w:noProof/>
        </w:rPr>
        <w:drawing>
          <wp:anchor distT="0" distB="0" distL="114300" distR="114300" simplePos="0" relativeHeight="251658240" behindDoc="0" locked="0" layoutInCell="1" allowOverlap="1" wp14:anchorId="557EBF1B" wp14:editId="7A765B9A">
            <wp:simplePos x="0" y="0"/>
            <wp:positionH relativeFrom="column">
              <wp:posOffset>2447925</wp:posOffset>
            </wp:positionH>
            <wp:positionV relativeFrom="paragraph">
              <wp:posOffset>-24765</wp:posOffset>
            </wp:positionV>
            <wp:extent cx="715645" cy="908685"/>
            <wp:effectExtent l="0" t="0" r="8255" b="5715"/>
            <wp:wrapTopAndBottom/>
            <wp:docPr id="1" name="Рисунок 1"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Белый новы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645" cy="908685"/>
                    </a:xfrm>
                    <a:prstGeom prst="rect">
                      <a:avLst/>
                    </a:prstGeom>
                    <a:noFill/>
                  </pic:spPr>
                </pic:pic>
              </a:graphicData>
            </a:graphic>
          </wp:anchor>
        </w:drawing>
      </w:r>
    </w:p>
    <w:p w:rsidR="00CA62C7" w:rsidRPr="003165DA" w:rsidRDefault="00CA62C7" w:rsidP="00CA62C7">
      <w:pPr>
        <w:autoSpaceDN w:val="0"/>
        <w:jc w:val="center"/>
        <w:rPr>
          <w:rFonts w:eastAsia="Times New Roman"/>
        </w:rPr>
      </w:pPr>
      <w:r w:rsidRPr="003165DA">
        <w:rPr>
          <w:rFonts w:eastAsia="Times New Roman"/>
        </w:rPr>
        <w:t>МУНИЦИПАЛЬНОЕ СОБРАНИЕ</w:t>
      </w:r>
    </w:p>
    <w:p w:rsidR="00CA62C7" w:rsidRPr="003165DA" w:rsidRDefault="00CA62C7" w:rsidP="00CA62C7">
      <w:pPr>
        <w:autoSpaceDN w:val="0"/>
        <w:jc w:val="center"/>
        <w:rPr>
          <w:rFonts w:eastAsia="Times New Roman"/>
        </w:rPr>
      </w:pPr>
      <w:r w:rsidRPr="003165DA">
        <w:rPr>
          <w:rFonts w:eastAsia="Times New Roman"/>
        </w:rPr>
        <w:t>КАДУЙСКОГО МУНИЦИПАЛЬНОГО ОКРУГА</w:t>
      </w:r>
    </w:p>
    <w:p w:rsidR="00CA62C7" w:rsidRPr="003165DA" w:rsidRDefault="00CA62C7" w:rsidP="00CA62C7">
      <w:pPr>
        <w:keepNext/>
        <w:autoSpaceDN w:val="0"/>
        <w:jc w:val="center"/>
        <w:outlineLvl w:val="3"/>
        <w:rPr>
          <w:rFonts w:eastAsia="Times New Roman"/>
        </w:rPr>
      </w:pPr>
      <w:r w:rsidRPr="003165DA">
        <w:rPr>
          <w:rFonts w:eastAsia="Times New Roman"/>
        </w:rPr>
        <w:t>ВОЛОГОДСКОЙ ОБЛАСТИ</w:t>
      </w:r>
    </w:p>
    <w:p w:rsidR="00CA62C7" w:rsidRPr="003165DA" w:rsidRDefault="00CA62C7" w:rsidP="00CA62C7">
      <w:pPr>
        <w:autoSpaceDN w:val="0"/>
        <w:rPr>
          <w:rFonts w:eastAsia="Times New Roman"/>
        </w:rPr>
      </w:pPr>
    </w:p>
    <w:p w:rsidR="00CA62C7" w:rsidRPr="003165DA" w:rsidRDefault="00CA62C7" w:rsidP="00CA62C7">
      <w:pPr>
        <w:keepNext/>
        <w:autoSpaceDN w:val="0"/>
        <w:jc w:val="center"/>
        <w:outlineLvl w:val="3"/>
        <w:rPr>
          <w:rFonts w:eastAsia="Times New Roman"/>
          <w:b/>
        </w:rPr>
      </w:pPr>
      <w:proofErr w:type="gramStart"/>
      <w:r w:rsidRPr="003165DA">
        <w:rPr>
          <w:rFonts w:eastAsia="Times New Roman"/>
          <w:b/>
        </w:rPr>
        <w:t>Р</w:t>
      </w:r>
      <w:proofErr w:type="gramEnd"/>
      <w:r w:rsidRPr="003165DA">
        <w:rPr>
          <w:rFonts w:eastAsia="Times New Roman"/>
          <w:b/>
        </w:rPr>
        <w:t xml:space="preserve"> Е Ш Е Н И Е </w:t>
      </w:r>
    </w:p>
    <w:p w:rsidR="00CA62C7" w:rsidRPr="003165DA" w:rsidRDefault="00CA62C7" w:rsidP="00CA62C7">
      <w:pPr>
        <w:autoSpaceDN w:val="0"/>
        <w:jc w:val="center"/>
        <w:rPr>
          <w:rFonts w:eastAsia="Times New Roman"/>
          <w:b/>
        </w:rPr>
      </w:pPr>
    </w:p>
    <w:p w:rsidR="003165DA" w:rsidRPr="003165DA" w:rsidRDefault="003165DA" w:rsidP="003165DA">
      <w:pPr>
        <w:widowControl w:val="0"/>
        <w:autoSpaceDE w:val="0"/>
        <w:autoSpaceDN w:val="0"/>
        <w:rPr>
          <w:rFonts w:eastAsia="Times New Roman"/>
          <w:u w:val="single"/>
          <w:lang w:eastAsia="en-US"/>
        </w:rPr>
      </w:pPr>
      <w:r w:rsidRPr="003165DA">
        <w:rPr>
          <w:rFonts w:eastAsia="Times New Roman"/>
          <w:lang w:eastAsia="en-US"/>
        </w:rPr>
        <w:t>23 апреля 2024 г.                                                                                                        № 30</w:t>
      </w:r>
    </w:p>
    <w:p w:rsidR="000A5C25" w:rsidRPr="003165DA" w:rsidRDefault="000A5C25" w:rsidP="00CA62C7">
      <w:pPr>
        <w:tabs>
          <w:tab w:val="left" w:pos="142"/>
          <w:tab w:val="left" w:pos="4253"/>
        </w:tabs>
        <w:autoSpaceDN w:val="0"/>
        <w:ind w:right="83"/>
        <w:jc w:val="both"/>
        <w:rPr>
          <w:rFonts w:eastAsia="Times New Roman"/>
        </w:rPr>
      </w:pPr>
    </w:p>
    <w:p w:rsidR="00CA62C7" w:rsidRPr="003165DA" w:rsidRDefault="0071732C" w:rsidP="00CA62C7">
      <w:pPr>
        <w:tabs>
          <w:tab w:val="left" w:pos="142"/>
          <w:tab w:val="left" w:pos="4253"/>
        </w:tabs>
        <w:autoSpaceDN w:val="0"/>
        <w:ind w:right="83"/>
        <w:jc w:val="center"/>
        <w:rPr>
          <w:rFonts w:eastAsia="Times New Roman"/>
        </w:rPr>
      </w:pPr>
      <w:proofErr w:type="spellStart"/>
      <w:r w:rsidRPr="003165DA">
        <w:rPr>
          <w:rFonts w:eastAsia="Times New Roman"/>
        </w:rPr>
        <w:t>р</w:t>
      </w:r>
      <w:r w:rsidR="00CA62C7" w:rsidRPr="003165DA">
        <w:rPr>
          <w:rFonts w:eastAsia="Times New Roman"/>
        </w:rPr>
        <w:t>п</w:t>
      </w:r>
      <w:proofErr w:type="spellEnd"/>
      <w:r w:rsidRPr="003165DA">
        <w:rPr>
          <w:rFonts w:eastAsia="Times New Roman"/>
        </w:rPr>
        <w:t xml:space="preserve"> </w:t>
      </w:r>
      <w:proofErr w:type="spellStart"/>
      <w:r w:rsidR="00CA62C7" w:rsidRPr="003165DA">
        <w:rPr>
          <w:rFonts w:eastAsia="Times New Roman"/>
        </w:rPr>
        <w:t>Кадуй</w:t>
      </w:r>
      <w:proofErr w:type="spellEnd"/>
    </w:p>
    <w:p w:rsidR="00CA62C7" w:rsidRPr="003165DA" w:rsidRDefault="00CA62C7" w:rsidP="00CA62C7">
      <w:pPr>
        <w:tabs>
          <w:tab w:val="left" w:pos="142"/>
          <w:tab w:val="left" w:pos="4253"/>
        </w:tabs>
        <w:autoSpaceDN w:val="0"/>
        <w:ind w:right="83"/>
        <w:jc w:val="center"/>
        <w:rPr>
          <w:rFonts w:eastAsia="Times New Roman"/>
        </w:rPr>
      </w:pPr>
    </w:p>
    <w:p w:rsidR="00CA62C7" w:rsidRPr="003165DA" w:rsidRDefault="00CA62C7" w:rsidP="00CA62C7">
      <w:pPr>
        <w:tabs>
          <w:tab w:val="left" w:pos="142"/>
          <w:tab w:val="left" w:pos="4253"/>
        </w:tabs>
        <w:autoSpaceDN w:val="0"/>
        <w:ind w:left="284" w:right="4539"/>
        <w:jc w:val="both"/>
        <w:rPr>
          <w:rFonts w:eastAsia="Times New Roman"/>
        </w:rPr>
      </w:pPr>
    </w:p>
    <w:p w:rsidR="00E34A37" w:rsidRPr="003165DA" w:rsidRDefault="00E34A37" w:rsidP="00CA62C7">
      <w:pPr>
        <w:tabs>
          <w:tab w:val="left" w:pos="0"/>
          <w:tab w:val="left" w:pos="4253"/>
        </w:tabs>
        <w:jc w:val="center"/>
        <w:rPr>
          <w:rFonts w:eastAsia="Times New Roman"/>
          <w:b/>
        </w:rPr>
      </w:pPr>
      <w:r w:rsidRPr="003165DA">
        <w:rPr>
          <w:rFonts w:eastAsia="Times New Roman"/>
          <w:b/>
        </w:rPr>
        <w:t>О внесении изменений в решение Муниципального Собрания</w:t>
      </w:r>
    </w:p>
    <w:p w:rsidR="00E34A37" w:rsidRPr="003165DA" w:rsidRDefault="00E34A37" w:rsidP="00CA62C7">
      <w:pPr>
        <w:tabs>
          <w:tab w:val="left" w:pos="0"/>
          <w:tab w:val="left" w:pos="4253"/>
        </w:tabs>
        <w:jc w:val="center"/>
        <w:rPr>
          <w:rFonts w:eastAsia="Times New Roman"/>
          <w:b/>
        </w:rPr>
      </w:pPr>
      <w:r w:rsidRPr="003165DA">
        <w:rPr>
          <w:rFonts w:eastAsia="Times New Roman"/>
          <w:b/>
        </w:rPr>
        <w:t xml:space="preserve">Кадуйского муниципального округа Вологодской области </w:t>
      </w:r>
    </w:p>
    <w:p w:rsidR="00CA62C7" w:rsidRPr="003165DA" w:rsidRDefault="00E34A37" w:rsidP="00CA62C7">
      <w:pPr>
        <w:tabs>
          <w:tab w:val="left" w:pos="0"/>
          <w:tab w:val="left" w:pos="4253"/>
        </w:tabs>
        <w:jc w:val="center"/>
        <w:rPr>
          <w:rFonts w:eastAsia="Times New Roman"/>
          <w:b/>
        </w:rPr>
      </w:pPr>
      <w:r w:rsidRPr="003165DA">
        <w:rPr>
          <w:rFonts w:eastAsia="Times New Roman"/>
          <w:b/>
        </w:rPr>
        <w:t>от 06 декабря 2023 года № 100 «</w:t>
      </w:r>
      <w:r w:rsidR="00CA62C7" w:rsidRPr="003165DA">
        <w:rPr>
          <w:rFonts w:eastAsia="Times New Roman"/>
          <w:b/>
        </w:rPr>
        <w:t>О бюджете Кадуйского муниципального округа Вологодской области на 2024 год и плановый период 2025 и 2026 годов</w:t>
      </w:r>
      <w:r w:rsidRPr="003165DA">
        <w:rPr>
          <w:rFonts w:eastAsia="Times New Roman"/>
          <w:b/>
        </w:rPr>
        <w:t>»</w:t>
      </w:r>
    </w:p>
    <w:p w:rsidR="00CA62C7" w:rsidRPr="003165DA" w:rsidRDefault="00CA62C7" w:rsidP="00CA62C7">
      <w:pPr>
        <w:tabs>
          <w:tab w:val="left" w:pos="0"/>
          <w:tab w:val="left" w:pos="4253"/>
        </w:tabs>
        <w:jc w:val="center"/>
        <w:rPr>
          <w:rFonts w:eastAsia="Times New Roman"/>
          <w:b/>
        </w:rPr>
      </w:pPr>
    </w:p>
    <w:p w:rsidR="00CA62C7" w:rsidRPr="003165DA" w:rsidRDefault="00CA62C7" w:rsidP="00CA62C7">
      <w:pPr>
        <w:tabs>
          <w:tab w:val="left" w:pos="0"/>
          <w:tab w:val="left" w:pos="4253"/>
        </w:tabs>
        <w:jc w:val="center"/>
        <w:rPr>
          <w:rFonts w:eastAsia="Times New Roman"/>
          <w:b/>
        </w:rPr>
      </w:pPr>
    </w:p>
    <w:p w:rsidR="00E34A37" w:rsidRPr="003165DA" w:rsidRDefault="00E34A37" w:rsidP="00E34A37">
      <w:pPr>
        <w:pStyle w:val="a3"/>
        <w:jc w:val="both"/>
        <w:rPr>
          <w:sz w:val="24"/>
          <w:szCs w:val="24"/>
        </w:rPr>
      </w:pPr>
      <w:r w:rsidRPr="003165DA">
        <w:rPr>
          <w:sz w:val="24"/>
          <w:szCs w:val="24"/>
        </w:rPr>
        <w:t>Муниципальное Собрание Кадуйского муниципального округа Вологодской области решило:</w:t>
      </w:r>
    </w:p>
    <w:p w:rsidR="00E34A37" w:rsidRPr="003165DA" w:rsidRDefault="00E34A37" w:rsidP="00E34A37">
      <w:pPr>
        <w:tabs>
          <w:tab w:val="left" w:pos="0"/>
          <w:tab w:val="left" w:pos="4253"/>
        </w:tabs>
        <w:ind w:firstLine="480"/>
        <w:jc w:val="both"/>
      </w:pPr>
      <w:r w:rsidRPr="003165DA">
        <w:t xml:space="preserve">1. Внести в решение Муниципального Собрания Кадуйского муниципального округа Вологодской области от 06 декабря 2023 года № 100 «О бюджете Кадуйского муниципального округа Вологодской области на 2024 год и плановый период 2025 и 2026 годов» </w:t>
      </w:r>
      <w:r w:rsidR="00227431" w:rsidRPr="003165DA">
        <w:t xml:space="preserve">(в редакции решения Муниципального Собрания Кадуйского муниципального округа от 24 января 2024 года № 1) </w:t>
      </w:r>
      <w:r w:rsidRPr="003165DA">
        <w:t>следующие изменения:</w:t>
      </w:r>
    </w:p>
    <w:p w:rsidR="00E34A37" w:rsidRPr="003165DA" w:rsidRDefault="00E34A37" w:rsidP="00E34A37">
      <w:pPr>
        <w:jc w:val="both"/>
      </w:pPr>
      <w:r w:rsidRPr="003165DA">
        <w:t xml:space="preserve">       1)  Подпункты 1.1 – 1.3 пункта 1 решения изложить в новой редакции:</w:t>
      </w:r>
    </w:p>
    <w:p w:rsidR="00E34A37" w:rsidRPr="003165DA" w:rsidRDefault="00E34A37" w:rsidP="00E34A37">
      <w:pPr>
        <w:jc w:val="both"/>
      </w:pPr>
      <w:r w:rsidRPr="003165DA">
        <w:t xml:space="preserve"> «</w:t>
      </w:r>
      <w:r w:rsidRPr="003165DA">
        <w:rPr>
          <w:b/>
        </w:rPr>
        <w:t xml:space="preserve">1.1. </w:t>
      </w:r>
      <w:r w:rsidRPr="003165DA">
        <w:t>на 2024 год:</w:t>
      </w:r>
    </w:p>
    <w:p w:rsidR="00E34A37" w:rsidRPr="003165DA" w:rsidRDefault="00E34A37" w:rsidP="00E34A37">
      <w:pPr>
        <w:jc w:val="both"/>
      </w:pPr>
      <w:r w:rsidRPr="003165DA">
        <w:t xml:space="preserve">общий объем доходов в сумме </w:t>
      </w:r>
      <w:r w:rsidR="0053243A" w:rsidRPr="003165DA">
        <w:t>1 291 678,0</w:t>
      </w:r>
      <w:r w:rsidRPr="003165DA">
        <w:t xml:space="preserve"> тыс. рублей;</w:t>
      </w:r>
    </w:p>
    <w:p w:rsidR="00E34A37" w:rsidRPr="003165DA" w:rsidRDefault="00E34A37" w:rsidP="00E34A37">
      <w:pPr>
        <w:jc w:val="both"/>
      </w:pPr>
      <w:r w:rsidRPr="003165DA">
        <w:t>общий об</w:t>
      </w:r>
      <w:r w:rsidR="00227431" w:rsidRPr="003165DA">
        <w:t>ъем расходов в сумме 1 346 812,1</w:t>
      </w:r>
      <w:r w:rsidRPr="003165DA">
        <w:t xml:space="preserve"> тыс. рублей;</w:t>
      </w:r>
    </w:p>
    <w:p w:rsidR="00E34A37" w:rsidRPr="003165DA" w:rsidRDefault="00E34A37" w:rsidP="00E34A37">
      <w:pPr>
        <w:jc w:val="both"/>
      </w:pPr>
      <w:r w:rsidRPr="003165DA">
        <w:t xml:space="preserve">дефицит  бюджета в сумме </w:t>
      </w:r>
      <w:r w:rsidR="0053243A" w:rsidRPr="003165DA">
        <w:t>55 134,1</w:t>
      </w:r>
      <w:r w:rsidR="0071732C" w:rsidRPr="003165DA">
        <w:t xml:space="preserve"> </w:t>
      </w:r>
      <w:r w:rsidRPr="003165DA">
        <w:t>тыс. рублей».</w:t>
      </w:r>
    </w:p>
    <w:p w:rsidR="00CA62C7" w:rsidRPr="003165DA" w:rsidRDefault="00CA62C7" w:rsidP="00CA62C7">
      <w:pPr>
        <w:ind w:firstLine="696"/>
        <w:jc w:val="both"/>
        <w:rPr>
          <w:rFonts w:eastAsia="Times New Roman"/>
        </w:rPr>
      </w:pPr>
      <w:r w:rsidRPr="003165DA">
        <w:rPr>
          <w:rFonts w:eastAsia="Times New Roman"/>
          <w:b/>
        </w:rPr>
        <w:t>1.2</w:t>
      </w:r>
      <w:r w:rsidRPr="003165DA">
        <w:rPr>
          <w:rFonts w:eastAsia="Times New Roman"/>
        </w:rPr>
        <w:t>. на 2025 год:</w:t>
      </w:r>
    </w:p>
    <w:p w:rsidR="00CA62C7" w:rsidRPr="003165DA" w:rsidRDefault="00CA62C7" w:rsidP="00CA62C7">
      <w:pPr>
        <w:ind w:firstLine="696"/>
        <w:jc w:val="both"/>
        <w:rPr>
          <w:rFonts w:eastAsia="Times New Roman"/>
        </w:rPr>
      </w:pPr>
      <w:r w:rsidRPr="003165DA">
        <w:rPr>
          <w:rFonts w:eastAsia="Times New Roman"/>
        </w:rPr>
        <w:t>общий о</w:t>
      </w:r>
      <w:r w:rsidR="00E34A37" w:rsidRPr="003165DA">
        <w:rPr>
          <w:rFonts w:eastAsia="Times New Roman"/>
        </w:rPr>
        <w:t xml:space="preserve">бъем доходов в сумме </w:t>
      </w:r>
      <w:r w:rsidR="00227431" w:rsidRPr="003165DA">
        <w:rPr>
          <w:rFonts w:eastAsia="Times New Roman"/>
        </w:rPr>
        <w:t>1</w:t>
      </w:r>
      <w:r w:rsidR="00DD599D" w:rsidRPr="003165DA">
        <w:rPr>
          <w:rFonts w:eastAsia="Times New Roman"/>
        </w:rPr>
        <w:t> 136 589,2</w:t>
      </w:r>
      <w:r w:rsidR="00B27D78" w:rsidRPr="003165DA">
        <w:rPr>
          <w:rFonts w:eastAsia="Times New Roman"/>
        </w:rPr>
        <w:t xml:space="preserve"> </w:t>
      </w:r>
      <w:r w:rsidRPr="003165DA">
        <w:rPr>
          <w:rFonts w:eastAsia="Times New Roman"/>
        </w:rPr>
        <w:t>тыс. рублей;</w:t>
      </w:r>
    </w:p>
    <w:p w:rsidR="00CA62C7" w:rsidRPr="003165DA" w:rsidRDefault="00CA62C7" w:rsidP="00CA62C7">
      <w:pPr>
        <w:ind w:firstLine="696"/>
        <w:jc w:val="both"/>
        <w:rPr>
          <w:rFonts w:eastAsia="Times New Roman"/>
        </w:rPr>
      </w:pPr>
      <w:r w:rsidRPr="003165DA">
        <w:rPr>
          <w:rFonts w:eastAsia="Times New Roman"/>
        </w:rPr>
        <w:t>общий об</w:t>
      </w:r>
      <w:r w:rsidR="00227431" w:rsidRPr="003165DA">
        <w:rPr>
          <w:rFonts w:eastAsia="Times New Roman"/>
        </w:rPr>
        <w:t>ъем расходов в сумме 1</w:t>
      </w:r>
      <w:r w:rsidR="0071732C" w:rsidRPr="003165DA">
        <w:rPr>
          <w:rFonts w:eastAsia="Times New Roman"/>
        </w:rPr>
        <w:t> </w:t>
      </w:r>
      <w:r w:rsidR="00227431" w:rsidRPr="003165DA">
        <w:rPr>
          <w:rFonts w:eastAsia="Times New Roman"/>
        </w:rPr>
        <w:t>127</w:t>
      </w:r>
      <w:r w:rsidR="0071732C" w:rsidRPr="003165DA">
        <w:rPr>
          <w:rFonts w:eastAsia="Times New Roman"/>
        </w:rPr>
        <w:t xml:space="preserve"> </w:t>
      </w:r>
      <w:r w:rsidR="00227431" w:rsidRPr="003165DA">
        <w:rPr>
          <w:rFonts w:eastAsia="Times New Roman"/>
        </w:rPr>
        <w:t>189,2 тыс. рублей;</w:t>
      </w:r>
    </w:p>
    <w:p w:rsidR="00227431" w:rsidRPr="003165DA" w:rsidRDefault="00227431" w:rsidP="00CA62C7">
      <w:pPr>
        <w:ind w:firstLine="696"/>
        <w:jc w:val="both"/>
        <w:rPr>
          <w:rFonts w:eastAsia="Times New Roman"/>
        </w:rPr>
      </w:pPr>
      <w:r w:rsidRPr="003165DA">
        <w:rPr>
          <w:rFonts w:eastAsia="Times New Roman"/>
        </w:rPr>
        <w:t>профицит бюджета 9 400,0 тыс. рублей</w:t>
      </w:r>
    </w:p>
    <w:p w:rsidR="00CA62C7" w:rsidRPr="003165DA" w:rsidRDefault="00CA62C7" w:rsidP="00CA62C7">
      <w:pPr>
        <w:ind w:firstLine="696"/>
        <w:jc w:val="both"/>
        <w:rPr>
          <w:rFonts w:eastAsia="Times New Roman"/>
        </w:rPr>
      </w:pPr>
      <w:r w:rsidRPr="003165DA">
        <w:rPr>
          <w:rFonts w:eastAsia="Times New Roman"/>
          <w:b/>
        </w:rPr>
        <w:t>1.3</w:t>
      </w:r>
      <w:r w:rsidRPr="003165DA">
        <w:rPr>
          <w:rFonts w:eastAsia="Times New Roman"/>
        </w:rPr>
        <w:t>. на 2026 год:</w:t>
      </w:r>
    </w:p>
    <w:p w:rsidR="00CA62C7" w:rsidRPr="003165DA" w:rsidRDefault="00CA62C7" w:rsidP="00CA62C7">
      <w:pPr>
        <w:ind w:firstLine="696"/>
        <w:jc w:val="both"/>
        <w:rPr>
          <w:rFonts w:eastAsia="Times New Roman"/>
        </w:rPr>
      </w:pPr>
      <w:r w:rsidRPr="003165DA">
        <w:rPr>
          <w:rFonts w:eastAsia="Times New Roman"/>
        </w:rPr>
        <w:t xml:space="preserve">общий </w:t>
      </w:r>
      <w:r w:rsidR="00E34A37" w:rsidRPr="003165DA">
        <w:rPr>
          <w:rFonts w:eastAsia="Times New Roman"/>
        </w:rPr>
        <w:t xml:space="preserve">объем доходов в сумме </w:t>
      </w:r>
      <w:r w:rsidR="00DD599D" w:rsidRPr="003165DA">
        <w:rPr>
          <w:rFonts w:eastAsia="Times New Roman"/>
        </w:rPr>
        <w:t>1 572 155,4</w:t>
      </w:r>
      <w:r w:rsidR="00B27D78" w:rsidRPr="003165DA">
        <w:rPr>
          <w:rFonts w:eastAsia="Times New Roman"/>
        </w:rPr>
        <w:t xml:space="preserve"> </w:t>
      </w:r>
      <w:r w:rsidRPr="003165DA">
        <w:rPr>
          <w:rFonts w:eastAsia="Times New Roman"/>
        </w:rPr>
        <w:t>тыс. рублей;</w:t>
      </w:r>
    </w:p>
    <w:p w:rsidR="00CA62C7" w:rsidRPr="003165DA" w:rsidRDefault="00CA62C7" w:rsidP="00CA62C7">
      <w:pPr>
        <w:ind w:firstLine="696"/>
        <w:jc w:val="both"/>
        <w:rPr>
          <w:rFonts w:eastAsia="Times New Roman"/>
        </w:rPr>
      </w:pPr>
      <w:r w:rsidRPr="003165DA">
        <w:rPr>
          <w:rFonts w:eastAsia="Times New Roman"/>
        </w:rPr>
        <w:t>общий об</w:t>
      </w:r>
      <w:r w:rsidR="00227431" w:rsidRPr="003165DA">
        <w:rPr>
          <w:rFonts w:eastAsia="Times New Roman"/>
        </w:rPr>
        <w:t>ъем расходов в сумме 1</w:t>
      </w:r>
      <w:r w:rsidR="0071732C" w:rsidRPr="003165DA">
        <w:rPr>
          <w:rFonts w:eastAsia="Times New Roman"/>
        </w:rPr>
        <w:t> </w:t>
      </w:r>
      <w:r w:rsidR="00227431" w:rsidRPr="003165DA">
        <w:rPr>
          <w:rFonts w:eastAsia="Times New Roman"/>
        </w:rPr>
        <w:t>562</w:t>
      </w:r>
      <w:r w:rsidR="0071732C" w:rsidRPr="003165DA">
        <w:rPr>
          <w:rFonts w:eastAsia="Times New Roman"/>
        </w:rPr>
        <w:t xml:space="preserve"> </w:t>
      </w:r>
      <w:r w:rsidR="00227431" w:rsidRPr="003165DA">
        <w:rPr>
          <w:rFonts w:eastAsia="Times New Roman"/>
        </w:rPr>
        <w:t>705,4 тыс. рублей;</w:t>
      </w:r>
    </w:p>
    <w:p w:rsidR="00DD599D" w:rsidRPr="003165DA" w:rsidRDefault="00DD599D" w:rsidP="00CA62C7">
      <w:pPr>
        <w:ind w:firstLine="696"/>
        <w:jc w:val="both"/>
        <w:rPr>
          <w:rFonts w:eastAsia="Times New Roman"/>
        </w:rPr>
      </w:pPr>
      <w:r w:rsidRPr="003165DA">
        <w:rPr>
          <w:rFonts w:eastAsia="Times New Roman"/>
        </w:rPr>
        <w:t>профицит бюджета 9 450,0 тыс. рублей</w:t>
      </w:r>
      <w:proofErr w:type="gramStart"/>
      <w:r w:rsidRPr="003165DA">
        <w:rPr>
          <w:rFonts w:eastAsia="Times New Roman"/>
        </w:rPr>
        <w:t>.».</w:t>
      </w:r>
      <w:proofErr w:type="gramEnd"/>
    </w:p>
    <w:p w:rsidR="00CE737B" w:rsidRPr="003165DA" w:rsidRDefault="00CE737B" w:rsidP="00CA62C7">
      <w:pPr>
        <w:ind w:firstLine="696"/>
        <w:jc w:val="both"/>
        <w:rPr>
          <w:rFonts w:eastAsia="Times New Roman"/>
        </w:rPr>
      </w:pPr>
    </w:p>
    <w:p w:rsidR="00CE737B" w:rsidRPr="003165DA" w:rsidRDefault="00CE737B" w:rsidP="00CA62C7">
      <w:pPr>
        <w:ind w:firstLine="696"/>
        <w:jc w:val="both"/>
        <w:rPr>
          <w:rFonts w:eastAsia="Times New Roman"/>
        </w:rPr>
      </w:pPr>
      <w:r w:rsidRPr="003165DA">
        <w:rPr>
          <w:rFonts w:eastAsia="Times New Roman"/>
        </w:rPr>
        <w:t>2) В пункте 7.1 пункта 7 цифры «4 000,0» заменить цифрами «133,5».</w:t>
      </w:r>
    </w:p>
    <w:p w:rsidR="00E34A37" w:rsidRPr="003165DA" w:rsidRDefault="00E34A37" w:rsidP="00CA62C7">
      <w:pPr>
        <w:ind w:firstLine="696"/>
        <w:jc w:val="both"/>
        <w:rPr>
          <w:rFonts w:eastAsia="Times New Roman"/>
        </w:rPr>
      </w:pPr>
    </w:p>
    <w:p w:rsidR="00CA62C7" w:rsidRPr="003165DA" w:rsidRDefault="00CE737B" w:rsidP="00CA62C7">
      <w:pPr>
        <w:ind w:firstLine="720"/>
        <w:jc w:val="both"/>
        <w:rPr>
          <w:rFonts w:eastAsia="Times New Roman"/>
        </w:rPr>
      </w:pPr>
      <w:r w:rsidRPr="003165DA">
        <w:rPr>
          <w:rFonts w:eastAsia="Times New Roman"/>
        </w:rPr>
        <w:t>3</w:t>
      </w:r>
      <w:r w:rsidR="00E34A37" w:rsidRPr="003165DA">
        <w:rPr>
          <w:rFonts w:eastAsia="Times New Roman"/>
        </w:rPr>
        <w:t>)  В подпун</w:t>
      </w:r>
      <w:r w:rsidRPr="003165DA">
        <w:rPr>
          <w:rFonts w:eastAsia="Times New Roman"/>
        </w:rPr>
        <w:t>кте 8.1 пункта 8 цифры «48 142,3» заменить цифрами «170 424,9</w:t>
      </w:r>
      <w:r w:rsidR="00E34A37" w:rsidRPr="003165DA">
        <w:rPr>
          <w:rFonts w:eastAsia="Times New Roman"/>
        </w:rPr>
        <w:t>».</w:t>
      </w:r>
    </w:p>
    <w:p w:rsidR="00A4184C" w:rsidRPr="003165DA" w:rsidRDefault="00A4184C" w:rsidP="00CA62C7">
      <w:pPr>
        <w:ind w:firstLine="720"/>
        <w:jc w:val="both"/>
        <w:rPr>
          <w:rFonts w:eastAsia="Times New Roman"/>
        </w:rPr>
      </w:pPr>
    </w:p>
    <w:p w:rsidR="00A4184C" w:rsidRPr="003165DA" w:rsidRDefault="00960994" w:rsidP="00A4184C">
      <w:pPr>
        <w:ind w:firstLine="720"/>
        <w:jc w:val="both"/>
        <w:rPr>
          <w:rFonts w:eastAsia="Times New Roman"/>
        </w:rPr>
      </w:pPr>
      <w:r w:rsidRPr="003165DA">
        <w:rPr>
          <w:rFonts w:eastAsia="Times New Roman"/>
        </w:rPr>
        <w:t>4</w:t>
      </w:r>
      <w:r w:rsidR="0093554B" w:rsidRPr="003165DA">
        <w:rPr>
          <w:rFonts w:eastAsia="Times New Roman"/>
        </w:rPr>
        <w:t xml:space="preserve">) </w:t>
      </w:r>
      <w:r w:rsidR="00A4184C" w:rsidRPr="003165DA">
        <w:rPr>
          <w:rFonts w:eastAsia="Times New Roman"/>
        </w:rPr>
        <w:t xml:space="preserve">   Пункт 14 решения изложить в новой редакции: </w:t>
      </w:r>
    </w:p>
    <w:p w:rsidR="00A4184C" w:rsidRPr="003165DA" w:rsidRDefault="00A4184C" w:rsidP="00A4184C">
      <w:pPr>
        <w:ind w:firstLine="720"/>
        <w:jc w:val="both"/>
      </w:pPr>
      <w:r w:rsidRPr="003165DA">
        <w:rPr>
          <w:b/>
        </w:rPr>
        <w:t>«14.</w:t>
      </w:r>
      <w:r w:rsidRPr="003165DA">
        <w:t xml:space="preserve"> Утвердить объем расходов бюджета округа на обслуживание муниципального внутреннего долга:</w:t>
      </w:r>
    </w:p>
    <w:p w:rsidR="00A4184C" w:rsidRPr="003165DA" w:rsidRDefault="00A4184C" w:rsidP="00A4184C">
      <w:pPr>
        <w:ind w:firstLine="720"/>
        <w:jc w:val="both"/>
      </w:pPr>
      <w:r w:rsidRPr="003165DA">
        <w:rPr>
          <w:b/>
        </w:rPr>
        <w:t>14.1</w:t>
      </w:r>
      <w:r w:rsidRPr="003165DA">
        <w:t xml:space="preserve">  на 2024 год в сумме 143,1 тыс. рублей;</w:t>
      </w:r>
    </w:p>
    <w:p w:rsidR="00A4184C" w:rsidRPr="003165DA" w:rsidRDefault="00A4184C" w:rsidP="00A4184C">
      <w:pPr>
        <w:ind w:firstLine="720"/>
        <w:jc w:val="both"/>
      </w:pPr>
      <w:r w:rsidRPr="003165DA">
        <w:rPr>
          <w:b/>
        </w:rPr>
        <w:t>14.2</w:t>
      </w:r>
      <w:r w:rsidRPr="003165DA">
        <w:t>на 2025 год в сумме 377,0 тыс. рублей;</w:t>
      </w:r>
    </w:p>
    <w:p w:rsidR="0093554B" w:rsidRPr="003165DA" w:rsidRDefault="00A4184C" w:rsidP="0093554B">
      <w:pPr>
        <w:ind w:firstLine="720"/>
        <w:jc w:val="both"/>
        <w:rPr>
          <w:rFonts w:eastAsia="Times New Roman"/>
        </w:rPr>
      </w:pPr>
      <w:r w:rsidRPr="003165DA">
        <w:rPr>
          <w:b/>
        </w:rPr>
        <w:lastRenderedPageBreak/>
        <w:t>14.3</w:t>
      </w:r>
      <w:r w:rsidRPr="003165DA">
        <w:t xml:space="preserve">  на 2026 год в сумме 189,0 тыс. рублей</w:t>
      </w:r>
      <w:proofErr w:type="gramStart"/>
      <w:r w:rsidRPr="003165DA">
        <w:t>.».</w:t>
      </w:r>
      <w:proofErr w:type="gramEnd"/>
    </w:p>
    <w:p w:rsidR="007F5C7A" w:rsidRPr="003165DA" w:rsidRDefault="007F5C7A" w:rsidP="00CA62C7">
      <w:pPr>
        <w:ind w:firstLine="720"/>
        <w:jc w:val="both"/>
        <w:rPr>
          <w:rFonts w:eastAsia="Times New Roman"/>
        </w:rPr>
      </w:pPr>
    </w:p>
    <w:p w:rsidR="00E34A37" w:rsidRPr="003165DA" w:rsidRDefault="00960994" w:rsidP="00E34A37">
      <w:pPr>
        <w:jc w:val="both"/>
      </w:pPr>
      <w:r w:rsidRPr="003165DA">
        <w:t>5</w:t>
      </w:r>
      <w:r w:rsidR="00E34A37" w:rsidRPr="003165DA">
        <w:t xml:space="preserve">)  </w:t>
      </w:r>
      <w:r w:rsidR="0093554B" w:rsidRPr="003165DA">
        <w:t>П</w:t>
      </w:r>
      <w:r w:rsidR="00E34A37" w:rsidRPr="003165DA">
        <w:t>риложения 1, 2, 3, 4, 5, 6, 7,</w:t>
      </w:r>
      <w:r w:rsidR="00872583" w:rsidRPr="003165DA">
        <w:t xml:space="preserve"> 8, 9,</w:t>
      </w:r>
      <w:r w:rsidR="00E34A37" w:rsidRPr="003165DA">
        <w:t xml:space="preserve"> 10, 11, 12, 13, 14</w:t>
      </w:r>
      <w:r w:rsidR="00872583" w:rsidRPr="003165DA">
        <w:t>, 15</w:t>
      </w:r>
      <w:r w:rsidR="00E34A37" w:rsidRPr="003165DA">
        <w:t xml:space="preserve"> к решению изложить в новой редакции </w:t>
      </w:r>
      <w:proofErr w:type="gramStart"/>
      <w:r w:rsidR="00E34A37" w:rsidRPr="003165DA">
        <w:t>согласно приложений</w:t>
      </w:r>
      <w:proofErr w:type="gramEnd"/>
      <w:r w:rsidR="00872583" w:rsidRPr="003165DA">
        <w:t xml:space="preserve"> 1, 2, 3, 4, 5, 6, 7, 8, 9, 10, 11, 12, 13, 14, 15 </w:t>
      </w:r>
      <w:r w:rsidR="00E34A37" w:rsidRPr="003165DA">
        <w:t xml:space="preserve"> к настоящему решению.</w:t>
      </w:r>
    </w:p>
    <w:p w:rsidR="00E34A37" w:rsidRPr="003165DA" w:rsidRDefault="00E34A37" w:rsidP="00CA62C7">
      <w:pPr>
        <w:ind w:firstLine="709"/>
        <w:jc w:val="both"/>
        <w:rPr>
          <w:rFonts w:eastAsia="Times New Roman"/>
          <w:b/>
        </w:rPr>
      </w:pPr>
    </w:p>
    <w:p w:rsidR="00CA62C7" w:rsidRPr="003165DA" w:rsidRDefault="00E34A37" w:rsidP="00CA62C7">
      <w:pPr>
        <w:ind w:firstLine="709"/>
        <w:jc w:val="both"/>
        <w:rPr>
          <w:rFonts w:eastAsia="Times New Roman"/>
        </w:rPr>
      </w:pPr>
      <w:r w:rsidRPr="003165DA">
        <w:rPr>
          <w:rFonts w:eastAsia="Times New Roman"/>
        </w:rPr>
        <w:t xml:space="preserve">2. </w:t>
      </w:r>
      <w:r w:rsidR="00CA62C7" w:rsidRPr="003165DA">
        <w:rPr>
          <w:rFonts w:eastAsia="Times New Roman"/>
        </w:rPr>
        <w:t xml:space="preserve">Настоящее решение опубликовать в </w:t>
      </w:r>
      <w:proofErr w:type="spellStart"/>
      <w:r w:rsidR="00CA62C7" w:rsidRPr="003165DA">
        <w:rPr>
          <w:rFonts w:eastAsia="Times New Roman"/>
        </w:rPr>
        <w:t>Кадуйской</w:t>
      </w:r>
      <w:proofErr w:type="spellEnd"/>
      <w:r w:rsidR="00CA62C7" w:rsidRPr="003165DA">
        <w:rPr>
          <w:rFonts w:eastAsia="Times New Roman"/>
        </w:rPr>
        <w:t xml:space="preserve">  газете «Наше время» и разместить на официальном сайте органов местного самоуправления Кадуйского муниципального округа в информационно - телекоммуникационной сети «Интернет».</w:t>
      </w:r>
    </w:p>
    <w:p w:rsidR="00CA62C7" w:rsidRPr="003165DA" w:rsidRDefault="00CA62C7" w:rsidP="00CA62C7">
      <w:pPr>
        <w:ind w:firstLine="709"/>
        <w:jc w:val="both"/>
        <w:rPr>
          <w:rFonts w:eastAsia="Times New Roman"/>
        </w:rPr>
      </w:pPr>
    </w:p>
    <w:p w:rsidR="00CA62C7" w:rsidRPr="003165DA" w:rsidRDefault="00CA62C7" w:rsidP="00CA62C7">
      <w:pPr>
        <w:ind w:firstLine="709"/>
        <w:jc w:val="both"/>
        <w:rPr>
          <w:rFonts w:eastAsia="Times New Roman"/>
        </w:rPr>
      </w:pPr>
    </w:p>
    <w:p w:rsidR="00CA62C7" w:rsidRPr="003165DA" w:rsidRDefault="00CA62C7" w:rsidP="00CA62C7">
      <w:pPr>
        <w:ind w:firstLine="709"/>
        <w:jc w:val="both"/>
        <w:rPr>
          <w:rFonts w:eastAsia="Times New Roman"/>
          <w:color w:val="FF0000"/>
        </w:rPr>
      </w:pPr>
    </w:p>
    <w:p w:rsidR="00CA62C7" w:rsidRPr="003165DA" w:rsidRDefault="00CA62C7" w:rsidP="00CA62C7">
      <w:pPr>
        <w:tabs>
          <w:tab w:val="left" w:pos="0"/>
          <w:tab w:val="left" w:pos="4253"/>
        </w:tabs>
        <w:jc w:val="both"/>
        <w:rPr>
          <w:rFonts w:eastAsia="Times New Roman"/>
        </w:rPr>
      </w:pPr>
      <w:r w:rsidRPr="003165DA">
        <w:rPr>
          <w:rFonts w:eastAsia="Times New Roman"/>
        </w:rPr>
        <w:t xml:space="preserve">Председатель </w:t>
      </w:r>
      <w:proofErr w:type="gramStart"/>
      <w:r w:rsidRPr="003165DA">
        <w:rPr>
          <w:rFonts w:eastAsia="Times New Roman"/>
        </w:rPr>
        <w:t>Муниципального</w:t>
      </w:r>
      <w:proofErr w:type="gramEnd"/>
      <w:r w:rsidR="0056564D" w:rsidRPr="003165DA">
        <w:rPr>
          <w:rFonts w:eastAsia="Times New Roman"/>
        </w:rPr>
        <w:t xml:space="preserve">                         </w:t>
      </w:r>
      <w:r w:rsidRPr="003165DA">
        <w:rPr>
          <w:rFonts w:eastAsia="Times New Roman"/>
        </w:rPr>
        <w:t>Глава Кадуйского муниципального</w:t>
      </w:r>
    </w:p>
    <w:p w:rsidR="00CA62C7" w:rsidRPr="003165DA" w:rsidRDefault="00CA62C7" w:rsidP="00CA62C7">
      <w:pPr>
        <w:tabs>
          <w:tab w:val="left" w:pos="0"/>
          <w:tab w:val="left" w:pos="4253"/>
        </w:tabs>
        <w:jc w:val="both"/>
        <w:rPr>
          <w:rFonts w:eastAsia="Times New Roman"/>
        </w:rPr>
      </w:pPr>
      <w:r w:rsidRPr="003165DA">
        <w:rPr>
          <w:rFonts w:eastAsia="Times New Roman"/>
        </w:rPr>
        <w:t>Собрания Кадуйского</w:t>
      </w:r>
      <w:r w:rsidR="0056564D" w:rsidRPr="003165DA">
        <w:rPr>
          <w:rFonts w:eastAsia="Times New Roman"/>
        </w:rPr>
        <w:t xml:space="preserve"> муниципального           </w:t>
      </w:r>
      <w:r w:rsidRPr="003165DA">
        <w:rPr>
          <w:rFonts w:eastAsia="Times New Roman"/>
        </w:rPr>
        <w:t>округа Вологодской области</w:t>
      </w:r>
    </w:p>
    <w:p w:rsidR="00CA62C7" w:rsidRPr="003165DA" w:rsidRDefault="00CA62C7" w:rsidP="00CA62C7">
      <w:pPr>
        <w:tabs>
          <w:tab w:val="left" w:pos="0"/>
          <w:tab w:val="left" w:pos="4253"/>
        </w:tabs>
        <w:jc w:val="both"/>
        <w:rPr>
          <w:rFonts w:eastAsia="Times New Roman"/>
        </w:rPr>
      </w:pPr>
      <w:r w:rsidRPr="003165DA">
        <w:rPr>
          <w:rFonts w:eastAsia="Times New Roman"/>
        </w:rPr>
        <w:t xml:space="preserve">округа     </w:t>
      </w:r>
    </w:p>
    <w:p w:rsidR="009323A7" w:rsidRPr="003165DA" w:rsidRDefault="00CA62C7" w:rsidP="00CA62C7">
      <w:pPr>
        <w:tabs>
          <w:tab w:val="left" w:pos="0"/>
          <w:tab w:val="left" w:pos="4253"/>
        </w:tabs>
        <w:jc w:val="both"/>
        <w:rPr>
          <w:rFonts w:eastAsia="Times New Roman"/>
        </w:rPr>
      </w:pPr>
      <w:r w:rsidRPr="003165DA">
        <w:rPr>
          <w:rFonts w:eastAsia="Times New Roman"/>
        </w:rPr>
        <w:t>__________</w:t>
      </w:r>
      <w:r w:rsidR="00960994" w:rsidRPr="003165DA">
        <w:rPr>
          <w:rFonts w:eastAsia="Times New Roman"/>
        </w:rPr>
        <w:t>____</w:t>
      </w:r>
      <w:proofErr w:type="spellStart"/>
      <w:r w:rsidRPr="003165DA">
        <w:rPr>
          <w:rFonts w:eastAsia="Times New Roman"/>
        </w:rPr>
        <w:t>З.Г.Кузнецо</w:t>
      </w:r>
      <w:r w:rsidR="00960994" w:rsidRPr="003165DA">
        <w:rPr>
          <w:rFonts w:eastAsia="Times New Roman"/>
        </w:rPr>
        <w:t>ва</w:t>
      </w:r>
      <w:proofErr w:type="spellEnd"/>
      <w:r w:rsidR="00960994" w:rsidRPr="003165DA">
        <w:rPr>
          <w:rFonts w:eastAsia="Times New Roman"/>
        </w:rPr>
        <w:t xml:space="preserve">                    </w:t>
      </w:r>
      <w:r w:rsidR="0056564D" w:rsidRPr="003165DA">
        <w:rPr>
          <w:rFonts w:eastAsia="Times New Roman"/>
        </w:rPr>
        <w:t xml:space="preserve">     </w:t>
      </w:r>
      <w:r w:rsidR="00960994" w:rsidRPr="003165DA">
        <w:rPr>
          <w:rFonts w:eastAsia="Times New Roman"/>
        </w:rPr>
        <w:t xml:space="preserve"> ___________      </w:t>
      </w:r>
      <w:proofErr w:type="spellStart"/>
      <w:r w:rsidRPr="003165DA">
        <w:rPr>
          <w:rFonts w:eastAsia="Times New Roman"/>
        </w:rPr>
        <w:t>С.А.Грачева</w:t>
      </w:r>
      <w:proofErr w:type="spellEnd"/>
    </w:p>
    <w:p w:rsidR="009323A7" w:rsidRPr="003165DA" w:rsidRDefault="009323A7">
      <w:pPr>
        <w:spacing w:after="200" w:line="276" w:lineRule="auto"/>
        <w:rPr>
          <w:rFonts w:eastAsia="Times New Roman"/>
        </w:rPr>
      </w:pPr>
      <w:r w:rsidRPr="003165DA">
        <w:rPr>
          <w:rFonts w:eastAsia="Times New Roman"/>
        </w:rPr>
        <w:br w:type="page"/>
      </w:r>
    </w:p>
    <w:p w:rsidR="000A5C25" w:rsidRPr="003165DA" w:rsidRDefault="000A5C25" w:rsidP="000A5C25">
      <w:pPr>
        <w:ind w:left="4962"/>
        <w:jc w:val="center"/>
      </w:pPr>
      <w:r w:rsidRPr="003165DA">
        <w:lastRenderedPageBreak/>
        <w:t>Приложение 1</w:t>
      </w:r>
    </w:p>
    <w:p w:rsidR="003165DA" w:rsidRDefault="000A5C25" w:rsidP="000A5C25">
      <w:pPr>
        <w:ind w:left="4962"/>
        <w:jc w:val="center"/>
      </w:pPr>
      <w:r w:rsidRPr="003165DA">
        <w:t xml:space="preserve">к решению Муниципального Собрания Кадуйского муниципального округа Вологодской области </w:t>
      </w:r>
    </w:p>
    <w:p w:rsidR="000A5C25" w:rsidRPr="003165DA" w:rsidRDefault="000A5C25" w:rsidP="000A5C25">
      <w:pPr>
        <w:ind w:left="4962"/>
        <w:jc w:val="center"/>
      </w:pPr>
      <w:r w:rsidRPr="003165DA">
        <w:t xml:space="preserve">от </w:t>
      </w:r>
      <w:r w:rsidR="003165DA">
        <w:t>23 апреля 2024 г. № 30</w:t>
      </w:r>
    </w:p>
    <w:p w:rsidR="000A5C25" w:rsidRPr="003165DA" w:rsidRDefault="000A5C25" w:rsidP="000A5C25">
      <w:pPr>
        <w:ind w:left="4962"/>
        <w:jc w:val="center"/>
      </w:pPr>
    </w:p>
    <w:p w:rsidR="000A5C25" w:rsidRPr="003165DA" w:rsidRDefault="000A5C25" w:rsidP="000A5C25">
      <w:pPr>
        <w:ind w:left="4962"/>
        <w:jc w:val="center"/>
      </w:pPr>
      <w:r w:rsidRPr="003165DA">
        <w:t>«</w:t>
      </w:r>
      <w:bookmarkStart w:id="0" w:name="_Hlk156399655"/>
      <w:r w:rsidRPr="003165DA">
        <w:t>Приложение 1</w:t>
      </w:r>
    </w:p>
    <w:p w:rsidR="000A5C25" w:rsidRPr="003165DA" w:rsidRDefault="000A5C25" w:rsidP="000A5C25">
      <w:pPr>
        <w:ind w:left="4962"/>
        <w:jc w:val="center"/>
      </w:pPr>
      <w:r w:rsidRPr="003165DA">
        <w:t xml:space="preserve">к решению Муниципального Собрания Кадуйского муниципального округа Вологодской области от 6 декабря 2023 г.  № 100 </w:t>
      </w:r>
      <w:bookmarkEnd w:id="0"/>
      <w:r w:rsidRPr="003165DA">
        <w:t>«О бюджете Кадуйского муниципального округа Вологодской области на 2024 год и плановый период 2025 и 2026 годов»</w:t>
      </w:r>
    </w:p>
    <w:p w:rsidR="000A5C25" w:rsidRPr="003165DA" w:rsidRDefault="000A5C25" w:rsidP="000A5C25">
      <w:pPr>
        <w:ind w:left="4962"/>
      </w:pPr>
    </w:p>
    <w:tbl>
      <w:tblPr>
        <w:tblW w:w="14420" w:type="dxa"/>
        <w:tblInd w:w="-34" w:type="dxa"/>
        <w:tblLayout w:type="fixed"/>
        <w:tblLook w:val="0000" w:firstRow="0" w:lastRow="0" w:firstColumn="0" w:lastColumn="0" w:noHBand="0" w:noVBand="0"/>
      </w:tblPr>
      <w:tblGrid>
        <w:gridCol w:w="2836"/>
        <w:gridCol w:w="567"/>
        <w:gridCol w:w="1843"/>
        <w:gridCol w:w="850"/>
        <w:gridCol w:w="850"/>
        <w:gridCol w:w="851"/>
        <w:gridCol w:w="425"/>
        <w:gridCol w:w="1134"/>
        <w:gridCol w:w="142"/>
        <w:gridCol w:w="18"/>
        <w:gridCol w:w="4904"/>
      </w:tblGrid>
      <w:tr w:rsidR="000A5C25" w:rsidRPr="003165DA" w:rsidTr="004A4E05">
        <w:trPr>
          <w:gridAfter w:val="1"/>
          <w:wAfter w:w="4904" w:type="dxa"/>
          <w:trHeight w:val="750"/>
        </w:trPr>
        <w:tc>
          <w:tcPr>
            <w:tcW w:w="9516" w:type="dxa"/>
            <w:gridSpan w:val="10"/>
            <w:tcBorders>
              <w:top w:val="nil"/>
              <w:left w:val="nil"/>
              <w:bottom w:val="nil"/>
              <w:right w:val="nil"/>
            </w:tcBorders>
            <w:shd w:val="clear" w:color="auto" w:fill="auto"/>
            <w:vAlign w:val="bottom"/>
          </w:tcPr>
          <w:p w:rsidR="000A5C25" w:rsidRPr="003165DA" w:rsidRDefault="000A5C25" w:rsidP="0092487B">
            <w:pPr>
              <w:tabs>
                <w:tab w:val="left" w:pos="9972"/>
              </w:tabs>
              <w:jc w:val="center"/>
              <w:rPr>
                <w:b/>
                <w:bCs/>
              </w:rPr>
            </w:pPr>
            <w:r w:rsidRPr="003165DA">
              <w:rPr>
                <w:b/>
                <w:bCs/>
              </w:rPr>
              <w:t xml:space="preserve">ИСТОЧНИКИ                                                                                                                                                                 </w:t>
            </w:r>
            <w:r w:rsidRPr="003165DA">
              <w:rPr>
                <w:bCs/>
              </w:rPr>
              <w:t xml:space="preserve">внутреннего финансирования дефицита бюджета </w:t>
            </w:r>
            <w:r w:rsidR="00810069" w:rsidRPr="003165DA">
              <w:rPr>
                <w:bCs/>
              </w:rPr>
              <w:t xml:space="preserve">Кадуйского муниципального </w:t>
            </w:r>
            <w:r w:rsidRPr="003165DA">
              <w:rPr>
                <w:bCs/>
              </w:rPr>
              <w:t>округа на 2024 год</w:t>
            </w:r>
          </w:p>
        </w:tc>
      </w:tr>
      <w:tr w:rsidR="000A5C25" w:rsidRPr="003165DA" w:rsidTr="004A4E05">
        <w:trPr>
          <w:gridAfter w:val="1"/>
          <w:wAfter w:w="4904" w:type="dxa"/>
          <w:trHeight w:val="276"/>
        </w:trPr>
        <w:tc>
          <w:tcPr>
            <w:tcW w:w="3403" w:type="dxa"/>
            <w:gridSpan w:val="2"/>
            <w:tcBorders>
              <w:top w:val="nil"/>
              <w:left w:val="nil"/>
              <w:bottom w:val="nil"/>
              <w:right w:val="nil"/>
            </w:tcBorders>
            <w:shd w:val="clear" w:color="auto" w:fill="auto"/>
            <w:noWrap/>
            <w:vAlign w:val="bottom"/>
          </w:tcPr>
          <w:p w:rsidR="000A5C25" w:rsidRPr="003165DA" w:rsidRDefault="000A5C25" w:rsidP="0092487B">
            <w:pPr>
              <w:rPr>
                <w:rFonts w:ascii="Arial CYR" w:hAnsi="Arial CYR" w:cs="Arial CYR"/>
              </w:rPr>
            </w:pPr>
          </w:p>
        </w:tc>
        <w:tc>
          <w:tcPr>
            <w:tcW w:w="4819" w:type="dxa"/>
            <w:gridSpan w:val="5"/>
            <w:tcBorders>
              <w:top w:val="nil"/>
              <w:left w:val="nil"/>
              <w:bottom w:val="nil"/>
              <w:right w:val="nil"/>
            </w:tcBorders>
            <w:shd w:val="clear" w:color="auto" w:fill="auto"/>
            <w:noWrap/>
            <w:vAlign w:val="bottom"/>
          </w:tcPr>
          <w:p w:rsidR="000A5C25" w:rsidRPr="003165DA" w:rsidRDefault="000A5C25" w:rsidP="0092487B">
            <w:pPr>
              <w:rPr>
                <w:rFonts w:ascii="Arial CYR" w:hAnsi="Arial CYR" w:cs="Arial CYR"/>
              </w:rPr>
            </w:pPr>
          </w:p>
        </w:tc>
        <w:tc>
          <w:tcPr>
            <w:tcW w:w="1294" w:type="dxa"/>
            <w:gridSpan w:val="3"/>
            <w:tcBorders>
              <w:top w:val="nil"/>
              <w:left w:val="nil"/>
              <w:bottom w:val="nil"/>
              <w:right w:val="nil"/>
            </w:tcBorders>
            <w:shd w:val="clear" w:color="auto" w:fill="auto"/>
            <w:noWrap/>
            <w:vAlign w:val="bottom"/>
          </w:tcPr>
          <w:p w:rsidR="000A5C25" w:rsidRPr="003165DA" w:rsidRDefault="000A5C25" w:rsidP="0092487B">
            <w:pPr>
              <w:rPr>
                <w:rFonts w:ascii="Arial CYR" w:hAnsi="Arial CYR" w:cs="Arial CYR"/>
              </w:rPr>
            </w:pPr>
          </w:p>
        </w:tc>
      </w:tr>
      <w:tr w:rsidR="000A5C25" w:rsidRPr="003165DA" w:rsidTr="004A4E05">
        <w:trPr>
          <w:gridAfter w:val="1"/>
          <w:wAfter w:w="4904" w:type="dxa"/>
          <w:trHeight w:val="1785"/>
        </w:trPr>
        <w:tc>
          <w:tcPr>
            <w:tcW w:w="3403" w:type="dxa"/>
            <w:gridSpan w:val="2"/>
            <w:tcBorders>
              <w:top w:val="single" w:sz="8" w:space="0" w:color="auto"/>
              <w:left w:val="single" w:sz="8" w:space="0" w:color="auto"/>
              <w:bottom w:val="nil"/>
              <w:right w:val="single" w:sz="8" w:space="0" w:color="auto"/>
            </w:tcBorders>
            <w:shd w:val="clear" w:color="auto" w:fill="auto"/>
          </w:tcPr>
          <w:p w:rsidR="000A5C25" w:rsidRPr="003165DA" w:rsidRDefault="000A5C25" w:rsidP="0092487B">
            <w:pPr>
              <w:jc w:val="center"/>
            </w:pPr>
            <w:r w:rsidRPr="003165DA">
              <w:t>Код бюджетной классификации Российской Федерации</w:t>
            </w:r>
          </w:p>
        </w:tc>
        <w:tc>
          <w:tcPr>
            <w:tcW w:w="4819" w:type="dxa"/>
            <w:gridSpan w:val="5"/>
            <w:tcBorders>
              <w:top w:val="single" w:sz="8" w:space="0" w:color="auto"/>
              <w:left w:val="nil"/>
              <w:bottom w:val="nil"/>
              <w:right w:val="single" w:sz="8" w:space="0" w:color="auto"/>
            </w:tcBorders>
            <w:shd w:val="clear" w:color="auto" w:fill="auto"/>
          </w:tcPr>
          <w:p w:rsidR="000A5C25" w:rsidRPr="003165DA" w:rsidRDefault="000A5C25" w:rsidP="0092487B">
            <w:pPr>
              <w:jc w:val="center"/>
            </w:pPr>
            <w:r w:rsidRPr="003165DA">
              <w:t>Наименование код группы, подгруппы, статьи, подстатьи, элемента,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Российской Федерации</w:t>
            </w:r>
          </w:p>
        </w:tc>
        <w:tc>
          <w:tcPr>
            <w:tcW w:w="1294" w:type="dxa"/>
            <w:gridSpan w:val="3"/>
            <w:tcBorders>
              <w:top w:val="single" w:sz="8" w:space="0" w:color="auto"/>
              <w:left w:val="nil"/>
              <w:bottom w:val="nil"/>
              <w:right w:val="single" w:sz="8" w:space="0" w:color="auto"/>
            </w:tcBorders>
            <w:shd w:val="clear" w:color="auto" w:fill="auto"/>
          </w:tcPr>
          <w:p w:rsidR="000A5C25" w:rsidRPr="003165DA" w:rsidRDefault="000A5C25" w:rsidP="0092487B">
            <w:pPr>
              <w:jc w:val="center"/>
              <w:rPr>
                <w:highlight w:val="yellow"/>
              </w:rPr>
            </w:pPr>
            <w:r w:rsidRPr="003165DA">
              <w:t xml:space="preserve">Сумма, </w:t>
            </w:r>
            <w:proofErr w:type="spellStart"/>
            <w:r w:rsidRPr="003165DA">
              <w:t>тыс</w:t>
            </w:r>
            <w:proofErr w:type="gramStart"/>
            <w:r w:rsidRPr="003165DA">
              <w:t>.р</w:t>
            </w:r>
            <w:proofErr w:type="gramEnd"/>
            <w:r w:rsidRPr="003165DA">
              <w:t>уб</w:t>
            </w:r>
            <w:proofErr w:type="spellEnd"/>
            <w:r w:rsidRPr="003165DA">
              <w:t>.</w:t>
            </w:r>
          </w:p>
        </w:tc>
      </w:tr>
      <w:tr w:rsidR="000A5C25" w:rsidRPr="003165DA" w:rsidTr="004A4E05">
        <w:trPr>
          <w:gridAfter w:val="1"/>
          <w:wAfter w:w="4904" w:type="dxa"/>
          <w:trHeight w:val="528"/>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
                <w:bCs/>
              </w:rPr>
            </w:pPr>
            <w:r w:rsidRPr="003165DA">
              <w:rPr>
                <w:b/>
                <w:bCs/>
              </w:rPr>
              <w:t>197 01 02 00 00 00 0000 000</w:t>
            </w:r>
          </w:p>
        </w:tc>
        <w:tc>
          <w:tcPr>
            <w:tcW w:w="4819" w:type="dxa"/>
            <w:gridSpan w:val="5"/>
            <w:tcBorders>
              <w:top w:val="single" w:sz="4" w:space="0" w:color="auto"/>
              <w:left w:val="nil"/>
              <w:bottom w:val="single" w:sz="4" w:space="0" w:color="auto"/>
              <w:right w:val="single" w:sz="4" w:space="0" w:color="auto"/>
            </w:tcBorders>
            <w:shd w:val="clear" w:color="auto" w:fill="auto"/>
            <w:vAlign w:val="bottom"/>
          </w:tcPr>
          <w:p w:rsidR="000A5C25" w:rsidRPr="003165DA" w:rsidRDefault="000A5C25" w:rsidP="0092487B">
            <w:pPr>
              <w:rPr>
                <w:b/>
                <w:bCs/>
              </w:rPr>
            </w:pPr>
            <w:r w:rsidRPr="003165DA">
              <w:rPr>
                <w:b/>
                <w:bCs/>
              </w:rPr>
              <w:t>Кредиты кредитных организаций в валюте Российской Федерации</w:t>
            </w:r>
          </w:p>
        </w:tc>
        <w:tc>
          <w:tcPr>
            <w:tcW w:w="1294" w:type="dxa"/>
            <w:gridSpan w:val="3"/>
            <w:tcBorders>
              <w:top w:val="single" w:sz="4" w:space="0" w:color="auto"/>
              <w:left w:val="nil"/>
              <w:bottom w:val="single" w:sz="4" w:space="0" w:color="auto"/>
              <w:right w:val="single" w:sz="4" w:space="0" w:color="auto"/>
            </w:tcBorders>
            <w:shd w:val="clear" w:color="auto" w:fill="auto"/>
            <w:noWrap/>
            <w:vAlign w:val="bottom"/>
          </w:tcPr>
          <w:p w:rsidR="000A5C25" w:rsidRPr="003165DA" w:rsidRDefault="000A5C25" w:rsidP="0092487B">
            <w:pPr>
              <w:jc w:val="center"/>
              <w:rPr>
                <w:b/>
                <w:bCs/>
              </w:rPr>
            </w:pPr>
            <w:r w:rsidRPr="003165DA">
              <w:rPr>
                <w:b/>
                <w:bCs/>
              </w:rPr>
              <w:t>0,0</w:t>
            </w:r>
          </w:p>
        </w:tc>
      </w:tr>
      <w:tr w:rsidR="000A5C25" w:rsidRPr="003165DA" w:rsidTr="004A4E05">
        <w:trPr>
          <w:gridAfter w:val="1"/>
          <w:wAfter w:w="4904" w:type="dxa"/>
          <w:trHeight w:val="528"/>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Cs/>
              </w:rPr>
            </w:pPr>
            <w:r w:rsidRPr="003165DA">
              <w:rPr>
                <w:bCs/>
              </w:rPr>
              <w:t xml:space="preserve">197 </w:t>
            </w:r>
            <w:r w:rsidRPr="003165DA">
              <w:t>01 02 00 00 14 0000 710</w:t>
            </w:r>
          </w:p>
        </w:tc>
        <w:tc>
          <w:tcPr>
            <w:tcW w:w="4819" w:type="dxa"/>
            <w:gridSpan w:val="5"/>
            <w:tcBorders>
              <w:top w:val="single" w:sz="4" w:space="0" w:color="auto"/>
              <w:left w:val="nil"/>
              <w:bottom w:val="single" w:sz="4" w:space="0" w:color="auto"/>
              <w:right w:val="single" w:sz="4" w:space="0" w:color="auto"/>
            </w:tcBorders>
            <w:shd w:val="clear" w:color="auto" w:fill="auto"/>
            <w:vAlign w:val="bottom"/>
          </w:tcPr>
          <w:p w:rsidR="000A5C25" w:rsidRPr="003165DA" w:rsidRDefault="000A5C25" w:rsidP="0092487B">
            <w:pPr>
              <w:rPr>
                <w:bCs/>
              </w:rPr>
            </w:pPr>
            <w:r w:rsidRPr="003165DA">
              <w:t>Привлечение муниципальными округами кредитов от кредитных организаций в валюте Российской Федерации</w:t>
            </w:r>
          </w:p>
        </w:tc>
        <w:tc>
          <w:tcPr>
            <w:tcW w:w="1294" w:type="dxa"/>
            <w:gridSpan w:val="3"/>
            <w:tcBorders>
              <w:top w:val="single" w:sz="4" w:space="0" w:color="auto"/>
              <w:left w:val="nil"/>
              <w:bottom w:val="single" w:sz="4" w:space="0" w:color="auto"/>
              <w:right w:val="single" w:sz="4" w:space="0" w:color="auto"/>
            </w:tcBorders>
            <w:shd w:val="clear" w:color="auto" w:fill="auto"/>
            <w:noWrap/>
            <w:vAlign w:val="bottom"/>
          </w:tcPr>
          <w:p w:rsidR="000A5C25" w:rsidRPr="003165DA" w:rsidRDefault="000A5C25" w:rsidP="0092487B">
            <w:pPr>
              <w:jc w:val="center"/>
              <w:rPr>
                <w:bCs/>
              </w:rPr>
            </w:pPr>
            <w:r w:rsidRPr="003165DA">
              <w:rPr>
                <w:bCs/>
              </w:rPr>
              <w:t>0,0</w:t>
            </w:r>
          </w:p>
        </w:tc>
      </w:tr>
      <w:tr w:rsidR="000A5C25" w:rsidRPr="003165DA" w:rsidTr="004A4E05">
        <w:trPr>
          <w:gridAfter w:val="1"/>
          <w:wAfter w:w="4904" w:type="dxa"/>
          <w:trHeight w:val="528"/>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Cs/>
              </w:rPr>
            </w:pPr>
            <w:r w:rsidRPr="003165DA">
              <w:rPr>
                <w:bCs/>
              </w:rPr>
              <w:t xml:space="preserve">197 </w:t>
            </w:r>
            <w:r w:rsidRPr="003165DA">
              <w:t>01 02 00 00 14 0000 810</w:t>
            </w:r>
          </w:p>
        </w:tc>
        <w:tc>
          <w:tcPr>
            <w:tcW w:w="4819" w:type="dxa"/>
            <w:gridSpan w:val="5"/>
            <w:tcBorders>
              <w:top w:val="single" w:sz="4" w:space="0" w:color="auto"/>
              <w:left w:val="nil"/>
              <w:bottom w:val="single" w:sz="4" w:space="0" w:color="auto"/>
              <w:right w:val="single" w:sz="4" w:space="0" w:color="auto"/>
            </w:tcBorders>
            <w:shd w:val="clear" w:color="auto" w:fill="auto"/>
            <w:vAlign w:val="bottom"/>
          </w:tcPr>
          <w:p w:rsidR="000A5C25" w:rsidRPr="003165DA" w:rsidRDefault="000A5C25" w:rsidP="0092487B">
            <w:pPr>
              <w:rPr>
                <w:bCs/>
              </w:rPr>
            </w:pPr>
            <w:r w:rsidRPr="003165DA">
              <w:t>Погашение муниципальными округами кредитов от кредитных организаций в валюте Российской Федерации</w:t>
            </w:r>
          </w:p>
        </w:tc>
        <w:tc>
          <w:tcPr>
            <w:tcW w:w="1294" w:type="dxa"/>
            <w:gridSpan w:val="3"/>
            <w:tcBorders>
              <w:top w:val="single" w:sz="4" w:space="0" w:color="auto"/>
              <w:left w:val="nil"/>
              <w:bottom w:val="single" w:sz="4" w:space="0" w:color="auto"/>
              <w:right w:val="single" w:sz="4" w:space="0" w:color="auto"/>
            </w:tcBorders>
            <w:shd w:val="clear" w:color="auto" w:fill="auto"/>
            <w:noWrap/>
            <w:vAlign w:val="bottom"/>
          </w:tcPr>
          <w:p w:rsidR="000A5C25" w:rsidRPr="003165DA" w:rsidRDefault="000A5C25" w:rsidP="0092487B">
            <w:pPr>
              <w:jc w:val="center"/>
              <w:rPr>
                <w:bCs/>
              </w:rPr>
            </w:pPr>
            <w:r w:rsidRPr="003165DA">
              <w:rPr>
                <w:bCs/>
              </w:rPr>
              <w:t>0,0</w:t>
            </w:r>
          </w:p>
        </w:tc>
      </w:tr>
      <w:tr w:rsidR="000A5C25" w:rsidRPr="003165DA" w:rsidTr="004A4E05">
        <w:trPr>
          <w:gridAfter w:val="1"/>
          <w:wAfter w:w="4904" w:type="dxa"/>
          <w:trHeight w:val="649"/>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
                <w:bCs/>
              </w:rPr>
            </w:pPr>
            <w:r w:rsidRPr="003165DA">
              <w:rPr>
                <w:b/>
                <w:bCs/>
              </w:rPr>
              <w:t>197 01 03 00 00 00 0000 000</w:t>
            </w:r>
          </w:p>
        </w:tc>
        <w:tc>
          <w:tcPr>
            <w:tcW w:w="4819" w:type="dxa"/>
            <w:gridSpan w:val="5"/>
            <w:tcBorders>
              <w:top w:val="nil"/>
              <w:left w:val="nil"/>
              <w:bottom w:val="single" w:sz="4" w:space="0" w:color="auto"/>
              <w:right w:val="single" w:sz="4" w:space="0" w:color="auto"/>
            </w:tcBorders>
            <w:shd w:val="clear" w:color="auto" w:fill="auto"/>
            <w:vAlign w:val="bottom"/>
          </w:tcPr>
          <w:p w:rsidR="000A5C25" w:rsidRPr="003165DA" w:rsidRDefault="000A5C25" w:rsidP="0092487B">
            <w:pPr>
              <w:rPr>
                <w:b/>
                <w:bCs/>
              </w:rPr>
            </w:pPr>
            <w:r w:rsidRPr="003165DA">
              <w:rPr>
                <w:b/>
                <w:bCs/>
              </w:rPr>
              <w:t>Бюджетные кредиты из других бюджетов бюджетной системы Российской Федерации</w:t>
            </w:r>
          </w:p>
        </w:tc>
        <w:tc>
          <w:tcPr>
            <w:tcW w:w="1294" w:type="dxa"/>
            <w:gridSpan w:val="3"/>
            <w:tcBorders>
              <w:top w:val="nil"/>
              <w:left w:val="nil"/>
              <w:bottom w:val="single" w:sz="4" w:space="0" w:color="auto"/>
              <w:right w:val="single" w:sz="4" w:space="0" w:color="auto"/>
            </w:tcBorders>
            <w:shd w:val="clear" w:color="auto" w:fill="auto"/>
            <w:noWrap/>
            <w:vAlign w:val="bottom"/>
          </w:tcPr>
          <w:p w:rsidR="000A5C25" w:rsidRPr="003165DA" w:rsidRDefault="000A5C25" w:rsidP="0092487B">
            <w:pPr>
              <w:jc w:val="center"/>
              <w:rPr>
                <w:b/>
                <w:bCs/>
              </w:rPr>
            </w:pPr>
            <w:r w:rsidRPr="003165DA">
              <w:rPr>
                <w:b/>
                <w:bCs/>
              </w:rPr>
              <w:t>24 350,0</w:t>
            </w:r>
          </w:p>
        </w:tc>
      </w:tr>
      <w:tr w:rsidR="000A5C25" w:rsidRPr="003165DA" w:rsidTr="004A4E05">
        <w:trPr>
          <w:gridAfter w:val="1"/>
          <w:wAfter w:w="4904" w:type="dxa"/>
          <w:trHeight w:val="847"/>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Cs/>
              </w:rPr>
            </w:pPr>
            <w:r w:rsidRPr="003165DA">
              <w:t>197 01 03 01 00 14 0000 710</w:t>
            </w:r>
          </w:p>
        </w:tc>
        <w:tc>
          <w:tcPr>
            <w:tcW w:w="4819" w:type="dxa"/>
            <w:gridSpan w:val="5"/>
            <w:tcBorders>
              <w:top w:val="nil"/>
              <w:left w:val="nil"/>
              <w:bottom w:val="single" w:sz="4" w:space="0" w:color="auto"/>
              <w:right w:val="single" w:sz="4" w:space="0" w:color="auto"/>
            </w:tcBorders>
            <w:shd w:val="clear" w:color="auto" w:fill="auto"/>
            <w:vAlign w:val="bottom"/>
          </w:tcPr>
          <w:p w:rsidR="000A5C25" w:rsidRPr="003165DA" w:rsidRDefault="000A5C25" w:rsidP="0092487B">
            <w:pPr>
              <w:rPr>
                <w:bCs/>
              </w:rPr>
            </w:pPr>
            <w:r w:rsidRPr="003165DA">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294" w:type="dxa"/>
            <w:gridSpan w:val="3"/>
            <w:tcBorders>
              <w:top w:val="nil"/>
              <w:left w:val="nil"/>
              <w:bottom w:val="single" w:sz="4" w:space="0" w:color="auto"/>
              <w:right w:val="single" w:sz="4" w:space="0" w:color="auto"/>
            </w:tcBorders>
            <w:shd w:val="clear" w:color="auto" w:fill="auto"/>
            <w:noWrap/>
            <w:vAlign w:val="bottom"/>
          </w:tcPr>
          <w:p w:rsidR="000A5C25" w:rsidRPr="003165DA" w:rsidRDefault="000A5C25" w:rsidP="0092487B">
            <w:pPr>
              <w:jc w:val="center"/>
              <w:rPr>
                <w:bCs/>
              </w:rPr>
            </w:pPr>
            <w:r w:rsidRPr="003165DA">
              <w:rPr>
                <w:bCs/>
              </w:rPr>
              <w:t>27 000,0</w:t>
            </w:r>
          </w:p>
        </w:tc>
      </w:tr>
      <w:tr w:rsidR="000A5C25" w:rsidRPr="003165DA" w:rsidTr="004A4E05">
        <w:trPr>
          <w:gridAfter w:val="1"/>
          <w:wAfter w:w="4904" w:type="dxa"/>
          <w:trHeight w:val="847"/>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Cs/>
              </w:rPr>
            </w:pPr>
            <w:r w:rsidRPr="003165DA">
              <w:rPr>
                <w:bCs/>
              </w:rPr>
              <w:t xml:space="preserve">197 </w:t>
            </w:r>
            <w:r w:rsidRPr="003165DA">
              <w:t>01 03 01 00 14 0000 810</w:t>
            </w:r>
          </w:p>
        </w:tc>
        <w:tc>
          <w:tcPr>
            <w:tcW w:w="4819" w:type="dxa"/>
            <w:gridSpan w:val="5"/>
            <w:tcBorders>
              <w:top w:val="nil"/>
              <w:left w:val="nil"/>
              <w:bottom w:val="single" w:sz="4" w:space="0" w:color="auto"/>
              <w:right w:val="single" w:sz="4" w:space="0" w:color="auto"/>
            </w:tcBorders>
            <w:shd w:val="clear" w:color="auto" w:fill="auto"/>
            <w:vAlign w:val="bottom"/>
          </w:tcPr>
          <w:p w:rsidR="000A5C25" w:rsidRPr="003165DA" w:rsidRDefault="000A5C25" w:rsidP="0092487B">
            <w:pPr>
              <w:rPr>
                <w:bCs/>
              </w:rPr>
            </w:pPr>
            <w:r w:rsidRPr="003165DA">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294" w:type="dxa"/>
            <w:gridSpan w:val="3"/>
            <w:tcBorders>
              <w:top w:val="nil"/>
              <w:left w:val="nil"/>
              <w:bottom w:val="single" w:sz="4" w:space="0" w:color="auto"/>
              <w:right w:val="single" w:sz="4" w:space="0" w:color="auto"/>
            </w:tcBorders>
            <w:shd w:val="clear" w:color="auto" w:fill="auto"/>
            <w:noWrap/>
            <w:vAlign w:val="bottom"/>
          </w:tcPr>
          <w:p w:rsidR="000A5C25" w:rsidRPr="003165DA" w:rsidRDefault="000A5C25" w:rsidP="0092487B">
            <w:pPr>
              <w:jc w:val="center"/>
              <w:rPr>
                <w:bCs/>
              </w:rPr>
            </w:pPr>
            <w:r w:rsidRPr="003165DA">
              <w:rPr>
                <w:bCs/>
              </w:rPr>
              <w:t>- 2 650,0</w:t>
            </w:r>
          </w:p>
        </w:tc>
      </w:tr>
      <w:tr w:rsidR="000A5C25" w:rsidRPr="003165DA" w:rsidTr="004A4E05">
        <w:trPr>
          <w:gridAfter w:val="1"/>
          <w:wAfter w:w="4904" w:type="dxa"/>
          <w:trHeight w:val="57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rPr>
                <w:b/>
                <w:bCs/>
              </w:rPr>
            </w:pPr>
            <w:r w:rsidRPr="003165DA">
              <w:rPr>
                <w:b/>
                <w:bCs/>
              </w:rPr>
              <w:t>197 01 05 00 00 00 0000 000</w:t>
            </w:r>
          </w:p>
        </w:tc>
        <w:tc>
          <w:tcPr>
            <w:tcW w:w="4819" w:type="dxa"/>
            <w:gridSpan w:val="5"/>
            <w:tcBorders>
              <w:top w:val="nil"/>
              <w:left w:val="nil"/>
              <w:bottom w:val="single" w:sz="4" w:space="0" w:color="auto"/>
              <w:right w:val="single" w:sz="4" w:space="0" w:color="auto"/>
            </w:tcBorders>
            <w:shd w:val="clear" w:color="auto" w:fill="auto"/>
            <w:vAlign w:val="bottom"/>
          </w:tcPr>
          <w:p w:rsidR="000A5C25" w:rsidRPr="003165DA" w:rsidRDefault="000A5C25" w:rsidP="0092487B">
            <w:pPr>
              <w:rPr>
                <w:b/>
                <w:bCs/>
              </w:rPr>
            </w:pPr>
            <w:r w:rsidRPr="003165DA">
              <w:rPr>
                <w:b/>
                <w:bCs/>
              </w:rPr>
              <w:t>Изменение остатков средств на счетах по учету средств бюджетов</w:t>
            </w:r>
          </w:p>
        </w:tc>
        <w:tc>
          <w:tcPr>
            <w:tcW w:w="1294" w:type="dxa"/>
            <w:gridSpan w:val="3"/>
            <w:tcBorders>
              <w:top w:val="nil"/>
              <w:left w:val="nil"/>
              <w:bottom w:val="single" w:sz="4" w:space="0" w:color="auto"/>
              <w:right w:val="single" w:sz="4" w:space="0" w:color="auto"/>
            </w:tcBorders>
            <w:shd w:val="clear" w:color="auto" w:fill="auto"/>
            <w:noWrap/>
            <w:vAlign w:val="bottom"/>
          </w:tcPr>
          <w:p w:rsidR="000A5C25" w:rsidRPr="003165DA" w:rsidRDefault="000A5C25" w:rsidP="0092487B">
            <w:pPr>
              <w:jc w:val="center"/>
              <w:rPr>
                <w:b/>
                <w:bCs/>
              </w:rPr>
            </w:pPr>
            <w:r w:rsidRPr="003165DA">
              <w:rPr>
                <w:b/>
                <w:bCs/>
              </w:rPr>
              <w:t>30 784,1</w:t>
            </w:r>
          </w:p>
        </w:tc>
      </w:tr>
      <w:tr w:rsidR="000A5C25" w:rsidRPr="003165DA" w:rsidTr="004A4E05">
        <w:trPr>
          <w:gridAfter w:val="1"/>
          <w:wAfter w:w="4904" w:type="dxa"/>
          <w:trHeight w:val="264"/>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0A5C25" w:rsidRPr="003165DA" w:rsidRDefault="000A5C25" w:rsidP="0092487B">
            <w:pPr>
              <w:jc w:val="center"/>
              <w:rPr>
                <w:b/>
                <w:bCs/>
              </w:rPr>
            </w:pPr>
            <w:r w:rsidRPr="003165DA">
              <w:rPr>
                <w:b/>
                <w:bCs/>
              </w:rPr>
              <w:t>ИТОГО:</w:t>
            </w:r>
          </w:p>
        </w:tc>
        <w:tc>
          <w:tcPr>
            <w:tcW w:w="4819" w:type="dxa"/>
            <w:gridSpan w:val="5"/>
            <w:tcBorders>
              <w:top w:val="nil"/>
              <w:left w:val="nil"/>
              <w:bottom w:val="single" w:sz="4" w:space="0" w:color="auto"/>
              <w:right w:val="single" w:sz="4" w:space="0" w:color="auto"/>
            </w:tcBorders>
            <w:shd w:val="clear" w:color="auto" w:fill="auto"/>
            <w:vAlign w:val="bottom"/>
          </w:tcPr>
          <w:p w:rsidR="000A5C25" w:rsidRPr="003165DA" w:rsidRDefault="000A5C25" w:rsidP="0092487B">
            <w:pPr>
              <w:rPr>
                <w:b/>
              </w:rPr>
            </w:pPr>
            <w:r w:rsidRPr="003165DA">
              <w:rPr>
                <w:b/>
              </w:rPr>
              <w:t> </w:t>
            </w:r>
          </w:p>
        </w:tc>
        <w:tc>
          <w:tcPr>
            <w:tcW w:w="1294" w:type="dxa"/>
            <w:gridSpan w:val="3"/>
            <w:tcBorders>
              <w:top w:val="nil"/>
              <w:left w:val="nil"/>
              <w:bottom w:val="single" w:sz="4" w:space="0" w:color="auto"/>
              <w:right w:val="single" w:sz="4" w:space="0" w:color="auto"/>
            </w:tcBorders>
            <w:shd w:val="clear" w:color="auto" w:fill="auto"/>
            <w:noWrap/>
            <w:vAlign w:val="bottom"/>
          </w:tcPr>
          <w:p w:rsidR="000A5C25" w:rsidRPr="003165DA" w:rsidRDefault="000A5C25" w:rsidP="0092487B">
            <w:pPr>
              <w:jc w:val="center"/>
              <w:rPr>
                <w:b/>
                <w:bCs/>
              </w:rPr>
            </w:pPr>
            <w:r w:rsidRPr="003165DA">
              <w:rPr>
                <w:b/>
                <w:bCs/>
              </w:rPr>
              <w:t>55 134,1</w:t>
            </w:r>
          </w:p>
        </w:tc>
      </w:tr>
      <w:tr w:rsidR="007A2F75" w:rsidRPr="003165DA" w:rsidTr="004A4E05">
        <w:tblPrEx>
          <w:tblLook w:val="04A0" w:firstRow="1" w:lastRow="0" w:firstColumn="1" w:lastColumn="0" w:noHBand="0" w:noVBand="1"/>
        </w:tblPrEx>
        <w:trPr>
          <w:gridAfter w:val="3"/>
          <w:wAfter w:w="5064" w:type="dxa"/>
          <w:trHeight w:val="705"/>
        </w:trPr>
        <w:tc>
          <w:tcPr>
            <w:tcW w:w="5246" w:type="dxa"/>
            <w:gridSpan w:val="3"/>
            <w:tcBorders>
              <w:top w:val="nil"/>
              <w:left w:val="nil"/>
              <w:bottom w:val="nil"/>
              <w:right w:val="nil"/>
            </w:tcBorders>
            <w:shd w:val="clear" w:color="auto" w:fill="auto"/>
            <w:noWrap/>
            <w:vAlign w:val="bottom"/>
            <w:hideMark/>
          </w:tcPr>
          <w:p w:rsidR="007A2F75" w:rsidRPr="003165DA" w:rsidRDefault="007A2F75" w:rsidP="00D46964">
            <w:pPr>
              <w:jc w:val="center"/>
              <w:rPr>
                <w:rFonts w:eastAsia="Times New Roman"/>
                <w:color w:val="000000"/>
              </w:rPr>
            </w:pPr>
          </w:p>
          <w:p w:rsidR="00C913EA" w:rsidRDefault="00C913EA" w:rsidP="00D46964">
            <w:pPr>
              <w:jc w:val="center"/>
              <w:rPr>
                <w:rFonts w:eastAsia="Times New Roman"/>
                <w:color w:val="000000"/>
              </w:rPr>
            </w:pPr>
          </w:p>
          <w:p w:rsidR="00516EDF" w:rsidRDefault="00516EDF" w:rsidP="00D46964">
            <w:pPr>
              <w:jc w:val="center"/>
              <w:rPr>
                <w:rFonts w:eastAsia="Times New Roman"/>
                <w:color w:val="000000"/>
              </w:rPr>
            </w:pPr>
          </w:p>
          <w:p w:rsidR="00516EDF" w:rsidRDefault="00516EDF" w:rsidP="00D46964">
            <w:pPr>
              <w:jc w:val="center"/>
              <w:rPr>
                <w:rFonts w:eastAsia="Times New Roman"/>
                <w:color w:val="000000"/>
              </w:rPr>
            </w:pPr>
          </w:p>
          <w:p w:rsidR="00516EDF" w:rsidRDefault="00516EDF" w:rsidP="00D46964">
            <w:pPr>
              <w:jc w:val="center"/>
              <w:rPr>
                <w:rFonts w:eastAsia="Times New Roman"/>
                <w:color w:val="000000"/>
              </w:rPr>
            </w:pPr>
          </w:p>
          <w:p w:rsidR="00516EDF" w:rsidRPr="003165DA" w:rsidRDefault="00516EDF"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p w:rsidR="00C913EA" w:rsidRPr="003165DA" w:rsidRDefault="00C913EA" w:rsidP="00D46964">
            <w:pPr>
              <w:jc w:val="center"/>
              <w:rPr>
                <w:rFonts w:eastAsia="Times New Roman"/>
                <w:color w:val="000000"/>
              </w:rPr>
            </w:pPr>
          </w:p>
        </w:tc>
        <w:tc>
          <w:tcPr>
            <w:tcW w:w="4110" w:type="dxa"/>
            <w:gridSpan w:val="5"/>
            <w:tcBorders>
              <w:top w:val="nil"/>
              <w:left w:val="nil"/>
              <w:bottom w:val="nil"/>
              <w:right w:val="nil"/>
            </w:tcBorders>
            <w:vAlign w:val="center"/>
            <w:hideMark/>
          </w:tcPr>
          <w:p w:rsidR="003165DA" w:rsidRDefault="003165DA" w:rsidP="00D46964">
            <w:pPr>
              <w:jc w:val="center"/>
            </w:pPr>
            <w:r>
              <w:lastRenderedPageBreak/>
              <w:t>».</w:t>
            </w:r>
          </w:p>
          <w:p w:rsidR="003165DA" w:rsidRDefault="003165DA" w:rsidP="00D46964">
            <w:pPr>
              <w:jc w:val="center"/>
            </w:pPr>
          </w:p>
          <w:p w:rsidR="003165DA" w:rsidRDefault="003165DA" w:rsidP="00D46964">
            <w:pPr>
              <w:jc w:val="center"/>
            </w:pPr>
          </w:p>
          <w:p w:rsidR="00516EDF" w:rsidRDefault="00516EDF" w:rsidP="00D46964">
            <w:pPr>
              <w:jc w:val="center"/>
            </w:pPr>
          </w:p>
          <w:p w:rsidR="003165DA" w:rsidRDefault="003165DA" w:rsidP="00D46964">
            <w:pPr>
              <w:jc w:val="center"/>
            </w:pPr>
          </w:p>
          <w:p w:rsidR="003165DA" w:rsidRDefault="003165DA" w:rsidP="003165DA">
            <w:pPr>
              <w:jc w:val="center"/>
            </w:pPr>
            <w:r>
              <w:lastRenderedPageBreak/>
              <w:t>Приложение 2</w:t>
            </w:r>
          </w:p>
          <w:p w:rsidR="003165DA" w:rsidRDefault="003165DA" w:rsidP="003165DA">
            <w:pPr>
              <w:jc w:val="center"/>
            </w:pPr>
            <w:r>
              <w:t xml:space="preserve">к решению Муниципального Собрания Кадуйского муниципального округа Вологодской области </w:t>
            </w:r>
          </w:p>
          <w:p w:rsidR="003165DA" w:rsidRDefault="003165DA" w:rsidP="003165DA">
            <w:pPr>
              <w:jc w:val="center"/>
            </w:pPr>
            <w:r>
              <w:t>от 23 апреля 2024 г. № 30</w:t>
            </w:r>
          </w:p>
          <w:p w:rsidR="003165DA" w:rsidRDefault="003165DA" w:rsidP="003165DA">
            <w:pPr>
              <w:jc w:val="center"/>
            </w:pPr>
          </w:p>
          <w:p w:rsidR="003165DA" w:rsidRDefault="003165DA" w:rsidP="003165DA">
            <w:pPr>
              <w:jc w:val="center"/>
            </w:pPr>
            <w:r>
              <w:t>«Приложение 2</w:t>
            </w:r>
          </w:p>
          <w:p w:rsidR="007A2F75" w:rsidRPr="003165DA" w:rsidRDefault="003165DA" w:rsidP="003165DA">
            <w:pPr>
              <w:jc w:val="center"/>
              <w:rPr>
                <w:rFonts w:eastAsia="Times New Roman"/>
                <w:color w:val="000000"/>
              </w:rPr>
            </w:pPr>
            <w: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tc>
      </w:tr>
      <w:tr w:rsidR="007A2F75" w:rsidRPr="003165DA" w:rsidTr="004A4E05">
        <w:tblPrEx>
          <w:tblLook w:val="04A0" w:firstRow="1" w:lastRow="0" w:firstColumn="1" w:lastColumn="0" w:noHBand="0" w:noVBand="1"/>
        </w:tblPrEx>
        <w:trPr>
          <w:gridAfter w:val="3"/>
          <w:wAfter w:w="5064" w:type="dxa"/>
          <w:trHeight w:val="1125"/>
        </w:trPr>
        <w:tc>
          <w:tcPr>
            <w:tcW w:w="9356" w:type="dxa"/>
            <w:gridSpan w:val="8"/>
            <w:tcBorders>
              <w:top w:val="nil"/>
              <w:left w:val="nil"/>
              <w:bottom w:val="nil"/>
              <w:right w:val="nil"/>
            </w:tcBorders>
            <w:shd w:val="clear" w:color="auto" w:fill="auto"/>
            <w:vAlign w:val="bottom"/>
            <w:hideMark/>
          </w:tcPr>
          <w:p w:rsidR="003165DA" w:rsidRDefault="003165DA" w:rsidP="007A2F75">
            <w:pPr>
              <w:jc w:val="center"/>
              <w:rPr>
                <w:rFonts w:eastAsia="Times New Roman"/>
                <w:b/>
                <w:bCs/>
                <w:color w:val="000000"/>
              </w:rPr>
            </w:pPr>
          </w:p>
          <w:p w:rsidR="003165DA" w:rsidRDefault="003165DA" w:rsidP="007A2F75">
            <w:pPr>
              <w:jc w:val="center"/>
              <w:rPr>
                <w:rFonts w:eastAsia="Times New Roman"/>
                <w:b/>
                <w:bCs/>
                <w:color w:val="000000"/>
              </w:rPr>
            </w:pPr>
          </w:p>
          <w:p w:rsidR="007A2F75" w:rsidRPr="003165DA" w:rsidRDefault="007A2F75" w:rsidP="007A2F75">
            <w:pPr>
              <w:jc w:val="center"/>
              <w:rPr>
                <w:rFonts w:eastAsia="Times New Roman"/>
                <w:b/>
                <w:bCs/>
                <w:color w:val="000000"/>
              </w:rPr>
            </w:pPr>
            <w:r w:rsidRPr="003165DA">
              <w:rPr>
                <w:rFonts w:eastAsia="Times New Roman"/>
                <w:b/>
                <w:bCs/>
                <w:color w:val="000000"/>
              </w:rPr>
              <w:t xml:space="preserve">ОБЪЕМ ДОХОДОВ                                                                                                                           </w:t>
            </w:r>
            <w:r w:rsidRPr="003165DA">
              <w:rPr>
                <w:rFonts w:eastAsia="Times New Roman"/>
                <w:color w:val="000000"/>
              </w:rPr>
              <w:t xml:space="preserve">бюджета </w:t>
            </w:r>
            <w:r w:rsidR="00810069" w:rsidRPr="003165DA">
              <w:rPr>
                <w:rFonts w:eastAsia="Times New Roman"/>
                <w:color w:val="000000"/>
              </w:rPr>
              <w:t xml:space="preserve">Кадуйского муниципального </w:t>
            </w:r>
            <w:r w:rsidRPr="003165DA">
              <w:rPr>
                <w:rFonts w:eastAsia="Times New Roman"/>
                <w:color w:val="000000"/>
              </w:rPr>
              <w:t>округа, формируемых за счет налоговых и неналоговых доходов, а также безвозмездных поступлений на 2024 год</w:t>
            </w:r>
          </w:p>
        </w:tc>
      </w:tr>
      <w:tr w:rsidR="007A2F75" w:rsidRPr="003165DA" w:rsidTr="004A4E05">
        <w:tblPrEx>
          <w:tblLook w:val="04A0" w:firstRow="1" w:lastRow="0" w:firstColumn="1" w:lastColumn="0" w:noHBand="0" w:noVBand="1"/>
        </w:tblPrEx>
        <w:trPr>
          <w:gridAfter w:val="3"/>
          <w:wAfter w:w="5064" w:type="dxa"/>
          <w:trHeight w:val="330"/>
        </w:trPr>
        <w:tc>
          <w:tcPr>
            <w:tcW w:w="9356" w:type="dxa"/>
            <w:gridSpan w:val="8"/>
            <w:tcBorders>
              <w:top w:val="nil"/>
              <w:left w:val="nil"/>
              <w:bottom w:val="single" w:sz="4" w:space="0" w:color="auto"/>
              <w:right w:val="nil"/>
            </w:tcBorders>
            <w:shd w:val="clear" w:color="auto" w:fill="auto"/>
            <w:noWrap/>
            <w:vAlign w:val="bottom"/>
            <w:hideMark/>
          </w:tcPr>
          <w:p w:rsidR="007A2F75" w:rsidRPr="003165DA" w:rsidRDefault="007A2F75" w:rsidP="007A2F75">
            <w:pPr>
              <w:jc w:val="center"/>
              <w:rPr>
                <w:rFonts w:eastAsia="Times New Roman"/>
                <w:b/>
                <w:bCs/>
                <w:color w:val="000000"/>
              </w:rPr>
            </w:pPr>
          </w:p>
        </w:tc>
      </w:tr>
      <w:tr w:rsidR="007A2F75" w:rsidRPr="003165DA" w:rsidTr="004A4E05">
        <w:tblPrEx>
          <w:tblLook w:val="04A0" w:firstRow="1" w:lastRow="0" w:firstColumn="1" w:lastColumn="0" w:noHBand="0" w:noVBand="1"/>
        </w:tblPrEx>
        <w:trPr>
          <w:gridAfter w:val="3"/>
          <w:wAfter w:w="5064" w:type="dxa"/>
          <w:trHeight w:val="81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Код бюджетной классификации Российской Федерации</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Наименование доходов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 xml:space="preserve">Сумма, </w:t>
            </w:r>
            <w:r w:rsidRPr="003165DA">
              <w:rPr>
                <w:rFonts w:eastAsia="Times New Roman"/>
                <w:color w:val="000000"/>
              </w:rPr>
              <w:br/>
            </w:r>
            <w:proofErr w:type="spellStart"/>
            <w:r w:rsidRPr="003165DA">
              <w:rPr>
                <w:rFonts w:eastAsia="Times New Roman"/>
                <w:color w:val="000000"/>
              </w:rPr>
              <w:t>тыс</w:t>
            </w:r>
            <w:proofErr w:type="gramStart"/>
            <w:r w:rsidRPr="003165DA">
              <w:rPr>
                <w:rFonts w:eastAsia="Times New Roman"/>
                <w:color w:val="000000"/>
              </w:rPr>
              <w:t>.р</w:t>
            </w:r>
            <w:proofErr w:type="gramEnd"/>
            <w:r w:rsidRPr="003165DA">
              <w:rPr>
                <w:rFonts w:eastAsia="Times New Roman"/>
                <w:color w:val="000000"/>
              </w:rPr>
              <w:t>уб</w:t>
            </w:r>
            <w:proofErr w:type="spellEnd"/>
            <w:r w:rsidRPr="003165DA">
              <w:rPr>
                <w:rFonts w:eastAsia="Times New Roman"/>
                <w:color w:val="000000"/>
              </w:rPr>
              <w:t xml:space="preserve">. </w:t>
            </w:r>
          </w:p>
        </w:tc>
      </w:tr>
      <w:tr w:rsidR="007A2F75" w:rsidRPr="003165DA" w:rsidTr="004A4E05">
        <w:tblPrEx>
          <w:tblLook w:val="04A0" w:firstRow="1" w:lastRow="0" w:firstColumn="1" w:lastColumn="0" w:noHBand="0" w:noVBand="1"/>
        </w:tblPrEx>
        <w:trPr>
          <w:gridAfter w:val="3"/>
          <w:wAfter w:w="5064" w:type="dxa"/>
          <w:trHeight w:val="18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3</w:t>
            </w:r>
          </w:p>
        </w:tc>
      </w:tr>
      <w:tr w:rsidR="007A2F75" w:rsidRPr="003165DA" w:rsidTr="004A4E05">
        <w:tblPrEx>
          <w:tblLook w:val="04A0" w:firstRow="1" w:lastRow="0" w:firstColumn="1" w:lastColumn="0" w:noHBand="0" w:noVBand="1"/>
        </w:tblPrEx>
        <w:trPr>
          <w:gridAfter w:val="3"/>
          <w:wAfter w:w="5064" w:type="dxa"/>
          <w:trHeight w:val="58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b/>
                <w:bCs/>
                <w:color w:val="000000"/>
              </w:rPr>
            </w:pPr>
            <w:r w:rsidRPr="003165DA">
              <w:rPr>
                <w:rFonts w:eastAsia="Times New Roman"/>
                <w:b/>
                <w:bCs/>
                <w:color w:val="000000"/>
              </w:rPr>
              <w:t>1 00 00000 00 0000 000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b/>
                <w:bCs/>
                <w:color w:val="000000"/>
              </w:rPr>
            </w:pPr>
            <w:r w:rsidRPr="003165DA">
              <w:rPr>
                <w:rFonts w:eastAsia="Times New Roman"/>
                <w:b/>
                <w:bCs/>
                <w:color w:val="000000"/>
              </w:rPr>
              <w:t>НАЛОГОВЫЕ И НЕНАЛОГОВЫЕ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b/>
                <w:bCs/>
                <w:color w:val="000000"/>
              </w:rPr>
            </w:pPr>
            <w:r w:rsidRPr="003165DA">
              <w:rPr>
                <w:rFonts w:eastAsia="Times New Roman"/>
                <w:b/>
                <w:bCs/>
                <w:color w:val="000000"/>
              </w:rPr>
              <w:t>265 746,0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1 01 02000 01 0000 110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 на доходы физических лиц</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191 077,0</w:t>
            </w:r>
          </w:p>
        </w:tc>
      </w:tr>
      <w:tr w:rsidR="007A2F75" w:rsidRPr="003165DA" w:rsidTr="004A4E05">
        <w:tblPrEx>
          <w:tblLook w:val="04A0" w:firstRow="1" w:lastRow="0" w:firstColumn="1" w:lastColumn="0" w:noHBand="0" w:noVBand="1"/>
        </w:tblPrEx>
        <w:trPr>
          <w:gridAfter w:val="3"/>
          <w:wAfter w:w="5064" w:type="dxa"/>
          <w:trHeight w:val="85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1 03 02000 01 0000 110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Акцизы по подакцизным товарам (продукции), производимым на территории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23 416,0</w:t>
            </w:r>
          </w:p>
        </w:tc>
      </w:tr>
      <w:tr w:rsidR="007A2F75" w:rsidRPr="003165DA" w:rsidTr="004A4E05">
        <w:tblPrEx>
          <w:tblLook w:val="04A0" w:firstRow="1" w:lastRow="0" w:firstColumn="1" w:lastColumn="0" w:noHBand="0" w:noVBand="1"/>
        </w:tblPrEx>
        <w:trPr>
          <w:gridAfter w:val="3"/>
          <w:wAfter w:w="5064" w:type="dxa"/>
          <w:trHeight w:val="34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1 05 00000 00 0000 000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НАЛОГИ НА СОВОКУПНЫЙ ДОХОД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21 444,0</w:t>
            </w:r>
          </w:p>
        </w:tc>
      </w:tr>
      <w:tr w:rsidR="007A2F75" w:rsidRPr="003165DA" w:rsidTr="004A4E05">
        <w:tblPrEx>
          <w:tblLook w:val="04A0" w:firstRow="1" w:lastRow="0" w:firstColumn="1" w:lastColumn="0" w:noHBand="0" w:noVBand="1"/>
        </w:tblPrEx>
        <w:trPr>
          <w:gridAfter w:val="3"/>
          <w:wAfter w:w="5064" w:type="dxa"/>
          <w:trHeight w:val="79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1 05 01010 01 0000 110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 взимаемый с налогоплательщиков, выбравших в качестве объекта налогообложения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17 154,0</w:t>
            </w:r>
          </w:p>
        </w:tc>
      </w:tr>
      <w:tr w:rsidR="007A2F75" w:rsidRPr="003165DA" w:rsidTr="004A4E05">
        <w:tblPrEx>
          <w:tblLook w:val="04A0" w:firstRow="1" w:lastRow="0" w:firstColumn="1" w:lastColumn="0" w:noHBand="0" w:noVBand="1"/>
        </w:tblPrEx>
        <w:trPr>
          <w:gridAfter w:val="3"/>
          <w:wAfter w:w="5064" w:type="dxa"/>
          <w:trHeight w:val="117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1 05 01020 01 0000 110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3 536,0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1 05 03000 01 0000 110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Единый сельскохозяйственный налог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2,0</w:t>
            </w:r>
          </w:p>
        </w:tc>
      </w:tr>
      <w:tr w:rsidR="007A2F75" w:rsidRPr="003165DA" w:rsidTr="004A4E05">
        <w:tblPrEx>
          <w:tblLook w:val="04A0" w:firstRow="1" w:lastRow="0" w:firstColumn="1" w:lastColumn="0" w:noHBand="0" w:noVBand="1"/>
        </w:tblPrEx>
        <w:trPr>
          <w:gridAfter w:val="3"/>
          <w:wAfter w:w="5064" w:type="dxa"/>
          <w:trHeight w:val="27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1 05 04000 02 0000 110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 взимаемый в связи с применением патентной системы налогообложения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752,0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1 06 00000 00 0000 000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НАЛОГИ НА ИМУЩЕСТВО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15 608,0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1 06 01020 14 0000 110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8 317,0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1 06 06032 14 0000 110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Земельный налог с организаций, обладающих земельным участком, расположенным в границах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3 407,0</w:t>
            </w:r>
          </w:p>
        </w:tc>
      </w:tr>
      <w:tr w:rsidR="007A2F75" w:rsidRPr="003165DA" w:rsidTr="004A4E05">
        <w:tblPrEx>
          <w:tblLook w:val="04A0" w:firstRow="1" w:lastRow="0" w:firstColumn="1" w:lastColumn="0" w:noHBand="0" w:noVBand="1"/>
        </w:tblPrEx>
        <w:trPr>
          <w:gridAfter w:val="3"/>
          <w:wAfter w:w="5064" w:type="dxa"/>
          <w:trHeight w:val="13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1 06 06042 14 0000 110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 xml:space="preserve">Земельный налог с физических лиц, </w:t>
            </w:r>
            <w:r w:rsidRPr="003165DA">
              <w:rPr>
                <w:rFonts w:eastAsia="Times New Roman"/>
                <w:color w:val="000000"/>
              </w:rPr>
              <w:lastRenderedPageBreak/>
              <w:t>обладающих земельным участком, расположенным в границах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lastRenderedPageBreak/>
              <w:t>3 884,0</w:t>
            </w:r>
          </w:p>
        </w:tc>
      </w:tr>
      <w:tr w:rsidR="007A2F75" w:rsidRPr="003165DA" w:rsidTr="004A4E05">
        <w:tblPrEx>
          <w:tblLook w:val="04A0" w:firstRow="1" w:lastRow="0" w:firstColumn="1" w:lastColumn="0" w:noHBand="0" w:noVBand="1"/>
        </w:tblPrEx>
        <w:trPr>
          <w:gridAfter w:val="3"/>
          <w:wAfter w:w="5064" w:type="dxa"/>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lastRenderedPageBreak/>
              <w:t>1 08 00000 00 0000 000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ГОСУДАРСТВЕННАЯ ПОШЛИНА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2 006,0</w:t>
            </w:r>
          </w:p>
        </w:tc>
      </w:tr>
      <w:tr w:rsidR="007A2F75" w:rsidRPr="003165DA" w:rsidTr="004A4E05">
        <w:tblPrEx>
          <w:tblLook w:val="04A0" w:firstRow="1" w:lastRow="0" w:firstColumn="1" w:lastColumn="0" w:noHBand="0" w:noVBand="1"/>
        </w:tblPrEx>
        <w:trPr>
          <w:gridAfter w:val="3"/>
          <w:wAfter w:w="5064" w:type="dxa"/>
          <w:trHeight w:val="123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1 11 00000 00 0000 000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ДОХОДЫ ОТ ИСПОЛЬЗОВАНИЯ ИМУЩЕСТВА, НАХОДЯЩЕГОСЯ В ГОСУДАРСТВЕННОЙ И МУНИЦИПАЛЬНОЙ СОБСТВЕННОСТИ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7 602,0</w:t>
            </w:r>
          </w:p>
        </w:tc>
      </w:tr>
      <w:tr w:rsidR="007A2F75" w:rsidRPr="003165DA" w:rsidTr="004A4E05">
        <w:tblPrEx>
          <w:tblLook w:val="04A0" w:firstRow="1" w:lastRow="0" w:firstColumn="1" w:lastColumn="0" w:noHBand="0" w:noVBand="1"/>
        </w:tblPrEx>
        <w:trPr>
          <w:gridAfter w:val="3"/>
          <w:wAfter w:w="5064" w:type="dxa"/>
          <w:trHeight w:val="142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1 11 05012 14 0000 120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5 953,0</w:t>
            </w:r>
          </w:p>
        </w:tc>
      </w:tr>
      <w:tr w:rsidR="007A2F75" w:rsidRPr="003165DA" w:rsidTr="004A4E05">
        <w:tblPrEx>
          <w:tblLook w:val="04A0" w:firstRow="1" w:lastRow="0" w:firstColumn="1" w:lastColumn="0" w:noHBand="0" w:noVBand="1"/>
        </w:tblPrEx>
        <w:trPr>
          <w:gridAfter w:val="3"/>
          <w:wAfter w:w="5064" w:type="dxa"/>
          <w:trHeight w:val="99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1 11 05074 14 0000 120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Доходы от сдачи в аренду имущества, составляющего казну муниципальных округов (за исключением земельных участков)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950,0</w:t>
            </w:r>
          </w:p>
        </w:tc>
      </w:tr>
      <w:tr w:rsidR="007A2F75" w:rsidRPr="003165DA" w:rsidTr="004A4E05">
        <w:tblPrEx>
          <w:tblLook w:val="04A0" w:firstRow="1" w:lastRow="0" w:firstColumn="1" w:lastColumn="0" w:noHBand="0" w:noVBand="1"/>
        </w:tblPrEx>
        <w:trPr>
          <w:gridAfter w:val="3"/>
          <w:wAfter w:w="5064" w:type="dxa"/>
          <w:trHeight w:val="49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1 11 09044 14 0000 120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699,0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1 12 01000 01 0000 120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Плата за негативное воздействие на окружающую среду</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679,0</w:t>
            </w:r>
          </w:p>
        </w:tc>
      </w:tr>
      <w:tr w:rsidR="007A2F75" w:rsidRPr="003165DA" w:rsidTr="004A4E05">
        <w:tblPrEx>
          <w:tblLook w:val="04A0" w:firstRow="1" w:lastRow="0" w:firstColumn="1" w:lastColumn="0" w:noHBand="0" w:noVBand="1"/>
        </w:tblPrEx>
        <w:trPr>
          <w:gridAfter w:val="3"/>
          <w:wAfter w:w="5064" w:type="dxa"/>
          <w:trHeight w:val="79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1 13 00000 00 0000 000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ДОХОДЫ ОТ ОКАЗАНИЯ ПЛАТНЫХ УСЛУГ И КОМПЕНСАЦИИ ЗАТРАТ ГОСУДАРСТВА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2 170,0</w:t>
            </w:r>
          </w:p>
        </w:tc>
      </w:tr>
      <w:tr w:rsidR="007A2F75" w:rsidRPr="003165DA" w:rsidTr="004A4E05">
        <w:tblPrEx>
          <w:tblLook w:val="04A0" w:firstRow="1" w:lastRow="0" w:firstColumn="1" w:lastColumn="0" w:noHBand="0" w:noVBand="1"/>
        </w:tblPrEx>
        <w:trPr>
          <w:gridAfter w:val="3"/>
          <w:wAfter w:w="5064" w:type="dxa"/>
          <w:trHeight w:val="63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1 14 00000 00 0000 000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ДОХОДЫ ОТ ПРОДАЖИ МАТЕРИАЛЬНЫХ И НЕМАТЕРИАЛЬНЫХ АКТИВОВ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771,0</w:t>
            </w:r>
          </w:p>
        </w:tc>
      </w:tr>
      <w:tr w:rsidR="007A2F75" w:rsidRPr="003165DA" w:rsidTr="004A4E05">
        <w:tblPrEx>
          <w:tblLook w:val="04A0" w:firstRow="1" w:lastRow="0" w:firstColumn="1" w:lastColumn="0" w:noHBand="0" w:noVBand="1"/>
        </w:tblPrEx>
        <w:trPr>
          <w:gridAfter w:val="3"/>
          <w:wAfter w:w="5064" w:type="dxa"/>
          <w:trHeight w:val="41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1 14 06012 14 0000 430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697,0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1 14 06312 14 0000 430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74,0</w:t>
            </w:r>
          </w:p>
        </w:tc>
      </w:tr>
      <w:tr w:rsidR="007A2F75" w:rsidRPr="003165DA" w:rsidTr="004A4E05">
        <w:tblPrEx>
          <w:tblLook w:val="04A0" w:firstRow="1" w:lastRow="0" w:firstColumn="1" w:lastColumn="0" w:noHBand="0" w:noVBand="1"/>
        </w:tblPrEx>
        <w:trPr>
          <w:gridAfter w:val="3"/>
          <w:wAfter w:w="5064" w:type="dxa"/>
          <w:trHeight w:val="56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1 16 00000 00 0000 000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ШТРАФЫ, САНКЦИИ, ВОЗМЕЩЕНИЕ УЩЕРБА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953,0</w:t>
            </w:r>
          </w:p>
        </w:tc>
      </w:tr>
      <w:tr w:rsidR="007A2F75" w:rsidRPr="003165DA" w:rsidTr="004A4E05">
        <w:tblPrEx>
          <w:tblLook w:val="04A0" w:firstRow="1" w:lastRow="0" w:firstColumn="1" w:lastColumn="0" w:noHBand="0" w:noVBand="1"/>
        </w:tblPrEx>
        <w:trPr>
          <w:gridAfter w:val="3"/>
          <w:wAfter w:w="5064" w:type="dxa"/>
          <w:trHeight w:val="37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1 17 00000 00 0000 000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ПРОЧИЕ НЕНАЛОГОВЫЕ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color w:val="000000"/>
              </w:rPr>
            </w:pPr>
            <w:r w:rsidRPr="003165DA">
              <w:rPr>
                <w:rFonts w:eastAsia="Times New Roman"/>
                <w:color w:val="000000"/>
              </w:rPr>
              <w:t>20,0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b/>
                <w:bCs/>
                <w:color w:val="000000"/>
              </w:rPr>
            </w:pPr>
            <w:r w:rsidRPr="003165DA">
              <w:rPr>
                <w:rFonts w:eastAsia="Times New Roman"/>
                <w:b/>
                <w:bCs/>
                <w:color w:val="000000"/>
              </w:rPr>
              <w:t>2 00 00000 00 0000 000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b/>
                <w:bCs/>
                <w:color w:val="000000"/>
              </w:rPr>
            </w:pPr>
            <w:r w:rsidRPr="003165DA">
              <w:rPr>
                <w:rFonts w:eastAsia="Times New Roman"/>
                <w:b/>
                <w:bCs/>
                <w:color w:val="000000"/>
              </w:rPr>
              <w:t>БЕЗВОЗМЕЗДНЫЕ ПОСТУПЛЕНИЯ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b/>
                <w:bCs/>
              </w:rPr>
            </w:pPr>
            <w:r w:rsidRPr="003165DA">
              <w:rPr>
                <w:rFonts w:eastAsia="Times New Roman"/>
                <w:b/>
                <w:bCs/>
              </w:rPr>
              <w:t>1 025 932,0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2 02 10000 00 0000 150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Дотации бюджетам бюджетной системы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138 619,6</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lastRenderedPageBreak/>
              <w:t>2 02 15002 14 0000 150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Дотации бюджетам муниципальных округов на поддержку мер по обеспечению сбалансированности бюджетов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33 215,2</w:t>
            </w:r>
          </w:p>
        </w:tc>
      </w:tr>
      <w:tr w:rsidR="007A2F75" w:rsidRPr="003165DA" w:rsidTr="004A4E05">
        <w:tblPrEx>
          <w:tblLook w:val="04A0" w:firstRow="1" w:lastRow="0" w:firstColumn="1" w:lastColumn="0" w:noHBand="0" w:noVBand="1"/>
        </w:tblPrEx>
        <w:trPr>
          <w:gridAfter w:val="3"/>
          <w:wAfter w:w="5064" w:type="dxa"/>
          <w:trHeight w:val="57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2 02 15009 14 0000 150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105 404,4</w:t>
            </w:r>
          </w:p>
        </w:tc>
      </w:tr>
      <w:tr w:rsidR="007A2F75" w:rsidRPr="003165DA" w:rsidTr="004A4E05">
        <w:tblPrEx>
          <w:tblLook w:val="04A0" w:firstRow="1" w:lastRow="0" w:firstColumn="1" w:lastColumn="0" w:noHBand="0" w:noVBand="1"/>
        </w:tblPrEx>
        <w:trPr>
          <w:gridAfter w:val="3"/>
          <w:wAfter w:w="5064" w:type="dxa"/>
          <w:trHeight w:val="44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2 02 20000 00 0000 150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Субсидии бюджетам бюджетной системы Российской Федерации (межбюджетные субсидии)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601 569,7</w:t>
            </w:r>
          </w:p>
        </w:tc>
      </w:tr>
      <w:tr w:rsidR="007A2F75" w:rsidRPr="003165DA" w:rsidTr="004A4E05">
        <w:tblPrEx>
          <w:tblLook w:val="04A0" w:firstRow="1" w:lastRow="0" w:firstColumn="1" w:lastColumn="0" w:noHBand="0" w:noVBand="1"/>
        </w:tblPrEx>
        <w:trPr>
          <w:gridAfter w:val="3"/>
          <w:wAfter w:w="5064" w:type="dxa"/>
          <w:trHeight w:val="46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2 02 20077 14 0000 150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3165DA">
            <w:pPr>
              <w:jc w:val="both"/>
              <w:rPr>
                <w:rFonts w:eastAsia="Times New Roman"/>
                <w:color w:val="000000"/>
              </w:rPr>
            </w:pPr>
            <w:r w:rsidRPr="003165DA">
              <w:rPr>
                <w:rFonts w:eastAsia="Times New Roman"/>
                <w:color w:val="000000"/>
              </w:rPr>
              <w:t xml:space="preserve">Субсидии бюджетам муниципальных округов на </w:t>
            </w:r>
            <w:proofErr w:type="spellStart"/>
            <w:r w:rsidRPr="003165DA">
              <w:rPr>
                <w:rFonts w:eastAsia="Times New Roman"/>
                <w:color w:val="000000"/>
              </w:rPr>
              <w:t>софинансирование</w:t>
            </w:r>
            <w:proofErr w:type="spellEnd"/>
            <w:r w:rsidRPr="003165DA">
              <w:rPr>
                <w:rFonts w:eastAsia="Times New Roman"/>
                <w:color w:val="000000"/>
              </w:rPr>
              <w:t xml:space="preserve"> капитальных вложений в объекты муниципальной собственности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75 162,9</w:t>
            </w:r>
          </w:p>
        </w:tc>
      </w:tr>
      <w:tr w:rsidR="007A2F75" w:rsidRPr="003165DA" w:rsidTr="004A4E05">
        <w:tblPrEx>
          <w:tblLook w:val="04A0" w:firstRow="1" w:lastRow="0" w:firstColumn="1" w:lastColumn="0" w:noHBand="0" w:noVBand="1"/>
        </w:tblPrEx>
        <w:trPr>
          <w:gridAfter w:val="3"/>
          <w:wAfter w:w="5064" w:type="dxa"/>
          <w:trHeight w:val="155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2 02 20300 14 0000 150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3165DA">
            <w:pPr>
              <w:jc w:val="both"/>
              <w:rPr>
                <w:rFonts w:eastAsia="Times New Roman"/>
                <w:color w:val="000000"/>
              </w:rPr>
            </w:pPr>
            <w:r w:rsidRPr="003165DA">
              <w:rPr>
                <w:rFonts w:eastAsia="Times New Roman"/>
                <w:color w:val="000000"/>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20 258,0</w:t>
            </w:r>
          </w:p>
        </w:tc>
      </w:tr>
      <w:tr w:rsidR="007A2F75" w:rsidRPr="003165DA" w:rsidTr="004A4E05">
        <w:tblPrEx>
          <w:tblLook w:val="04A0" w:firstRow="1" w:lastRow="0" w:firstColumn="1" w:lastColumn="0" w:noHBand="0" w:noVBand="1"/>
        </w:tblPrEx>
        <w:trPr>
          <w:gridAfter w:val="3"/>
          <w:wAfter w:w="5064" w:type="dxa"/>
          <w:trHeight w:val="22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2 02 20303 14 0000 150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3165DA">
            <w:pPr>
              <w:jc w:val="both"/>
              <w:rPr>
                <w:rFonts w:eastAsia="Times New Roman"/>
                <w:color w:val="000000"/>
              </w:rPr>
            </w:pPr>
            <w:r w:rsidRPr="003165DA">
              <w:rPr>
                <w:rFonts w:eastAsia="Times New Roman"/>
                <w:color w:val="000000"/>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10 940,0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2 02 25213 14 0000 150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3165DA">
            <w:pPr>
              <w:jc w:val="both"/>
              <w:rPr>
                <w:rFonts w:eastAsia="Times New Roman"/>
                <w:color w:val="000000"/>
              </w:rPr>
            </w:pPr>
            <w:r w:rsidRPr="003165DA">
              <w:rPr>
                <w:rFonts w:eastAsia="Times New Roman"/>
                <w:color w:val="000000"/>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rPr>
            </w:pPr>
            <w:r w:rsidRPr="003165DA">
              <w:rPr>
                <w:rFonts w:eastAsia="Times New Roman"/>
              </w:rPr>
              <w:t>3 478,6</w:t>
            </w:r>
          </w:p>
        </w:tc>
      </w:tr>
      <w:tr w:rsidR="007A2F75" w:rsidRPr="003165DA" w:rsidTr="004A4E05">
        <w:tblPrEx>
          <w:tblLook w:val="04A0" w:firstRow="1" w:lastRow="0" w:firstColumn="1" w:lastColumn="0" w:noHBand="0" w:noVBand="1"/>
        </w:tblPrEx>
        <w:trPr>
          <w:gridAfter w:val="3"/>
          <w:wAfter w:w="5064" w:type="dxa"/>
          <w:trHeight w:val="154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2 02 25304 14 0000 150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rPr>
            </w:pPr>
            <w:r w:rsidRPr="003165DA">
              <w:rPr>
                <w:rFonts w:eastAsia="Times New Roman"/>
              </w:rPr>
              <w:t>9 814,5</w:t>
            </w:r>
          </w:p>
        </w:tc>
      </w:tr>
      <w:tr w:rsidR="007A2F75" w:rsidRPr="003165DA" w:rsidTr="004A4E05">
        <w:tblPrEx>
          <w:tblLook w:val="04A0" w:firstRow="1" w:lastRow="0" w:firstColumn="1" w:lastColumn="0" w:noHBand="0" w:noVBand="1"/>
        </w:tblPrEx>
        <w:trPr>
          <w:gridAfter w:val="3"/>
          <w:wAfter w:w="5064" w:type="dxa"/>
          <w:trHeight w:val="17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2 02 25497 14 0000 150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Субсидии бюджетам муниципальных округов на реализацию мероприятий по обеспечению жильем молодых семей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rPr>
            </w:pPr>
            <w:r w:rsidRPr="003165DA">
              <w:rPr>
                <w:rFonts w:eastAsia="Times New Roman"/>
              </w:rPr>
              <w:t>451,4</w:t>
            </w:r>
          </w:p>
        </w:tc>
      </w:tr>
      <w:tr w:rsidR="007A2F75" w:rsidRPr="003165DA" w:rsidTr="004A4E05">
        <w:tblPrEx>
          <w:tblLook w:val="04A0" w:firstRow="1" w:lastRow="0" w:firstColumn="1" w:lastColumn="0" w:noHBand="0" w:noVBand="1"/>
        </w:tblPrEx>
        <w:trPr>
          <w:gridAfter w:val="3"/>
          <w:wAfter w:w="5064" w:type="dxa"/>
          <w:trHeight w:val="186"/>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2 02 25555 14 0000 150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Субсидии бюджетам муниципальных округов на реализацию программ формирования современной городской среды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rPr>
            </w:pPr>
            <w:r w:rsidRPr="003165DA">
              <w:rPr>
                <w:rFonts w:eastAsia="Times New Roman"/>
              </w:rPr>
              <w:t>3 681,3</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2 02 25590 14 0000 150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Субсидии бюджетам муниципальных округов на техническое оснащение региональных и муниципальных музеев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rPr>
            </w:pPr>
            <w:r w:rsidRPr="003165DA">
              <w:rPr>
                <w:rFonts w:eastAsia="Times New Roman"/>
              </w:rPr>
              <w:t>1 891,3</w:t>
            </w:r>
          </w:p>
        </w:tc>
      </w:tr>
      <w:tr w:rsidR="007A2F75" w:rsidRPr="003165DA" w:rsidTr="004A4E05">
        <w:tblPrEx>
          <w:tblLook w:val="04A0" w:firstRow="1" w:lastRow="0" w:firstColumn="1" w:lastColumn="0" w:noHBand="0" w:noVBand="1"/>
        </w:tblPrEx>
        <w:trPr>
          <w:gridAfter w:val="3"/>
          <w:wAfter w:w="5064" w:type="dxa"/>
          <w:trHeight w:val="103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2 02 25599 14 0000 150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Субсидии бюджетам муниципальных округов на подготовку проектов межевания земельных участков и на проведение кадастровых работ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rPr>
            </w:pPr>
            <w:r w:rsidRPr="003165DA">
              <w:rPr>
                <w:rFonts w:eastAsia="Times New Roman"/>
              </w:rPr>
              <w:t>264,6</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2 02 29999 14 0000 150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Прочие субсидии бюджетам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475 627,1</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2 02 30000 00 0000 150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Субвенции бюджетам бюджетной системы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269 613,0</w:t>
            </w:r>
          </w:p>
        </w:tc>
      </w:tr>
      <w:tr w:rsidR="007A2F75" w:rsidRPr="003165DA" w:rsidTr="004A4E05">
        <w:tblPrEx>
          <w:tblLook w:val="04A0" w:firstRow="1" w:lastRow="0" w:firstColumn="1" w:lastColumn="0" w:noHBand="0" w:noVBand="1"/>
        </w:tblPrEx>
        <w:trPr>
          <w:gridAfter w:val="3"/>
          <w:wAfter w:w="5064" w:type="dxa"/>
          <w:trHeight w:val="83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lastRenderedPageBreak/>
              <w:t>2 02 30024 14 0000 150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Субвенции бюджетам муниципальных округов на выполнение передаваемых полномочий субъектов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256 233,8</w:t>
            </w:r>
          </w:p>
        </w:tc>
      </w:tr>
      <w:tr w:rsidR="007A2F75" w:rsidRPr="003165DA" w:rsidTr="004A4E05">
        <w:tblPrEx>
          <w:tblLook w:val="04A0" w:firstRow="1" w:lastRow="0" w:firstColumn="1" w:lastColumn="0" w:noHBand="0" w:noVBand="1"/>
        </w:tblPrEx>
        <w:trPr>
          <w:gridAfter w:val="3"/>
          <w:wAfter w:w="5064" w:type="dxa"/>
          <w:trHeight w:val="120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2 02 35118 14 0000 150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1 200,9</w:t>
            </w:r>
          </w:p>
        </w:tc>
      </w:tr>
      <w:tr w:rsidR="007A2F75" w:rsidRPr="003165DA" w:rsidTr="004A4E05">
        <w:tblPrEx>
          <w:tblLook w:val="04A0" w:firstRow="1" w:lastRow="0" w:firstColumn="1" w:lastColumn="0" w:noHBand="0" w:noVBand="1"/>
        </w:tblPrEx>
        <w:trPr>
          <w:gridAfter w:val="3"/>
          <w:wAfter w:w="5064" w:type="dxa"/>
          <w:trHeight w:val="154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2 02 35120 14 0000 150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2,0</w:t>
            </w:r>
          </w:p>
        </w:tc>
      </w:tr>
      <w:tr w:rsidR="007A2F75" w:rsidRPr="003165DA" w:rsidTr="004A4E05">
        <w:tblPrEx>
          <w:tblLook w:val="04A0" w:firstRow="1" w:lastRow="0" w:firstColumn="1" w:lastColumn="0" w:noHBand="0" w:noVBand="1"/>
        </w:tblPrEx>
        <w:trPr>
          <w:gridAfter w:val="3"/>
          <w:wAfter w:w="5064" w:type="dxa"/>
          <w:trHeight w:val="49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2 02 35179 14 0000 150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1 096,0</w:t>
            </w:r>
          </w:p>
        </w:tc>
      </w:tr>
      <w:tr w:rsidR="007A2F75" w:rsidRPr="003165DA" w:rsidTr="004A4E05">
        <w:tblPrEx>
          <w:tblLook w:val="04A0" w:firstRow="1" w:lastRow="0" w:firstColumn="1" w:lastColumn="0" w:noHBand="0" w:noVBand="1"/>
        </w:tblPrEx>
        <w:trPr>
          <w:gridAfter w:val="3"/>
          <w:wAfter w:w="5064" w:type="dxa"/>
          <w:trHeight w:val="1804"/>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2 02 35303 14 0000 150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8 894,0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2 02 36900 14 0000 150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Единая субвенция бюджетам муниципальных округов из бюджета субъекта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2 186,3</w:t>
            </w:r>
          </w:p>
        </w:tc>
      </w:tr>
      <w:tr w:rsidR="007A2F75" w:rsidRPr="003165DA" w:rsidTr="004A4E05">
        <w:tblPrEx>
          <w:tblLook w:val="04A0" w:firstRow="1" w:lastRow="0" w:firstColumn="1" w:lastColumn="0" w:noHBand="0" w:noVBand="1"/>
        </w:tblPrEx>
        <w:trPr>
          <w:gridAfter w:val="3"/>
          <w:wAfter w:w="5064" w:type="dxa"/>
          <w:trHeight w:val="28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2 02 40000 00 0000 150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Иные межбюджетные трансферты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13 575,0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2 02 49999 14 0000 150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Прочие межбюджетные трансферты, передаваемые бюджетам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13 575,0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2 04 00000 00 0000 000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 xml:space="preserve">Безвозмездные поступления от негосударственных организаций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2 000,0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2 04 04020 14 0000 150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2 000,0</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2 07 00000 00 0000 000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 xml:space="preserve">Прочие безвозмездные поступления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554,7</w:t>
            </w:r>
          </w:p>
        </w:tc>
      </w:tr>
      <w:tr w:rsidR="007A2F75" w:rsidRPr="003165DA" w:rsidTr="004A4E05">
        <w:tblPrEx>
          <w:tblLook w:val="04A0" w:firstRow="1" w:lastRow="0" w:firstColumn="1" w:lastColumn="0" w:noHBand="0" w:noVBand="1"/>
        </w:tblPrEx>
        <w:trPr>
          <w:gridAfter w:val="3"/>
          <w:wAfter w:w="5064" w:type="dxa"/>
          <w:trHeight w:val="34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jc w:val="center"/>
              <w:rPr>
                <w:rFonts w:eastAsia="Times New Roman"/>
                <w:color w:val="000000"/>
              </w:rPr>
            </w:pPr>
            <w:r w:rsidRPr="003165DA">
              <w:rPr>
                <w:rFonts w:eastAsia="Times New Roman"/>
                <w:color w:val="000000"/>
              </w:rPr>
              <w:t>2 07 04020 14 0000 150</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hideMark/>
          </w:tcPr>
          <w:p w:rsidR="007A2F75" w:rsidRPr="003165DA" w:rsidRDefault="007A2F75" w:rsidP="007A2F75">
            <w:pPr>
              <w:rPr>
                <w:rFonts w:eastAsia="Times New Roman"/>
                <w:color w:val="000000"/>
              </w:rPr>
            </w:pPr>
            <w:r w:rsidRPr="003165DA">
              <w:rPr>
                <w:rFonts w:eastAsia="Times New Roman"/>
                <w:color w:val="000000"/>
              </w:rPr>
              <w:t>Поступления от денежных пожертвований, предоставляемых физическими лицами получателям средств бюджетов муниципальных округов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jc w:val="center"/>
              <w:rPr>
                <w:rFonts w:eastAsia="Times New Roman"/>
              </w:rPr>
            </w:pPr>
            <w:r w:rsidRPr="003165DA">
              <w:rPr>
                <w:rFonts w:eastAsia="Times New Roman"/>
              </w:rPr>
              <w:t>554,7</w:t>
            </w:r>
          </w:p>
        </w:tc>
      </w:tr>
      <w:tr w:rsidR="007A2F75" w:rsidRPr="003165DA" w:rsidTr="004A4E05">
        <w:tblPrEx>
          <w:tblLook w:val="04A0" w:firstRow="1" w:lastRow="0" w:firstColumn="1" w:lastColumn="0" w:noHBand="0" w:noVBand="1"/>
        </w:tblPrEx>
        <w:trPr>
          <w:gridAfter w:val="3"/>
          <w:wAfter w:w="5064" w:type="dxa"/>
          <w:trHeight w:val="7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F75" w:rsidRPr="003165DA" w:rsidRDefault="007A2F75" w:rsidP="007A2F75">
            <w:pPr>
              <w:rPr>
                <w:rFonts w:eastAsia="Times New Roman"/>
                <w:color w:val="000000"/>
              </w:rPr>
            </w:pPr>
            <w:r w:rsidRPr="003165DA">
              <w:rPr>
                <w:rFonts w:eastAsia="Times New Roman"/>
                <w:color w:val="000000"/>
              </w:rPr>
              <w:t> </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2F75" w:rsidRPr="003165DA" w:rsidRDefault="007A2F75" w:rsidP="007A2F75">
            <w:pPr>
              <w:rPr>
                <w:rFonts w:eastAsia="Times New Roman"/>
                <w:b/>
                <w:bCs/>
                <w:color w:val="000000"/>
              </w:rPr>
            </w:pPr>
            <w:r w:rsidRPr="003165DA">
              <w:rPr>
                <w:rFonts w:eastAsia="Times New Roman"/>
                <w:b/>
                <w:bCs/>
                <w:color w:val="000000"/>
              </w:rPr>
              <w:t>ВСЕГО ДОХОДОВ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F75" w:rsidRPr="003165DA" w:rsidRDefault="007A2F75" w:rsidP="007A2F75">
            <w:pPr>
              <w:jc w:val="center"/>
              <w:rPr>
                <w:rFonts w:eastAsia="Times New Roman"/>
                <w:b/>
                <w:bCs/>
              </w:rPr>
            </w:pPr>
            <w:r w:rsidRPr="003165DA">
              <w:rPr>
                <w:rFonts w:eastAsia="Times New Roman"/>
                <w:b/>
                <w:bCs/>
              </w:rPr>
              <w:t>1 291 678,0</w:t>
            </w:r>
          </w:p>
        </w:tc>
      </w:tr>
      <w:tr w:rsidR="007A2F75" w:rsidRPr="003165DA" w:rsidTr="004A4E05">
        <w:tblPrEx>
          <w:tblLook w:val="04A0" w:firstRow="1" w:lastRow="0" w:firstColumn="1" w:lastColumn="0" w:noHBand="0" w:noVBand="1"/>
        </w:tblPrEx>
        <w:trPr>
          <w:gridAfter w:val="3"/>
          <w:wAfter w:w="5064" w:type="dxa"/>
          <w:trHeight w:val="315"/>
        </w:trPr>
        <w:tc>
          <w:tcPr>
            <w:tcW w:w="5246" w:type="dxa"/>
            <w:gridSpan w:val="3"/>
            <w:tcBorders>
              <w:top w:val="single" w:sz="4" w:space="0" w:color="auto"/>
              <w:left w:val="nil"/>
              <w:bottom w:val="nil"/>
              <w:right w:val="nil"/>
            </w:tcBorders>
            <w:shd w:val="clear" w:color="auto" w:fill="auto"/>
            <w:noWrap/>
            <w:vAlign w:val="bottom"/>
            <w:hideMark/>
          </w:tcPr>
          <w:p w:rsidR="007A2F75" w:rsidRPr="003165DA" w:rsidRDefault="007A2F75" w:rsidP="007A2F75">
            <w:pPr>
              <w:jc w:val="center"/>
              <w:rPr>
                <w:rFonts w:eastAsia="Times New Roman"/>
                <w:b/>
                <w:bCs/>
              </w:rPr>
            </w:pPr>
          </w:p>
        </w:tc>
        <w:tc>
          <w:tcPr>
            <w:tcW w:w="2551" w:type="dxa"/>
            <w:gridSpan w:val="3"/>
            <w:tcBorders>
              <w:top w:val="single" w:sz="4" w:space="0" w:color="auto"/>
              <w:left w:val="nil"/>
              <w:bottom w:val="nil"/>
              <w:right w:val="nil"/>
            </w:tcBorders>
            <w:shd w:val="clear" w:color="auto" w:fill="auto"/>
            <w:noWrap/>
            <w:hideMark/>
          </w:tcPr>
          <w:p w:rsidR="007A2F75" w:rsidRPr="003165DA" w:rsidRDefault="007A2F75" w:rsidP="007A2F75">
            <w:pPr>
              <w:rPr>
                <w:rFonts w:eastAsia="Times New Roman"/>
              </w:rPr>
            </w:pPr>
          </w:p>
        </w:tc>
        <w:tc>
          <w:tcPr>
            <w:tcW w:w="1559" w:type="dxa"/>
            <w:gridSpan w:val="2"/>
            <w:tcBorders>
              <w:top w:val="single" w:sz="4" w:space="0" w:color="auto"/>
              <w:left w:val="nil"/>
              <w:bottom w:val="nil"/>
              <w:right w:val="nil"/>
            </w:tcBorders>
            <w:shd w:val="clear" w:color="auto" w:fill="auto"/>
            <w:noWrap/>
            <w:vAlign w:val="bottom"/>
            <w:hideMark/>
          </w:tcPr>
          <w:p w:rsidR="007A2F75" w:rsidRPr="003165DA" w:rsidRDefault="00101AB4" w:rsidP="007A2F75">
            <w:pPr>
              <w:jc w:val="right"/>
              <w:rPr>
                <w:rFonts w:eastAsia="Times New Roman"/>
                <w:color w:val="000000"/>
              </w:rPr>
            </w:pPr>
            <w:r w:rsidRPr="003165DA">
              <w:rPr>
                <w:rFonts w:eastAsia="Times New Roman"/>
                <w:color w:val="000000"/>
              </w:rPr>
              <w:t>»</w:t>
            </w:r>
            <w:r w:rsidR="00473269">
              <w:rPr>
                <w:rFonts w:eastAsia="Times New Roman"/>
                <w:color w:val="000000"/>
              </w:rPr>
              <w:t>.</w:t>
            </w:r>
          </w:p>
        </w:tc>
      </w:tr>
      <w:tr w:rsidR="009323A7" w:rsidRPr="003165DA" w:rsidTr="004A4E05">
        <w:tblPrEx>
          <w:tblLook w:val="04A0" w:firstRow="1" w:lastRow="0" w:firstColumn="1" w:lastColumn="0" w:noHBand="0" w:noVBand="1"/>
        </w:tblPrEx>
        <w:trPr>
          <w:trHeight w:val="375"/>
        </w:trPr>
        <w:tc>
          <w:tcPr>
            <w:tcW w:w="9498" w:type="dxa"/>
            <w:gridSpan w:val="9"/>
            <w:tcBorders>
              <w:top w:val="nil"/>
              <w:left w:val="nil"/>
              <w:bottom w:val="nil"/>
              <w:right w:val="nil"/>
            </w:tcBorders>
            <w:shd w:val="clear" w:color="auto" w:fill="auto"/>
            <w:noWrap/>
            <w:vAlign w:val="bottom"/>
            <w:hideMark/>
          </w:tcPr>
          <w:p w:rsidR="00516EDF" w:rsidRDefault="00516EDF" w:rsidP="00473269">
            <w:pPr>
              <w:ind w:left="4962"/>
              <w:jc w:val="center"/>
            </w:pPr>
          </w:p>
          <w:p w:rsidR="00516EDF" w:rsidRDefault="00516EDF" w:rsidP="00473269">
            <w:pPr>
              <w:ind w:left="4962"/>
              <w:jc w:val="center"/>
            </w:pPr>
          </w:p>
          <w:p w:rsidR="00473269" w:rsidRPr="003165DA" w:rsidRDefault="00473269" w:rsidP="00473269">
            <w:pPr>
              <w:ind w:left="4962"/>
              <w:jc w:val="center"/>
            </w:pPr>
            <w:r w:rsidRPr="003165DA">
              <w:lastRenderedPageBreak/>
              <w:t>Приложение</w:t>
            </w:r>
            <w:r>
              <w:t xml:space="preserve"> 3</w:t>
            </w:r>
          </w:p>
          <w:p w:rsidR="00473269" w:rsidRDefault="00473269" w:rsidP="00473269">
            <w:pPr>
              <w:ind w:left="4962"/>
              <w:jc w:val="center"/>
            </w:pPr>
            <w:r w:rsidRPr="003165DA">
              <w:t xml:space="preserve">к решению Муниципального Собрания Кадуйского муниципального округа Вологодской области </w:t>
            </w:r>
          </w:p>
          <w:p w:rsidR="00473269" w:rsidRPr="003165DA" w:rsidRDefault="00473269" w:rsidP="00473269">
            <w:pPr>
              <w:ind w:left="4962"/>
              <w:jc w:val="center"/>
            </w:pPr>
            <w:r w:rsidRPr="003165DA">
              <w:t xml:space="preserve">от </w:t>
            </w:r>
            <w:r>
              <w:t>23 апреля 2024 г. № 30</w:t>
            </w:r>
          </w:p>
          <w:p w:rsidR="00473269" w:rsidRPr="003165DA" w:rsidRDefault="00473269" w:rsidP="00473269">
            <w:pPr>
              <w:ind w:left="4962"/>
              <w:jc w:val="center"/>
            </w:pPr>
          </w:p>
          <w:p w:rsidR="00473269" w:rsidRPr="003165DA" w:rsidRDefault="00473269" w:rsidP="00473269">
            <w:pPr>
              <w:ind w:left="4962"/>
              <w:jc w:val="center"/>
            </w:pPr>
            <w:r w:rsidRPr="003165DA">
              <w:t xml:space="preserve">«Приложение </w:t>
            </w:r>
            <w:r>
              <w:t>3</w:t>
            </w:r>
          </w:p>
          <w:p w:rsidR="00473269" w:rsidRPr="003165DA" w:rsidRDefault="00473269" w:rsidP="00473269">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473269" w:rsidRDefault="00473269" w:rsidP="009323A7">
            <w:pPr>
              <w:jc w:val="center"/>
              <w:rPr>
                <w:rFonts w:eastAsia="Times New Roman"/>
                <w:b/>
                <w:bCs/>
              </w:rPr>
            </w:pPr>
          </w:p>
          <w:p w:rsidR="00473269" w:rsidRDefault="00473269" w:rsidP="009323A7">
            <w:pPr>
              <w:jc w:val="center"/>
              <w:rPr>
                <w:rFonts w:eastAsia="Times New Roman"/>
                <w:b/>
                <w:bCs/>
              </w:rPr>
            </w:pPr>
          </w:p>
          <w:p w:rsidR="00473269" w:rsidRDefault="00473269" w:rsidP="009323A7">
            <w:pPr>
              <w:jc w:val="center"/>
              <w:rPr>
                <w:rFonts w:eastAsia="Times New Roman"/>
                <w:b/>
                <w:bCs/>
              </w:rPr>
            </w:pPr>
          </w:p>
          <w:p w:rsidR="009323A7" w:rsidRPr="003165DA" w:rsidRDefault="009323A7" w:rsidP="009323A7">
            <w:pPr>
              <w:jc w:val="center"/>
              <w:rPr>
                <w:rFonts w:eastAsia="Times New Roman"/>
                <w:b/>
                <w:bCs/>
              </w:rPr>
            </w:pPr>
            <w:r w:rsidRPr="003165DA">
              <w:rPr>
                <w:rFonts w:eastAsia="Times New Roman"/>
                <w:b/>
                <w:bCs/>
              </w:rPr>
              <w:t>РАСПРЕДЕЛЕНИЕ БЮДЖЕТНЫХ АССИГНОВАНИЙ</w:t>
            </w:r>
          </w:p>
        </w:tc>
        <w:tc>
          <w:tcPr>
            <w:tcW w:w="4922" w:type="dxa"/>
            <w:gridSpan w:val="2"/>
            <w:tcBorders>
              <w:top w:val="nil"/>
              <w:left w:val="nil"/>
              <w:bottom w:val="nil"/>
              <w:right w:val="nil"/>
            </w:tcBorders>
            <w:shd w:val="clear" w:color="auto" w:fill="auto"/>
            <w:noWrap/>
            <w:vAlign w:val="bottom"/>
            <w:hideMark/>
          </w:tcPr>
          <w:p w:rsidR="009323A7" w:rsidRPr="003165DA" w:rsidRDefault="009323A7" w:rsidP="009323A7">
            <w:pPr>
              <w:rPr>
                <w:rFonts w:ascii="Arial" w:eastAsia="Times New Roman" w:hAnsi="Arial" w:cs="Arial"/>
                <w:b/>
                <w:bCs/>
              </w:rPr>
            </w:pPr>
          </w:p>
        </w:tc>
      </w:tr>
      <w:tr w:rsidR="009323A7" w:rsidRPr="003165DA" w:rsidTr="004A4E05">
        <w:tblPrEx>
          <w:tblLook w:val="04A0" w:firstRow="1" w:lastRow="0" w:firstColumn="1" w:lastColumn="0" w:noHBand="0" w:noVBand="1"/>
        </w:tblPrEx>
        <w:trPr>
          <w:trHeight w:val="375"/>
        </w:trPr>
        <w:tc>
          <w:tcPr>
            <w:tcW w:w="9498" w:type="dxa"/>
            <w:gridSpan w:val="9"/>
            <w:tcBorders>
              <w:top w:val="nil"/>
              <w:left w:val="nil"/>
              <w:bottom w:val="nil"/>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lastRenderedPageBreak/>
              <w:t>по разделам, подразделам классификации расходов на 2024 год</w:t>
            </w:r>
          </w:p>
        </w:tc>
        <w:tc>
          <w:tcPr>
            <w:tcW w:w="4922" w:type="dxa"/>
            <w:gridSpan w:val="2"/>
            <w:tcBorders>
              <w:top w:val="nil"/>
              <w:left w:val="nil"/>
              <w:bottom w:val="nil"/>
              <w:right w:val="nil"/>
            </w:tcBorders>
            <w:shd w:val="clear" w:color="auto" w:fill="auto"/>
            <w:noWrap/>
            <w:vAlign w:val="bottom"/>
            <w:hideMark/>
          </w:tcPr>
          <w:p w:rsidR="009323A7" w:rsidRPr="003165DA" w:rsidRDefault="009323A7" w:rsidP="009323A7">
            <w:pPr>
              <w:rPr>
                <w:rFonts w:ascii="Arial" w:eastAsia="Times New Roman" w:hAnsi="Arial" w:cs="Arial"/>
                <w:b/>
                <w:bCs/>
              </w:rPr>
            </w:pPr>
          </w:p>
        </w:tc>
      </w:tr>
      <w:tr w:rsidR="00AB40A4" w:rsidRPr="003165DA" w:rsidTr="004A4E05">
        <w:tblPrEx>
          <w:tblLook w:val="04A0" w:firstRow="1" w:lastRow="0" w:firstColumn="1" w:lastColumn="0" w:noHBand="0" w:noVBand="1"/>
        </w:tblPrEx>
        <w:trPr>
          <w:trHeight w:val="345"/>
        </w:trPr>
        <w:tc>
          <w:tcPr>
            <w:tcW w:w="6096" w:type="dxa"/>
            <w:gridSpan w:val="4"/>
            <w:tcBorders>
              <w:top w:val="nil"/>
              <w:left w:val="nil"/>
              <w:bottom w:val="single" w:sz="4" w:space="0" w:color="auto"/>
              <w:right w:val="nil"/>
            </w:tcBorders>
            <w:shd w:val="clear" w:color="auto" w:fill="auto"/>
            <w:noWrap/>
            <w:vAlign w:val="bottom"/>
            <w:hideMark/>
          </w:tcPr>
          <w:p w:rsidR="00AB40A4" w:rsidRPr="003165DA" w:rsidRDefault="00AB40A4" w:rsidP="009323A7">
            <w:pPr>
              <w:rPr>
                <w:rFonts w:ascii="Arial" w:eastAsia="Times New Roman" w:hAnsi="Arial" w:cs="Arial"/>
              </w:rPr>
            </w:pPr>
          </w:p>
        </w:tc>
        <w:tc>
          <w:tcPr>
            <w:tcW w:w="850" w:type="dxa"/>
            <w:tcBorders>
              <w:top w:val="nil"/>
              <w:left w:val="nil"/>
              <w:bottom w:val="single" w:sz="4" w:space="0" w:color="auto"/>
              <w:right w:val="nil"/>
            </w:tcBorders>
            <w:shd w:val="clear" w:color="auto" w:fill="auto"/>
            <w:noWrap/>
            <w:vAlign w:val="bottom"/>
            <w:hideMark/>
          </w:tcPr>
          <w:p w:rsidR="00AB40A4" w:rsidRPr="003165DA" w:rsidRDefault="00AB40A4" w:rsidP="009323A7">
            <w:pPr>
              <w:rPr>
                <w:rFonts w:ascii="Arial" w:eastAsia="Times New Roman" w:hAnsi="Arial" w:cs="Arial"/>
              </w:rPr>
            </w:pPr>
          </w:p>
        </w:tc>
        <w:tc>
          <w:tcPr>
            <w:tcW w:w="2552" w:type="dxa"/>
            <w:gridSpan w:val="4"/>
            <w:tcBorders>
              <w:top w:val="nil"/>
              <w:left w:val="nil"/>
              <w:bottom w:val="single" w:sz="4" w:space="0" w:color="auto"/>
              <w:right w:val="nil"/>
            </w:tcBorders>
            <w:shd w:val="clear" w:color="auto" w:fill="auto"/>
            <w:noWrap/>
            <w:vAlign w:val="bottom"/>
            <w:hideMark/>
          </w:tcPr>
          <w:p w:rsidR="00AB40A4" w:rsidRPr="003165DA" w:rsidRDefault="00AB40A4" w:rsidP="009323A7">
            <w:pPr>
              <w:jc w:val="right"/>
              <w:rPr>
                <w:rFonts w:eastAsia="Times New Roman"/>
              </w:rPr>
            </w:pPr>
            <w:r w:rsidRPr="003165DA">
              <w:rPr>
                <w:rFonts w:eastAsia="Times New Roman"/>
              </w:rPr>
              <w:t>(тыс. рублей)</w:t>
            </w:r>
          </w:p>
        </w:tc>
        <w:tc>
          <w:tcPr>
            <w:tcW w:w="4922" w:type="dxa"/>
            <w:gridSpan w:val="2"/>
            <w:tcBorders>
              <w:top w:val="nil"/>
              <w:left w:val="nil"/>
              <w:bottom w:val="nil"/>
              <w:right w:val="nil"/>
            </w:tcBorders>
            <w:shd w:val="clear" w:color="auto" w:fill="auto"/>
            <w:noWrap/>
            <w:vAlign w:val="bottom"/>
            <w:hideMark/>
          </w:tcPr>
          <w:p w:rsidR="00AB40A4" w:rsidRPr="003165DA" w:rsidRDefault="00AB40A4" w:rsidP="009323A7">
            <w:pPr>
              <w:rPr>
                <w:rFonts w:ascii="Arial" w:eastAsia="Times New Roman" w:hAnsi="Arial" w:cs="Arial"/>
              </w:rPr>
            </w:pPr>
          </w:p>
        </w:tc>
      </w:tr>
      <w:tr w:rsidR="009323A7" w:rsidRPr="003165DA" w:rsidTr="004A4E05">
        <w:tblPrEx>
          <w:tblLook w:val="04A0" w:firstRow="1" w:lastRow="0" w:firstColumn="1" w:lastColumn="0" w:noHBand="0" w:noVBand="1"/>
        </w:tblPrEx>
        <w:trPr>
          <w:trHeight w:val="900"/>
        </w:trPr>
        <w:tc>
          <w:tcPr>
            <w:tcW w:w="6096" w:type="dxa"/>
            <w:gridSpan w:val="4"/>
            <w:tcBorders>
              <w:top w:val="single" w:sz="4" w:space="0" w:color="auto"/>
              <w:left w:val="single" w:sz="4" w:space="0" w:color="auto"/>
              <w:bottom w:val="single" w:sz="4" w:space="0" w:color="auto"/>
              <w:right w:val="nil"/>
            </w:tcBorders>
            <w:shd w:val="clear" w:color="auto" w:fill="auto"/>
            <w:noWrap/>
            <w:vAlign w:val="center"/>
            <w:hideMark/>
          </w:tcPr>
          <w:p w:rsidR="009323A7" w:rsidRPr="003165DA" w:rsidRDefault="009323A7" w:rsidP="009323A7">
            <w:pPr>
              <w:jc w:val="center"/>
              <w:rPr>
                <w:rFonts w:eastAsia="Times New Roman"/>
                <w:b/>
                <w:bCs/>
              </w:rPr>
            </w:pPr>
            <w:r w:rsidRPr="003165DA">
              <w:rPr>
                <w:rFonts w:eastAsia="Times New Roman"/>
                <w:b/>
                <w:bCs/>
              </w:rPr>
              <w:t>Наименование</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9323A7" w:rsidRPr="003165DA" w:rsidRDefault="00AB40A4" w:rsidP="009323A7">
            <w:pPr>
              <w:jc w:val="center"/>
              <w:rPr>
                <w:rFonts w:eastAsia="Times New Roman"/>
                <w:b/>
                <w:bCs/>
              </w:rPr>
            </w:pPr>
            <w:proofErr w:type="gramStart"/>
            <w:r w:rsidRPr="003165DA">
              <w:rPr>
                <w:rFonts w:eastAsia="Times New Roman"/>
                <w:b/>
                <w:bCs/>
              </w:rPr>
              <w:t>Р</w:t>
            </w:r>
            <w:r w:rsidR="009323A7" w:rsidRPr="003165DA">
              <w:rPr>
                <w:rFonts w:eastAsia="Times New Roman"/>
                <w:b/>
                <w:bCs/>
              </w:rPr>
              <w:t>аз</w:t>
            </w:r>
            <w:r w:rsidRPr="003165DA">
              <w:rPr>
                <w:rFonts w:eastAsia="Times New Roman"/>
                <w:b/>
                <w:bCs/>
              </w:rPr>
              <w:t>-</w:t>
            </w:r>
            <w:r w:rsidR="009323A7" w:rsidRPr="003165DA">
              <w:rPr>
                <w:rFonts w:eastAsia="Times New Roman"/>
                <w:b/>
                <w:bCs/>
              </w:rPr>
              <w:t>дел</w:t>
            </w:r>
            <w:proofErr w:type="gramEnd"/>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23A7" w:rsidRPr="003165DA" w:rsidRDefault="00AB40A4" w:rsidP="009323A7">
            <w:pPr>
              <w:jc w:val="center"/>
              <w:rPr>
                <w:rFonts w:eastAsia="Times New Roman"/>
                <w:b/>
                <w:bCs/>
              </w:rPr>
            </w:pPr>
            <w:r w:rsidRPr="003165DA">
              <w:rPr>
                <w:rFonts w:eastAsia="Times New Roman"/>
                <w:b/>
                <w:bCs/>
              </w:rPr>
              <w:t>П</w:t>
            </w:r>
            <w:r w:rsidR="009323A7" w:rsidRPr="003165DA">
              <w:rPr>
                <w:rFonts w:eastAsia="Times New Roman"/>
                <w:b/>
                <w:bCs/>
              </w:rPr>
              <w:t>од</w:t>
            </w:r>
            <w:r w:rsidRPr="003165DA">
              <w:rPr>
                <w:rFonts w:eastAsia="Times New Roman"/>
                <w:b/>
                <w:bCs/>
              </w:rPr>
              <w:t>-</w:t>
            </w:r>
            <w:r w:rsidR="009323A7" w:rsidRPr="003165DA">
              <w:rPr>
                <w:rFonts w:eastAsia="Times New Roman"/>
                <w:b/>
                <w:bCs/>
              </w:rPr>
              <w:t>ра</w:t>
            </w:r>
            <w:proofErr w:type="gramStart"/>
            <w:r w:rsidR="009323A7" w:rsidRPr="003165DA">
              <w:rPr>
                <w:rFonts w:eastAsia="Times New Roman"/>
                <w:b/>
                <w:bCs/>
              </w:rPr>
              <w:t>з</w:t>
            </w:r>
            <w:r w:rsidRPr="003165DA">
              <w:rPr>
                <w:rFonts w:eastAsia="Times New Roman"/>
                <w:b/>
                <w:bCs/>
              </w:rPr>
              <w:t>-</w:t>
            </w:r>
            <w:proofErr w:type="gramEnd"/>
            <w:r w:rsidRPr="003165DA">
              <w:rPr>
                <w:rFonts w:eastAsia="Times New Roman"/>
                <w:b/>
                <w:bCs/>
              </w:rPr>
              <w:t xml:space="preserve"> </w:t>
            </w:r>
            <w:r w:rsidR="009323A7" w:rsidRPr="003165DA">
              <w:rPr>
                <w:rFonts w:eastAsia="Times New Roman"/>
                <w:b/>
                <w:bCs/>
              </w:rPr>
              <w:t>дел</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3A7" w:rsidRPr="003165DA" w:rsidRDefault="009323A7" w:rsidP="009323A7">
            <w:pPr>
              <w:jc w:val="center"/>
              <w:rPr>
                <w:rFonts w:eastAsia="Times New Roman"/>
                <w:b/>
                <w:bCs/>
              </w:rPr>
            </w:pPr>
            <w:r w:rsidRPr="003165DA">
              <w:rPr>
                <w:rFonts w:eastAsia="Times New Roman"/>
                <w:b/>
                <w:bCs/>
              </w:rPr>
              <w:t>Сумма</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ascii="Arial" w:eastAsia="Times New Roman" w:hAnsi="Arial" w:cs="Arial"/>
              </w:rPr>
            </w:pP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Общегосударственные вопросы</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119 885,6</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99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102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61 988,1</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Судебная система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1005"/>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12 650,0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Резервные фонды</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общегосударственные вопросы</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38 782,0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Национальная оборона</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02</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1 200,9</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Мобилизационная и вневойсковая подготовка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66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15 065,5</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Гражданская оборона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99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4 109,1</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66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1 116,4</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Национальная экономика</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186 753,2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Общеэкономические вопросы</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873,5</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Транспорт</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14 661,2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Дорожное хозяйство (дорожные фонды)</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170 424,9</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Жилищно-коммунальное хозяйство</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327 119,4</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Жилищное хозяйство</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1 180,0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Коммунальное хозяйство</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268 412,3</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Благоустройство</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57 527,1</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Охрана окружающей среды</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06</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305,2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66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Охрана объектов растительного и животного мира и среды их обитания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305,2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Образование</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479 420,6</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Дошкольное образование</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151 563,9</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Общее образование</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286 280,8</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Дополнительное образование детей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32 871,4</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Молодежная политика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образования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8 554,5</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Культура, кинематография</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08</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94 436,2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Культура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92 800,8</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Здравоохранение</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09</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273,8</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Санитарно-эпидемиологическое благополучие</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273,8</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Социальная политика</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16 643,2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Пенсионное обеспечение</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9 643,2</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Физическая культура и спорт</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103 710,8</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Физическая культура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52 560,4</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Спорт высших достижений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49 544,6</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42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физической культуры и спорта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Средства массовой информации</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12</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1 854,6</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Телевидение и радиовещание</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66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Обслуживание государственного (муниципального) долга</w:t>
            </w:r>
          </w:p>
        </w:tc>
        <w:tc>
          <w:tcPr>
            <w:tcW w:w="850" w:type="dxa"/>
            <w:tcBorders>
              <w:top w:val="single" w:sz="4" w:space="0" w:color="auto"/>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143,1</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660"/>
        </w:trPr>
        <w:tc>
          <w:tcPr>
            <w:tcW w:w="6096" w:type="dxa"/>
            <w:gridSpan w:val="4"/>
            <w:tcBorders>
              <w:top w:val="single" w:sz="4" w:space="0" w:color="auto"/>
              <w:left w:val="single" w:sz="4"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Обслуживание государственного (муниципального) внутреннего долга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r w:rsidRPr="003165DA">
              <w:rPr>
                <w:rFonts w:eastAsia="Times New Roman"/>
              </w:rPr>
              <w:t> </w:t>
            </w:r>
          </w:p>
        </w:tc>
      </w:tr>
      <w:tr w:rsidR="009323A7" w:rsidRPr="003165DA" w:rsidTr="004A4E05">
        <w:tblPrEx>
          <w:tblLook w:val="04A0" w:firstRow="1" w:lastRow="0" w:firstColumn="1" w:lastColumn="0" w:noHBand="0" w:noVBand="1"/>
        </w:tblPrEx>
        <w:trPr>
          <w:trHeight w:val="330"/>
        </w:trPr>
        <w:tc>
          <w:tcPr>
            <w:tcW w:w="60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ВСЕГО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1 346 812,1</w:t>
            </w:r>
          </w:p>
        </w:tc>
        <w:tc>
          <w:tcPr>
            <w:tcW w:w="4922" w:type="dxa"/>
            <w:gridSpan w:val="2"/>
            <w:tcBorders>
              <w:top w:val="nil"/>
              <w:left w:val="single" w:sz="4" w:space="0" w:color="auto"/>
              <w:bottom w:val="nil"/>
              <w:right w:val="nil"/>
            </w:tcBorders>
            <w:shd w:val="clear" w:color="auto" w:fill="auto"/>
            <w:noWrap/>
            <w:vAlign w:val="bottom"/>
            <w:hideMark/>
          </w:tcPr>
          <w:p w:rsidR="009323A7" w:rsidRPr="003165DA" w:rsidRDefault="009323A7" w:rsidP="009323A7">
            <w:pPr>
              <w:rPr>
                <w:rFonts w:eastAsia="Times New Roman"/>
              </w:rPr>
            </w:pPr>
          </w:p>
        </w:tc>
      </w:tr>
    </w:tbl>
    <w:p w:rsidR="004A4E05" w:rsidRDefault="004A4E05" w:rsidP="004A4E05">
      <w:pPr>
        <w:tabs>
          <w:tab w:val="num" w:pos="0"/>
        </w:tabs>
        <w:autoSpaceDE w:val="0"/>
        <w:autoSpaceDN w:val="0"/>
        <w:adjustRightInd w:val="0"/>
        <w:jc w:val="right"/>
        <w:rPr>
          <w:rFonts w:eastAsia="Times New Roman"/>
        </w:rPr>
      </w:pPr>
      <w:r>
        <w:rPr>
          <w:rFonts w:eastAsia="Times New Roman"/>
        </w:rPr>
        <w:t>».</w:t>
      </w:r>
    </w:p>
    <w:p w:rsidR="004A4E05" w:rsidRDefault="004A4E05" w:rsidP="004A4E05">
      <w:pPr>
        <w:tabs>
          <w:tab w:val="num" w:pos="0"/>
        </w:tabs>
        <w:autoSpaceDE w:val="0"/>
        <w:autoSpaceDN w:val="0"/>
        <w:adjustRightInd w:val="0"/>
        <w:jc w:val="right"/>
        <w:rPr>
          <w:rFonts w:eastAsia="Times New Roman"/>
        </w:rPr>
      </w:pPr>
    </w:p>
    <w:p w:rsidR="004A4E05" w:rsidRDefault="004A4E05" w:rsidP="004A4E05">
      <w:pPr>
        <w:tabs>
          <w:tab w:val="num" w:pos="0"/>
        </w:tabs>
        <w:autoSpaceDE w:val="0"/>
        <w:autoSpaceDN w:val="0"/>
        <w:adjustRightInd w:val="0"/>
        <w:jc w:val="right"/>
        <w:rPr>
          <w:rFonts w:eastAsia="Times New Roman"/>
        </w:rPr>
      </w:pPr>
    </w:p>
    <w:p w:rsidR="00516EDF" w:rsidRDefault="00516EDF" w:rsidP="004A4E05">
      <w:pPr>
        <w:tabs>
          <w:tab w:val="num" w:pos="0"/>
        </w:tabs>
        <w:autoSpaceDE w:val="0"/>
        <w:autoSpaceDN w:val="0"/>
        <w:adjustRightInd w:val="0"/>
        <w:jc w:val="right"/>
        <w:rPr>
          <w:rFonts w:eastAsia="Times New Roman"/>
        </w:rPr>
      </w:pPr>
    </w:p>
    <w:p w:rsidR="00516EDF" w:rsidRDefault="00516EDF" w:rsidP="004A4E05">
      <w:pPr>
        <w:tabs>
          <w:tab w:val="num" w:pos="0"/>
        </w:tabs>
        <w:autoSpaceDE w:val="0"/>
        <w:autoSpaceDN w:val="0"/>
        <w:adjustRightInd w:val="0"/>
        <w:jc w:val="right"/>
        <w:rPr>
          <w:rFonts w:eastAsia="Times New Roman"/>
        </w:rPr>
      </w:pPr>
    </w:p>
    <w:p w:rsidR="004A4E05" w:rsidRDefault="004A4E05" w:rsidP="004A4E05">
      <w:pPr>
        <w:tabs>
          <w:tab w:val="num" w:pos="0"/>
        </w:tabs>
        <w:autoSpaceDE w:val="0"/>
        <w:autoSpaceDN w:val="0"/>
        <w:adjustRightInd w:val="0"/>
        <w:jc w:val="right"/>
        <w:rPr>
          <w:rFonts w:eastAsia="Times New Roman"/>
        </w:rPr>
      </w:pPr>
    </w:p>
    <w:p w:rsidR="004A4E05" w:rsidRDefault="004A4E05" w:rsidP="004A4E05">
      <w:pPr>
        <w:tabs>
          <w:tab w:val="num" w:pos="0"/>
        </w:tabs>
        <w:autoSpaceDE w:val="0"/>
        <w:autoSpaceDN w:val="0"/>
        <w:adjustRightInd w:val="0"/>
        <w:jc w:val="right"/>
        <w:rPr>
          <w:rFonts w:eastAsia="Times New Roman"/>
        </w:rPr>
      </w:pPr>
    </w:p>
    <w:p w:rsidR="004A4E05" w:rsidRDefault="004A4E05" w:rsidP="004A4E05">
      <w:pPr>
        <w:tabs>
          <w:tab w:val="num" w:pos="0"/>
        </w:tabs>
        <w:autoSpaceDE w:val="0"/>
        <w:autoSpaceDN w:val="0"/>
        <w:adjustRightInd w:val="0"/>
        <w:jc w:val="right"/>
        <w:rPr>
          <w:rFonts w:eastAsia="Times New Roman"/>
        </w:rPr>
      </w:pPr>
    </w:p>
    <w:p w:rsidR="004A4E05" w:rsidRPr="004A4E05" w:rsidRDefault="004A4E05" w:rsidP="004A4E05">
      <w:pPr>
        <w:tabs>
          <w:tab w:val="num" w:pos="0"/>
          <w:tab w:val="left" w:pos="5245"/>
        </w:tabs>
        <w:autoSpaceDE w:val="0"/>
        <w:autoSpaceDN w:val="0"/>
        <w:adjustRightInd w:val="0"/>
        <w:jc w:val="center"/>
        <w:rPr>
          <w:rFonts w:eastAsia="Times New Roman"/>
        </w:rPr>
      </w:pPr>
      <w:r>
        <w:lastRenderedPageBreak/>
        <w:t xml:space="preserve">                                                                                    </w:t>
      </w:r>
      <w:r w:rsidRPr="003165DA">
        <w:t>Приложение</w:t>
      </w:r>
      <w:r>
        <w:t xml:space="preserve"> 4</w:t>
      </w:r>
    </w:p>
    <w:p w:rsidR="004A4E05" w:rsidRDefault="004A4E05" w:rsidP="004A4E05">
      <w:pPr>
        <w:ind w:left="4962"/>
        <w:jc w:val="center"/>
      </w:pPr>
      <w:r w:rsidRPr="003165DA">
        <w:t xml:space="preserve">к решению Муниципального Собрания Кадуйского муниципального округа Вологодской области </w:t>
      </w:r>
    </w:p>
    <w:p w:rsidR="004A4E05" w:rsidRPr="003165DA" w:rsidRDefault="004A4E05" w:rsidP="004A4E05">
      <w:pPr>
        <w:ind w:left="4962"/>
        <w:jc w:val="center"/>
      </w:pPr>
      <w:r w:rsidRPr="003165DA">
        <w:t xml:space="preserve">от </w:t>
      </w:r>
      <w:r>
        <w:t>23 апреля 2024 г. № 30</w:t>
      </w:r>
    </w:p>
    <w:p w:rsidR="004A4E05" w:rsidRPr="003165DA" w:rsidRDefault="004A4E05" w:rsidP="004A4E05">
      <w:pPr>
        <w:ind w:left="4962"/>
        <w:jc w:val="center"/>
      </w:pPr>
    </w:p>
    <w:p w:rsidR="004A4E05" w:rsidRPr="003165DA" w:rsidRDefault="004A4E05" w:rsidP="004A4E05">
      <w:pPr>
        <w:ind w:left="4962"/>
        <w:jc w:val="center"/>
      </w:pPr>
      <w:r w:rsidRPr="003165DA">
        <w:t xml:space="preserve">«Приложение </w:t>
      </w:r>
      <w:r>
        <w:t>4</w:t>
      </w:r>
    </w:p>
    <w:p w:rsidR="004A4E05" w:rsidRPr="003165DA" w:rsidRDefault="004A4E05" w:rsidP="004A4E05">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9323A7" w:rsidRPr="003165DA" w:rsidRDefault="009323A7" w:rsidP="004A4E05">
      <w:pPr>
        <w:jc w:val="center"/>
      </w:pPr>
    </w:p>
    <w:p w:rsidR="004A4E05" w:rsidRDefault="004A4E05" w:rsidP="009323A7">
      <w:pPr>
        <w:jc w:val="center"/>
        <w:rPr>
          <w:b/>
        </w:rPr>
      </w:pPr>
    </w:p>
    <w:p w:rsidR="009323A7" w:rsidRPr="003165DA" w:rsidRDefault="009323A7" w:rsidP="009323A7">
      <w:pPr>
        <w:jc w:val="center"/>
        <w:rPr>
          <w:b/>
        </w:rPr>
      </w:pPr>
      <w:r w:rsidRPr="003165DA">
        <w:rPr>
          <w:b/>
        </w:rPr>
        <w:t>РАСПРЕДЕЛЕНИЕ БЮДЖЕТНЫХ АССИГНОВАНИЙ</w:t>
      </w:r>
    </w:p>
    <w:p w:rsidR="009323A7" w:rsidRPr="003165DA" w:rsidRDefault="009323A7" w:rsidP="009323A7">
      <w:pPr>
        <w:jc w:val="center"/>
      </w:pPr>
      <w:r w:rsidRPr="003165DA">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2024 год</w:t>
      </w:r>
    </w:p>
    <w:p w:rsidR="009323A7" w:rsidRPr="003165DA" w:rsidRDefault="009323A7" w:rsidP="009323A7">
      <w:pPr>
        <w:jc w:val="right"/>
      </w:pPr>
      <w:r w:rsidRPr="003165DA">
        <w:t>(тыс.</w:t>
      </w:r>
      <w:r w:rsidR="0056564D" w:rsidRPr="003165DA">
        <w:t xml:space="preserve"> </w:t>
      </w:r>
      <w:r w:rsidRPr="003165DA">
        <w:t>рублей)</w:t>
      </w:r>
    </w:p>
    <w:tbl>
      <w:tblPr>
        <w:tblW w:w="9498" w:type="dxa"/>
        <w:tblInd w:w="108" w:type="dxa"/>
        <w:tblLayout w:type="fixed"/>
        <w:tblLook w:val="04A0" w:firstRow="1" w:lastRow="0" w:firstColumn="1" w:lastColumn="0" w:noHBand="0" w:noVBand="1"/>
      </w:tblPr>
      <w:tblGrid>
        <w:gridCol w:w="4111"/>
        <w:gridCol w:w="567"/>
        <w:gridCol w:w="689"/>
        <w:gridCol w:w="1784"/>
        <w:gridCol w:w="787"/>
        <w:gridCol w:w="1560"/>
      </w:tblGrid>
      <w:tr w:rsidR="009323A7" w:rsidRPr="003165DA" w:rsidTr="004A4E05">
        <w:trPr>
          <w:trHeight w:val="900"/>
        </w:trPr>
        <w:tc>
          <w:tcPr>
            <w:tcW w:w="4111" w:type="dxa"/>
            <w:tcBorders>
              <w:top w:val="single" w:sz="8" w:space="0" w:color="auto"/>
              <w:left w:val="single" w:sz="8" w:space="0" w:color="auto"/>
              <w:bottom w:val="single" w:sz="8" w:space="0" w:color="auto"/>
              <w:right w:val="single" w:sz="4" w:space="0" w:color="auto"/>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Наименование</w:t>
            </w:r>
          </w:p>
        </w:tc>
        <w:tc>
          <w:tcPr>
            <w:tcW w:w="567" w:type="dxa"/>
            <w:tcBorders>
              <w:top w:val="single" w:sz="8" w:space="0" w:color="auto"/>
              <w:left w:val="nil"/>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раздел</w:t>
            </w:r>
          </w:p>
        </w:tc>
        <w:tc>
          <w:tcPr>
            <w:tcW w:w="689"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подраздел</w:t>
            </w:r>
          </w:p>
        </w:tc>
        <w:tc>
          <w:tcPr>
            <w:tcW w:w="1784"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целевая статья</w:t>
            </w:r>
          </w:p>
        </w:tc>
        <w:tc>
          <w:tcPr>
            <w:tcW w:w="787"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вид расходов</w:t>
            </w:r>
          </w:p>
        </w:tc>
        <w:tc>
          <w:tcPr>
            <w:tcW w:w="1560" w:type="dxa"/>
            <w:tcBorders>
              <w:top w:val="single" w:sz="8" w:space="0" w:color="auto"/>
              <w:left w:val="single" w:sz="4" w:space="0" w:color="auto"/>
              <w:bottom w:val="single" w:sz="8" w:space="0" w:color="auto"/>
              <w:right w:val="single" w:sz="8" w:space="0" w:color="auto"/>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Сумма</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Общегосударственные вопросы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119 885,6</w:t>
            </w:r>
          </w:p>
        </w:tc>
      </w:tr>
      <w:tr w:rsidR="009323A7" w:rsidRPr="003165DA" w:rsidTr="004A4E05">
        <w:trPr>
          <w:trHeight w:val="99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6 330,0</w:t>
            </w:r>
          </w:p>
        </w:tc>
      </w:tr>
      <w:tr w:rsidR="009323A7" w:rsidRPr="003165DA" w:rsidTr="004A4E05">
        <w:trPr>
          <w:trHeight w:val="116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4A4E05">
        <w:trPr>
          <w:trHeight w:val="118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4A4E05">
        <w:trPr>
          <w:trHeight w:val="20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4A4E0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4A4E0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6 100,0</w:t>
            </w:r>
          </w:p>
        </w:tc>
      </w:tr>
      <w:tr w:rsidR="009323A7" w:rsidRPr="003165DA" w:rsidTr="004A4E05">
        <w:trPr>
          <w:trHeight w:val="30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230,0</w:t>
            </w:r>
          </w:p>
        </w:tc>
      </w:tr>
      <w:tr w:rsidR="009323A7" w:rsidRPr="003165DA" w:rsidTr="001A54A9">
        <w:trPr>
          <w:trHeight w:val="31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61 988,1</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Благоустройство территории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9 110,0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реализации муниципальной программой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9 110,0</w:t>
            </w:r>
          </w:p>
        </w:tc>
      </w:tr>
      <w:tr w:rsidR="009323A7" w:rsidRPr="003165DA" w:rsidTr="001A54A9">
        <w:trPr>
          <w:trHeight w:val="23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9 110,0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8 610,0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500,0</w:t>
            </w:r>
          </w:p>
        </w:tc>
      </w:tr>
      <w:tr w:rsidR="009323A7" w:rsidRPr="003165DA" w:rsidTr="001A54A9">
        <w:trPr>
          <w:trHeight w:val="132"/>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профилактики правонарушений, в том числе повторных, совершаемых несовершеннолетними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w:t>
            </w:r>
            <w:r w:rsidR="0056564D" w:rsidRPr="003165DA">
              <w:rPr>
                <w:rFonts w:eastAsia="Times New Roman"/>
              </w:rPr>
              <w:t>«</w:t>
            </w:r>
            <w:r w:rsidRPr="003165DA">
              <w:rPr>
                <w:rFonts w:eastAsia="Times New Roman"/>
              </w:rPr>
              <w:t>О межбюджетных трансфертах в Вологодской области</w:t>
            </w:r>
            <w:r w:rsidR="0056564D" w:rsidRPr="003165DA">
              <w:rPr>
                <w:rFonts w:eastAsia="Times New Roman"/>
              </w:rPr>
              <w:t>»</w:t>
            </w:r>
            <w:r w:rsidRPr="003165DA">
              <w:rPr>
                <w:rFonts w:eastAsia="Times New Roman"/>
              </w:rPr>
              <w:t xml:space="preserve"> (в сфере административных отношений)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1A54A9">
        <w:trPr>
          <w:trHeight w:val="1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855,0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74,2</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Муниципальная программа </w:t>
            </w:r>
            <w:r w:rsidR="0056564D" w:rsidRPr="003165DA">
              <w:rPr>
                <w:rFonts w:eastAsia="Times New Roman"/>
              </w:rPr>
              <w:t>«</w:t>
            </w:r>
            <w:r w:rsidRPr="003165DA">
              <w:rPr>
                <w:rFonts w:eastAsia="Times New Roman"/>
              </w:rPr>
              <w:t xml:space="preserve">Развитие топливно-энергетического комплекса и коммунальной инфраструктуры на территории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Обеспечение реализации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4A4E05">
        <w:trPr>
          <w:trHeight w:val="115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деятельности УНХК, как ответственного исполнителя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500,0</w:t>
            </w:r>
          </w:p>
        </w:tc>
      </w:tr>
      <w:tr w:rsidR="009323A7" w:rsidRPr="003165DA" w:rsidTr="001A54A9">
        <w:trPr>
          <w:trHeight w:val="33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w:t>
            </w:r>
            <w:r w:rsidR="0056564D" w:rsidRPr="003165DA">
              <w:rPr>
                <w:rFonts w:eastAsia="Times New Roman"/>
              </w:rPr>
              <w:t>«</w:t>
            </w:r>
            <w:r w:rsidRPr="003165DA">
              <w:rPr>
                <w:rFonts w:eastAsia="Times New Roman"/>
              </w:rPr>
              <w:t>О межбюджетных трансфертах в Вологодской области</w:t>
            </w:r>
            <w:r w:rsidR="0056564D" w:rsidRPr="003165DA">
              <w:rPr>
                <w:rFonts w:eastAsia="Times New Roman"/>
              </w:rPr>
              <w:t>»</w:t>
            </w:r>
            <w:r w:rsidRPr="003165DA">
              <w:rPr>
                <w:rFonts w:eastAsia="Times New Roman"/>
              </w:rPr>
              <w:t xml:space="preserve"> (в сфере цен и тарифов)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45,6</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45,6</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9 801,8</w:t>
            </w:r>
          </w:p>
        </w:tc>
      </w:tr>
      <w:tr w:rsidR="009323A7" w:rsidRPr="003165DA" w:rsidTr="004A4E05">
        <w:trPr>
          <w:trHeight w:val="172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деятельности управления по распоряжению муниципальным имуществом, как ответственного исполнителя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499,6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0,4</w:t>
            </w:r>
          </w:p>
        </w:tc>
      </w:tr>
      <w:tr w:rsidR="009323A7" w:rsidRPr="003165DA" w:rsidTr="001A54A9">
        <w:trPr>
          <w:trHeight w:val="129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Финансовая поддержка семей при рождении детей</w:t>
            </w:r>
            <w:r w:rsidR="0056564D" w:rsidRPr="003165DA">
              <w:rPr>
                <w:rFonts w:eastAsia="Times New Roman"/>
              </w:rPr>
              <w:t>»</w:t>
            </w:r>
            <w:r w:rsidRPr="003165DA">
              <w:rPr>
                <w:rFonts w:eastAsia="Times New Roman"/>
              </w:rPr>
              <w:t xml:space="preserve"> в части организации и предоставления денежной выплаты взамен предоставления земельного участка гражданам, имеющим трех и более детей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w:t>
            </w:r>
          </w:p>
        </w:tc>
      </w:tr>
      <w:tr w:rsidR="009323A7" w:rsidRPr="003165DA" w:rsidTr="001A54A9">
        <w:trPr>
          <w:trHeight w:val="247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10 декабря 2018 года № 4463-ОЗ </w:t>
            </w:r>
            <w:r w:rsidR="0056564D"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w:t>
            </w:r>
          </w:p>
        </w:tc>
      </w:tr>
      <w:tr w:rsidR="009323A7" w:rsidRPr="003165DA" w:rsidTr="001A54A9">
        <w:trPr>
          <w:trHeight w:val="42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Кадуйского муниципального округа </w:t>
            </w:r>
            <w:r w:rsidR="0056564D" w:rsidRPr="003165DA">
              <w:rPr>
                <w:rFonts w:eastAsia="Times New Roman"/>
              </w:rPr>
              <w:t>«</w:t>
            </w:r>
            <w:r w:rsidRPr="003165DA">
              <w:rPr>
                <w:rFonts w:eastAsia="Times New Roman"/>
              </w:rPr>
              <w:t xml:space="preserve">Снижение антропогенного воздействия на окружающую среду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1A54A9">
        <w:trPr>
          <w:trHeight w:val="20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56564D">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Осуществление государственного экологического надзо</w:t>
            </w:r>
            <w:r w:rsidR="0056564D" w:rsidRPr="003165DA">
              <w:rPr>
                <w:rFonts w:eastAsia="Times New Roman"/>
              </w:rPr>
              <w:t>р</w:t>
            </w:r>
            <w:r w:rsidRPr="003165DA">
              <w:rPr>
                <w:rFonts w:eastAsia="Times New Roman"/>
              </w:rPr>
              <w:t>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1A54A9">
        <w:trPr>
          <w:trHeight w:val="2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w:t>
            </w:r>
            <w:r w:rsidR="0056564D" w:rsidRPr="003165DA">
              <w:rPr>
                <w:rFonts w:eastAsia="Times New Roman"/>
              </w:rPr>
              <w:t>«</w:t>
            </w:r>
            <w:r w:rsidRPr="003165DA">
              <w:rPr>
                <w:rFonts w:eastAsia="Times New Roman"/>
              </w:rPr>
              <w:t>О межбюджетных трансфертах в Вологодской области</w:t>
            </w:r>
            <w:r w:rsidR="0056564D" w:rsidRPr="003165DA">
              <w:rPr>
                <w:rFonts w:eastAsia="Times New Roman"/>
              </w:rPr>
              <w:t>»</w:t>
            </w:r>
            <w:r w:rsidRPr="003165DA">
              <w:rPr>
                <w:rFonts w:eastAsia="Times New Roman"/>
              </w:rPr>
              <w:t xml:space="preserve"> (в сфере охраны окружающей среды)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206,7</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1A54A9">
        <w:trPr>
          <w:trHeight w:val="13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27 184,8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«Развитие </w:t>
            </w:r>
            <w:r w:rsidRPr="003165DA">
              <w:rPr>
                <w:rFonts w:eastAsia="Times New Roman"/>
              </w:rPr>
              <w:lastRenderedPageBreak/>
              <w:t>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27 184,8</w:t>
            </w:r>
          </w:p>
        </w:tc>
      </w:tr>
      <w:tr w:rsidR="009323A7" w:rsidRPr="003165DA" w:rsidTr="004A4E05">
        <w:trPr>
          <w:trHeight w:val="20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56564D" w:rsidRPr="003165DA">
              <w:rPr>
                <w:rFonts w:eastAsia="Times New Roman"/>
              </w:rPr>
              <w:t>«</w:t>
            </w:r>
            <w:r w:rsidRPr="003165DA">
              <w:rPr>
                <w:rFonts w:eastAsia="Times New Roman"/>
              </w:rPr>
              <w:t>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27 184,8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25 870,3</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24 345,0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1 499,7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25,6</w:t>
            </w:r>
          </w:p>
        </w:tc>
      </w:tr>
      <w:tr w:rsidR="009323A7" w:rsidRPr="003165DA" w:rsidTr="001A54A9">
        <w:trPr>
          <w:trHeight w:val="184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28 апреля 2006 года № 1443-ОЗ </w:t>
            </w:r>
            <w:r w:rsidR="0056564D" w:rsidRPr="003165DA">
              <w:rPr>
                <w:rFonts w:eastAsia="Times New Roman"/>
              </w:rPr>
              <w:t>«</w:t>
            </w:r>
            <w:r w:rsidRPr="003165DA">
              <w:rPr>
                <w:rFonts w:eastAsia="Times New Roman"/>
              </w:rPr>
              <w:t>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319,7</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319,7</w:t>
            </w:r>
          </w:p>
        </w:tc>
      </w:tr>
      <w:tr w:rsidR="009323A7" w:rsidRPr="003165DA" w:rsidTr="001A54A9">
        <w:trPr>
          <w:trHeight w:val="372"/>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w:t>
            </w:r>
            <w:r w:rsidR="0056564D" w:rsidRPr="003165DA">
              <w:rPr>
                <w:rFonts w:eastAsia="Times New Roman"/>
              </w:rPr>
              <w:t>«</w:t>
            </w:r>
            <w:r w:rsidRPr="003165DA">
              <w:rPr>
                <w:rFonts w:eastAsia="Times New Roman"/>
              </w:rPr>
              <w:t>О межбюджетных трансфертах в Вологодской области</w:t>
            </w:r>
            <w:r w:rsidR="0056564D" w:rsidRPr="003165DA">
              <w:rPr>
                <w:rFonts w:eastAsia="Times New Roman"/>
              </w:rPr>
              <w:t>»</w:t>
            </w:r>
            <w:r w:rsidRPr="003165DA">
              <w:rPr>
                <w:rFonts w:eastAsia="Times New Roman"/>
              </w:rPr>
              <w:t xml:space="preserve"> (в сфере опеки и попечительства)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994,8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909,9</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84,9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Судебная система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2,0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Осуществление отдельных государственных полномочий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73.0.00.51200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73.0.00.51200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12 650,0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Обеспечение реализации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деятельности управления финансов, как ответственного исполнителя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10 100,0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Контрольно-счетной комиссии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1 650,0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1 650,0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1 570,0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Резервные фонды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133,5</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Резервные фонды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Резервные фонды исполнительных органов государственной </w:t>
            </w:r>
            <w:r w:rsidRPr="003165DA">
              <w:rPr>
                <w:rFonts w:eastAsia="Times New Roman"/>
              </w:rPr>
              <w:lastRenderedPageBreak/>
              <w:t>(муниципальной) власти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70.4.00.00000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Резервные фонды исполнительных органов государственной (муниципальной) власти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70.4.00.00000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Резервные средства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70.4.00.00000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870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Другие общегосударственные вопросы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38 782,0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Комплексное развитие сельских территорий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294,0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Оформление земельных участков из земель сельскохозяйственного назначения, находящихся в общей долевой собственности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294,0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Подготовка проектов межевания земельных участков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кадастровых работ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196,0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196,0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Поддержка и развитие малого и среднего предпринимательства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1A54A9">
        <w:trPr>
          <w:trHeight w:val="399"/>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работы по стимулированию граждан к осуществлению предпринимательской деятельности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Организация взаимодействия района с ВТПП, АНО </w:t>
            </w:r>
            <w:r w:rsidR="0056564D" w:rsidRPr="003165DA">
              <w:rPr>
                <w:rFonts w:eastAsia="Times New Roman"/>
              </w:rPr>
              <w:t>«</w:t>
            </w:r>
            <w:r w:rsidRPr="003165DA">
              <w:rPr>
                <w:rFonts w:eastAsia="Times New Roman"/>
              </w:rPr>
              <w:t>Мой бизнес</w:t>
            </w:r>
            <w:r w:rsidR="0056564D" w:rsidRPr="003165DA">
              <w:rPr>
                <w:rFonts w:eastAsia="Times New Roman"/>
              </w:rPr>
              <w:t>»</w:t>
            </w:r>
            <w:r w:rsidRPr="003165DA">
              <w:rPr>
                <w:rFonts w:eastAsia="Times New Roman"/>
              </w:rPr>
              <w:t xml:space="preserve">, АО </w:t>
            </w:r>
            <w:r w:rsidR="0056564D" w:rsidRPr="003165DA">
              <w:rPr>
                <w:rFonts w:eastAsia="Times New Roman"/>
              </w:rPr>
              <w:t>«</w:t>
            </w:r>
            <w:r w:rsidRPr="003165DA">
              <w:rPr>
                <w:rFonts w:eastAsia="Times New Roman"/>
              </w:rPr>
              <w:t>Корпорация развития Вологодской области</w:t>
            </w:r>
            <w:r w:rsidR="0056564D" w:rsidRPr="003165DA">
              <w:rPr>
                <w:rFonts w:eastAsia="Times New Roman"/>
              </w:rPr>
              <w:t>»</w:t>
            </w:r>
            <w:r w:rsidRPr="003165DA">
              <w:rPr>
                <w:rFonts w:eastAsia="Times New Roman"/>
              </w:rPr>
              <w:t xml:space="preserve"> и другими региональными институтами поддержки субъектов малого и среднего предпринимательства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39.0.02.20080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39.0.02.20080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2 628,8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Содержание казны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2 022,3</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Мероприятия в сфере управления и распоряжения имуществом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2 022,3</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2 015,1</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Проведение кадастровых работ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476,5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в сфере земельных отношений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45.0.05.20060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45.0.05.20060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Проведение комплексных кадастровых работ, за исключением расходов, предусмотренных на </w:t>
            </w:r>
            <w:proofErr w:type="spellStart"/>
            <w:r w:rsidRPr="003165DA">
              <w:rPr>
                <w:rFonts w:eastAsia="Times New Roman"/>
              </w:rPr>
              <w:t>софинансирование</w:t>
            </w:r>
            <w:proofErr w:type="spellEnd"/>
            <w:r w:rsidRPr="003165DA">
              <w:rPr>
                <w:rFonts w:eastAsia="Times New Roman"/>
              </w:rPr>
              <w:t xml:space="preserve"> субсидий из федерального бюджета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45.0.05.S5110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126,5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45.0.05.S5110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126,5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Подготовка объектов (включая земельные участки) к реализации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в сфере земельных отношений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45.0.06.20060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45.0.06.20060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proofErr w:type="spellStart"/>
            <w:r w:rsidRPr="003165DA">
              <w:rPr>
                <w:rFonts w:eastAsia="Times New Roman"/>
              </w:rPr>
              <w:t>Безбарьерная</w:t>
            </w:r>
            <w:proofErr w:type="spellEnd"/>
            <w:r w:rsidRPr="003165DA">
              <w:rPr>
                <w:rFonts w:eastAsia="Times New Roman"/>
              </w:rPr>
              <w:t xml:space="preserve"> среда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4A4E05">
        <w:trPr>
          <w:trHeight w:val="172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56564D" w:rsidRPr="003165DA">
              <w:rPr>
                <w:rFonts w:eastAsia="Times New Roman"/>
              </w:rPr>
              <w:t>«</w:t>
            </w:r>
            <w:r w:rsidRPr="003165DA">
              <w:rPr>
                <w:rFonts w:eastAsia="Times New Roman"/>
              </w:rPr>
              <w:t>Повышение эффективности бюджетных расходов</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бюджетного процесса в части учета операций со средствами муниципальных учреждений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13 692,2</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575,0</w:t>
            </w:r>
          </w:p>
        </w:tc>
      </w:tr>
      <w:tr w:rsidR="009323A7" w:rsidRPr="003165DA" w:rsidTr="001A54A9">
        <w:trPr>
          <w:trHeight w:val="104"/>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20 799,5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«Создание условий для обеспечения выполнения органами муниципальной власти своих полномочий»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13 618,3</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деятельности хозяйственного управления и материально-техническое обеспечение деятельности работников местного самоуправления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13 618,3</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по обеспечению хозяйственного обслуживания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54.1.01.17590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7 320,6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54.1.01.17590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7 320,6</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6 297,7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6 297,7</w:t>
            </w:r>
          </w:p>
        </w:tc>
      </w:tr>
      <w:tr w:rsidR="009323A7" w:rsidRPr="003165DA" w:rsidTr="001A54A9">
        <w:trPr>
          <w:trHeight w:val="84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Совершенствование организационных и правовых механизмов профессиональной </w:t>
            </w:r>
            <w:r w:rsidRPr="003165DA">
              <w:rPr>
                <w:rFonts w:eastAsia="Times New Roman"/>
              </w:rPr>
              <w:lastRenderedPageBreak/>
              <w:t>служебной деятельности муниципальных служащих, в том числе по противодействию коррупции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Опубликование муниципальных правовых актов и иной официальной информации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4A4E05">
        <w:trPr>
          <w:trHeight w:val="20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деятельности многофункционального центра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1A54A9">
        <w:trPr>
          <w:trHeight w:val="56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w:t>
            </w:r>
            <w:r w:rsidR="0056564D"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54.3.01.72250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54.3.01.72250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государственных (муниципальных) функций, связанных с общегосударственным управлением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472,5</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Выполнение других обязательств муниципалитета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346,8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106,8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исковых требований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125,7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125,7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Национальная оборона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1 200,9</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Мобилизационная и вневойсковая подготовка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1 200,9</w:t>
            </w:r>
          </w:p>
        </w:tc>
      </w:tr>
      <w:tr w:rsidR="009323A7" w:rsidRPr="003165DA" w:rsidTr="001A54A9">
        <w:trPr>
          <w:trHeight w:val="31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Обеспечение профилактики правонарушений, безопасности </w:t>
            </w:r>
            <w:r w:rsidRPr="003165DA">
              <w:rPr>
                <w:rFonts w:eastAsia="Times New Roman"/>
              </w:rPr>
              <w:lastRenderedPageBreak/>
              <w:t xml:space="preserve">населения и территории Кадуйского муниципального округа Вологодской области в 2023 </w:t>
            </w:r>
            <w:r w:rsidR="0056564D" w:rsidRPr="003165DA">
              <w:rPr>
                <w:rFonts w:eastAsia="Times New Roman"/>
              </w:rPr>
              <w:t>–</w:t>
            </w:r>
            <w:r w:rsidRPr="003165DA">
              <w:rPr>
                <w:rFonts w:eastAsia="Times New Roman"/>
              </w:rPr>
              <w:t xml:space="preserve"> 2027 годах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56564D" w:rsidRPr="003165DA">
              <w:rPr>
                <w:rFonts w:eastAsia="Times New Roman"/>
              </w:rPr>
              <w:t>«</w:t>
            </w:r>
            <w:r w:rsidRPr="003165DA">
              <w:rPr>
                <w:rFonts w:eastAsia="Times New Roman"/>
              </w:rPr>
              <w:t>Профилактика преступлений и иных правонарушений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Реализация отдельных государственных полномочий для осуществления первичного воинского учета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полномочий по первичному воинскому учету органами местного самоуправления поселений  и муниципальных округов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1 135,9</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65,0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Национальная безопасность и правоохранительная деятельность</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15 065,5</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Гражданская оборона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9 840,0</w:t>
            </w:r>
          </w:p>
        </w:tc>
      </w:tr>
      <w:tr w:rsidR="009323A7" w:rsidRPr="003165DA" w:rsidTr="001A54A9">
        <w:trPr>
          <w:trHeight w:val="39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Обеспечение профилактики правонарушений, безопасности населения и территории Кадуйского муниципального округа Вологодской области в 2023 </w:t>
            </w:r>
            <w:r w:rsidR="0056564D" w:rsidRPr="003165DA">
              <w:rPr>
                <w:rFonts w:eastAsia="Times New Roman"/>
              </w:rPr>
              <w:t>–</w:t>
            </w:r>
            <w:r w:rsidRPr="003165DA">
              <w:rPr>
                <w:rFonts w:eastAsia="Times New Roman"/>
              </w:rPr>
              <w:t xml:space="preserve"> 2027 годах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Обеспечение безопасности проживания населения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4A4E05">
        <w:trPr>
          <w:trHeight w:val="144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и проведение мероприятий по гражданской обороне, обеспечение функционирования систем оповещения населения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гражданской обороне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9 540,0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4 109,1</w:t>
            </w:r>
          </w:p>
        </w:tc>
      </w:tr>
      <w:tr w:rsidR="009323A7" w:rsidRPr="003165DA" w:rsidTr="001A54A9">
        <w:trPr>
          <w:trHeight w:val="45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Обеспечение профилактики </w:t>
            </w:r>
            <w:r w:rsidRPr="003165DA">
              <w:rPr>
                <w:rFonts w:eastAsia="Times New Roman"/>
              </w:rPr>
              <w:lastRenderedPageBreak/>
              <w:t xml:space="preserve">правонарушений, безопасности населения и территории Кадуйского муниципального округа Вологодской области в 2023 </w:t>
            </w:r>
            <w:r w:rsidR="0056564D" w:rsidRPr="003165DA">
              <w:rPr>
                <w:rFonts w:eastAsia="Times New Roman"/>
              </w:rPr>
              <w:t>–</w:t>
            </w:r>
            <w:r w:rsidRPr="003165DA">
              <w:rPr>
                <w:rFonts w:eastAsia="Times New Roman"/>
              </w:rPr>
              <w:t xml:space="preserve"> 2027 годах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4 109,1</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56564D" w:rsidRPr="003165DA">
              <w:rPr>
                <w:rFonts w:eastAsia="Times New Roman"/>
              </w:rPr>
              <w:t>«</w:t>
            </w:r>
            <w:r w:rsidRPr="003165DA">
              <w:rPr>
                <w:rFonts w:eastAsia="Times New Roman"/>
              </w:rPr>
              <w:t>Обеспечение безопасности проживания населения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4 109,1</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и проведение мероприятий по гражданской обороне, обеспечение функционирования систем оповещения населения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3 700,0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3 435,8</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3 435,8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дежурно-диспетчерская служба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264,2</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75,4</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188,7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0,1</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Предупреждение и ликвидация чрезвычайных ситуаций природного и техногенного характера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41.1.03.20200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41.1.03.20200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первичных мер пожарной безопасности в границах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пожарной безопасности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41.1.06.20190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41.1.06.20190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1 116,4</w:t>
            </w:r>
          </w:p>
        </w:tc>
      </w:tr>
      <w:tr w:rsidR="009323A7" w:rsidRPr="003165DA" w:rsidTr="001A54A9">
        <w:trPr>
          <w:trHeight w:val="15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Обеспечение профилактики правонарушений, безопасности населения и территории Кадуйского </w:t>
            </w:r>
            <w:r w:rsidRPr="003165DA">
              <w:rPr>
                <w:rFonts w:eastAsia="Times New Roman"/>
              </w:rPr>
              <w:lastRenderedPageBreak/>
              <w:t xml:space="preserve">муниципального округа Вологодской области в 2023 </w:t>
            </w:r>
            <w:r w:rsidR="0056564D" w:rsidRPr="003165DA">
              <w:rPr>
                <w:rFonts w:eastAsia="Times New Roman"/>
              </w:rPr>
              <w:t>–</w:t>
            </w:r>
            <w:r w:rsidRPr="003165DA">
              <w:rPr>
                <w:rFonts w:eastAsia="Times New Roman"/>
              </w:rPr>
              <w:t xml:space="preserve"> 2027 годах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1 076,4</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56564D" w:rsidRPr="003165DA">
              <w:rPr>
                <w:rFonts w:eastAsia="Times New Roman"/>
              </w:rPr>
              <w:t>«</w:t>
            </w:r>
            <w:r w:rsidRPr="003165DA">
              <w:rPr>
                <w:rFonts w:eastAsia="Times New Roman"/>
              </w:rPr>
              <w:t>Профилактика преступлений и иных правонарушений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1 066,4</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профилактических и </w:t>
            </w:r>
            <w:r w:rsidR="0056564D" w:rsidRPr="003165DA">
              <w:rPr>
                <w:rFonts w:eastAsia="Times New Roman"/>
              </w:rPr>
              <w:t>пропагандистских</w:t>
            </w:r>
            <w:r w:rsidRPr="003165DA">
              <w:rPr>
                <w:rFonts w:eastAsia="Times New Roman"/>
              </w:rPr>
              <w:t xml:space="preserve"> мер, направленных на культурное, спортивное, нравственное, патриотическое воспитание и правовое просвещение граждан</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Предупреждение экстремизма и терроризма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797,0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мест массового пребывания людей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792,0</w:t>
            </w:r>
          </w:p>
        </w:tc>
      </w:tr>
      <w:tr w:rsidR="009323A7" w:rsidRPr="003165DA" w:rsidTr="001A54A9">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792,0</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охраны общественного порядка с участием народных дружин</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Развитие и обеспечение эксплуатации АПК </w:t>
            </w:r>
            <w:r w:rsidR="0056564D" w:rsidRPr="003165DA">
              <w:rPr>
                <w:rFonts w:eastAsia="Times New Roman"/>
              </w:rPr>
              <w:t>«</w:t>
            </w:r>
            <w:r w:rsidRPr="003165DA">
              <w:rPr>
                <w:rFonts w:eastAsia="Times New Roman"/>
              </w:rPr>
              <w:t>Безопасный город</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Внедрение и (или) эксплуатацию аппаратно-программного комплекса </w:t>
            </w:r>
            <w:r w:rsidR="0056564D" w:rsidRPr="003165DA">
              <w:rPr>
                <w:rFonts w:eastAsia="Times New Roman"/>
              </w:rPr>
              <w:t>«</w:t>
            </w:r>
            <w:r w:rsidRPr="003165DA">
              <w:rPr>
                <w:rFonts w:eastAsia="Times New Roman"/>
              </w:rPr>
              <w:t>Безопасный город</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41.2.04.S1060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41.2.04.S1060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Обеспечение вывоза трупов криминального характера и </w:t>
            </w:r>
            <w:r w:rsidRPr="003165DA">
              <w:rPr>
                <w:rFonts w:eastAsia="Times New Roman"/>
              </w:rPr>
              <w:lastRenderedPageBreak/>
              <w:t>бесхозных трупов</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мероприятий профилактики преступлений и иных правонарушений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41.2.06.20010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516EDF">
        <w:trPr>
          <w:trHeight w:val="399"/>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Информационное обеспечение деятельности по противодействию незаконному обороту наркотиков и зависимости от психоактивных веществ. Разв</w:t>
            </w:r>
            <w:r w:rsidR="00516EDF">
              <w:rPr>
                <w:rFonts w:eastAsia="Times New Roman"/>
              </w:rPr>
              <w:t>итие института социальной рекла</w:t>
            </w:r>
            <w:r w:rsidRPr="003165DA">
              <w:rPr>
                <w:rFonts w:eastAsia="Times New Roman"/>
              </w:rPr>
              <w:t>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41.4.03.20160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41.4.03.20160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профилактики правонарушений, в том числе повторных, совершаемых несовершеннолетними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мер профилактического воздействия в отношении несовершеннолетних</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42.0.01.20170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42.0.01.20170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Социальная реабилитация лиц, освободившихся из мест лишения свободы и осужденных без изоляции от общества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Организация </w:t>
            </w:r>
            <w:r w:rsidRPr="003165DA">
              <w:rPr>
                <w:rFonts w:eastAsia="Times New Roman"/>
              </w:rPr>
              <w:lastRenderedPageBreak/>
              <w:t>межведомственного взаимодействия при проведении мероприятий по предупреждению рецидивной преступности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Мероприятия по предупреждению рецидивной преступности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56.0.01.20130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56.0.01.20130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Национальная экономика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186 753,2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Общеэкономические вопросы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873,5</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молодежной политики на территории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873,5</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Содействие занятости населения Кадуйского муниципального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873,5</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673,5</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673,5</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Транспорт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14 661,2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муниципального пассажирского транспорта и транспортной инфраструктуры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14 661,2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Создание условий для предоставления транспортных услуг населению</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3 786,2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Организации транспортного обслуживания населения в границах городского поселения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47.0.01.20480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47.0.01.20480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Организация транспортного обслуживания населения на муниципальных маршрутах регулярных перевозок по </w:t>
            </w:r>
            <w:r w:rsidRPr="003165DA">
              <w:rPr>
                <w:rFonts w:eastAsia="Times New Roman"/>
              </w:rPr>
              <w:lastRenderedPageBreak/>
              <w:t>регулируемым тарифам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47.0.01.S1370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3 436,2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47.0.01.S1370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3 436,2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Развитие производственно-технической базы муниципального пассажирского транспорта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47.0.02.97330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47.0.02.97330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Дорожное хозяйство (дорожные фонды)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170 424,9</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сети автомобильных дорог общего пользования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170 424,9</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Осуществление дорожной деятельности в отношении   дорог общего пользования местного значения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170 424,9</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Ремонт и содержание автомобильных дорог и искусственных сооружений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48.0.01.20490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29 127,4</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48.0.01.20490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29 127,4</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специализированной техники для содержания улично-дорожной сети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18 000,0</w:t>
            </w:r>
          </w:p>
        </w:tc>
      </w:tr>
      <w:tr w:rsidR="009323A7" w:rsidRPr="003165DA" w:rsidTr="004A4E05">
        <w:trPr>
          <w:trHeight w:val="103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120 282,6</w:t>
            </w:r>
          </w:p>
        </w:tc>
      </w:tr>
      <w:tr w:rsidR="009323A7" w:rsidRPr="003165DA" w:rsidTr="00516EDF">
        <w:trPr>
          <w:trHeight w:val="28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120 282,6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w:t>
            </w:r>
            <w:r w:rsidRPr="003165DA">
              <w:rPr>
                <w:rFonts w:eastAsia="Times New Roman"/>
              </w:rPr>
              <w:lastRenderedPageBreak/>
              <w:t>участкам, предоставляемым отдельным категориям граждан</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1 014,9</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1 014,9</w:t>
            </w:r>
          </w:p>
        </w:tc>
      </w:tr>
      <w:tr w:rsidR="009323A7" w:rsidRPr="003165DA" w:rsidTr="00516EDF">
        <w:trPr>
          <w:trHeight w:val="284"/>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48.0.01.S4010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48.0.01.S4010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Другие вопросы в области национальной экономики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793,6</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Комплексное развитие сельских территорий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Создание условий для развития мобильной торговли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Развитие мобильной торговли в малонаселенных и труднодоступных населенных пунктах</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464,0</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юридическим лицам (кроме некоммерческих организаций), индивидуальным предпринимателям, физическим лицам </w:t>
            </w:r>
            <w:r w:rsidR="0056564D" w:rsidRPr="003165DA">
              <w:rPr>
                <w:rFonts w:eastAsia="Times New Roman"/>
              </w:rPr>
              <w:t>–</w:t>
            </w:r>
            <w:r w:rsidRPr="003165DA">
              <w:rPr>
                <w:rFonts w:eastAsia="Times New Roman"/>
              </w:rPr>
              <w:t xml:space="preserve"> производителям товаров, работ, услуг</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464,0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Доставка товаров в социально значимые магазины  в малонаселенных и (или) труднодоступных населенных пунктах</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329,6</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юридическим лицам (кроме некоммерческих организаций), индивидуальным предпринимателям, физическим лицам </w:t>
            </w:r>
            <w:r w:rsidR="0056564D" w:rsidRPr="003165DA">
              <w:rPr>
                <w:rFonts w:eastAsia="Times New Roman"/>
              </w:rPr>
              <w:t>–</w:t>
            </w:r>
            <w:r w:rsidRPr="003165DA">
              <w:rPr>
                <w:rFonts w:eastAsia="Times New Roman"/>
              </w:rPr>
              <w:t xml:space="preserve"> производителям товаров, работ, услуг</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329,6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Жилищно-коммунальное хозяйство</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327 119,4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Жилищное хозяйство</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1 180,0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1 180,0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56564D" w:rsidRPr="003165DA">
              <w:rPr>
                <w:rFonts w:eastAsia="Times New Roman"/>
              </w:rPr>
              <w:t>«</w:t>
            </w:r>
            <w:r w:rsidRPr="003165DA">
              <w:rPr>
                <w:rFonts w:eastAsia="Times New Roman"/>
              </w:rPr>
              <w:t>Содержание казны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Взносы на капитальный ремонт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45.0.03.20050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Коммунальное хозяйство</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268 412,3</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топливно-энергетического комплекса и коммунальной инфраструктуры на территории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268 412,3</w:t>
            </w:r>
          </w:p>
        </w:tc>
      </w:tr>
      <w:tr w:rsidR="009323A7" w:rsidRPr="003165DA" w:rsidTr="00516EDF">
        <w:trPr>
          <w:trHeight w:val="58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Энергосбережение и комплексная модернизация систем коммунальной инфраструктуры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268 212,3</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Модернизация систем коммунальной инфраструктуры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31 653,8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sidR="0056564D" w:rsidRPr="003165DA">
              <w:rPr>
                <w:rFonts w:eastAsia="Times New Roman"/>
              </w:rPr>
              <w:t>«Фонд развития т</w:t>
            </w:r>
            <w:r w:rsidRPr="003165DA">
              <w:rPr>
                <w:rFonts w:eastAsia="Times New Roman"/>
              </w:rPr>
              <w:t>ерриторий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44.1.01.09505</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20 258,0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44.1.01.09505</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20 258,0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мероприятий по модернизации систем коммунальной инфраструктуры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44.1.01.09605</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11 395,8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44.1.01.09605</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11 395,8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Подготовка объектов теплоэнергетики и коммунальной инфраструктуры Кадуйского муниципального округа к работе в осенне-зимний период</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38 987,1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56564D" w:rsidRPr="003165DA">
              <w:rPr>
                <w:rFonts w:eastAsia="Times New Roman"/>
              </w:rPr>
              <w:t>«</w:t>
            </w:r>
            <w:r w:rsidRPr="003165DA">
              <w:rPr>
                <w:rFonts w:eastAsia="Times New Roman"/>
              </w:rPr>
              <w:t>Народный бюджет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236,1</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w:t>
            </w:r>
            <w:r w:rsidRPr="003165DA">
              <w:rPr>
                <w:rFonts w:eastAsia="Times New Roman"/>
              </w:rPr>
              <w:lastRenderedPageBreak/>
              <w:t>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236,1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Подготовка объектов теплоэнергетики, находящихся в муниципальной собственности, к работе в осенне-зимний период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44.1.02.S3150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38 751,0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44.1.02.S3150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38 751,0</w:t>
            </w:r>
          </w:p>
        </w:tc>
      </w:tr>
      <w:tr w:rsidR="009323A7" w:rsidRPr="003165DA" w:rsidTr="004A4E05">
        <w:trPr>
          <w:trHeight w:val="172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Государственная поддержка мероприятий (проектов) по модернизации и развитию жилищно-коммунальной инфраструктуры области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197 571,4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исковых требований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44.1.03.21040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44.1.03.21040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Компенсация фактически понесенных некомпенсируемых финансовых убытков при обеспечении теплоснабжения населения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44.1.03.S1930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юридическим лицам (кроме некоммерческих организаций), индивидуальным предпринимателям, физическим лицам </w:t>
            </w:r>
            <w:r w:rsidR="0056564D" w:rsidRPr="003165DA">
              <w:rPr>
                <w:rFonts w:eastAsia="Times New Roman"/>
              </w:rPr>
              <w:t>–</w:t>
            </w:r>
            <w:r w:rsidRPr="003165DA">
              <w:rPr>
                <w:rFonts w:eastAsia="Times New Roman"/>
              </w:rPr>
              <w:t xml:space="preserve"> производителям товаров, работ, услуг</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44.1.03.S1930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Газификация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Развитие газификации на территории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4A4E05">
        <w:trPr>
          <w:trHeight w:val="115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Содействие в расширении использования природного газа на территории Кадуйского муниципального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44.2.01.20750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44.2.01.20750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Благоустройство</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57 527,1</w:t>
            </w:r>
          </w:p>
        </w:tc>
      </w:tr>
      <w:tr w:rsidR="009323A7" w:rsidRPr="003165DA" w:rsidTr="00516EDF">
        <w:trPr>
          <w:trHeight w:val="63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Благоустройство территории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41 950,5</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Уличное освещение</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22 281,6</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освещения территории муниципального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1 345,0</w:t>
            </w:r>
          </w:p>
        </w:tc>
      </w:tr>
      <w:tr w:rsidR="009323A7" w:rsidRPr="003165DA" w:rsidTr="00516EDF">
        <w:trPr>
          <w:trHeight w:val="9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1 314,2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сетей уличного освещения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5 682,9</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5 682,9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уличного освещения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7 798,7</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7 798,7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56564D" w:rsidRPr="003165DA">
              <w:rPr>
                <w:rFonts w:eastAsia="Times New Roman"/>
              </w:rPr>
              <w:t>«</w:t>
            </w:r>
            <w:r w:rsidRPr="003165DA">
              <w:rPr>
                <w:rFonts w:eastAsia="Times New Roman"/>
              </w:rPr>
              <w:t>Народный бюджет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703,9</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703,9</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систем уличного освещения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6 751,1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6 751,1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Озеленение территорий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озеленения территории муниципального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40.0.02.20520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40.0.02.20520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Прочее благоустройство</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17 833,8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Содержание территорий общего пользования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1 435,0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1 435,0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и содержание мест захоронения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контейнерных площадок</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4 408,1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4 358,1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места для купания (пляжа)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158,2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158,2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Прочие мероприятия по благоустройству</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2 282,2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2 282,2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контейнерных площадок</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4 123,7</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4 123,7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56564D" w:rsidRPr="003165DA">
              <w:rPr>
                <w:rFonts w:eastAsia="Times New Roman"/>
              </w:rPr>
              <w:t>«</w:t>
            </w:r>
            <w:r w:rsidRPr="003165DA">
              <w:rPr>
                <w:rFonts w:eastAsia="Times New Roman"/>
              </w:rPr>
              <w:t>Народный бюджет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4 576,6</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4 576,6</w:t>
            </w:r>
          </w:p>
        </w:tc>
      </w:tr>
      <w:tr w:rsidR="009323A7" w:rsidRPr="003165DA" w:rsidTr="004A4E05">
        <w:trPr>
          <w:trHeight w:val="115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Предотвращение распространения сорного растения борщевик Сосновского</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1 535,1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предотвращению распространения сорного растения борщевик Сосновского</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1 535,1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1 535,1</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Кадуйского муниципального округа </w:t>
            </w:r>
            <w:r w:rsidR="0056564D" w:rsidRPr="003165DA">
              <w:rPr>
                <w:rFonts w:eastAsia="Times New Roman"/>
              </w:rPr>
              <w:t>«</w:t>
            </w:r>
            <w:r w:rsidRPr="003165DA">
              <w:rPr>
                <w:rFonts w:eastAsia="Times New Roman"/>
              </w:rPr>
              <w:t xml:space="preserve">Формирование современной городской среды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15 576,6</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Благоустройство дворовых территорий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614,3</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Формирование комфортной городской среды</w:t>
            </w:r>
            <w:r w:rsidR="0056564D" w:rsidRPr="003165DA">
              <w:rPr>
                <w:rFonts w:eastAsia="Times New Roman"/>
              </w:rPr>
              <w:t>»</w:t>
            </w:r>
            <w:r w:rsidRPr="003165DA">
              <w:rPr>
                <w:rFonts w:eastAsia="Times New Roman"/>
              </w:rPr>
              <w:t xml:space="preserve"> в части благоустройства дворовых территорий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614,3</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дворовых территорий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55.1.F2.55551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614,3</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55.1.F2.55551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614,3</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Благоустройство общественных территорий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14 962,3</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Обустройство детских и спортивных площадок на территории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Обустройство детских и спортивных площадок</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55.2.01.S1553</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55.2.01.S1553</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4A4E05">
        <w:trPr>
          <w:trHeight w:val="41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Формирование комфортной городской среды</w:t>
            </w:r>
            <w:r w:rsidR="0056564D" w:rsidRPr="003165DA">
              <w:rPr>
                <w:rFonts w:eastAsia="Times New Roman"/>
              </w:rPr>
              <w:t>»</w:t>
            </w:r>
            <w:r w:rsidRPr="003165DA">
              <w:rPr>
                <w:rFonts w:eastAsia="Times New Roman"/>
              </w:rPr>
              <w:t xml:space="preserve"> в части благоустройства общественных территорий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8 561,2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общественных территорий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55.2.F2.55552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3 476,8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55.2.F2.55552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3 476,8</w:t>
            </w:r>
          </w:p>
        </w:tc>
      </w:tr>
      <w:tr w:rsidR="009323A7" w:rsidRPr="003165DA" w:rsidTr="00C447B7">
        <w:trPr>
          <w:trHeight w:val="84"/>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общественных пространств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55.2.F2.71552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5 084,4</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55.2.F2.71552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5 084,4</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Охрана окружающей среды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305,2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Охрана объектов растительного и животного мира и среды их обитания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305,2</w:t>
            </w:r>
          </w:p>
        </w:tc>
      </w:tr>
      <w:tr w:rsidR="009323A7" w:rsidRPr="003165DA" w:rsidTr="00516EDF">
        <w:trPr>
          <w:trHeight w:val="13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Кадуйского муниципального округа </w:t>
            </w:r>
            <w:r w:rsidR="0056564D" w:rsidRPr="003165DA">
              <w:rPr>
                <w:rFonts w:eastAsia="Times New Roman"/>
              </w:rPr>
              <w:t>«</w:t>
            </w:r>
            <w:r w:rsidRPr="003165DA">
              <w:rPr>
                <w:rFonts w:eastAsia="Times New Roman"/>
              </w:rPr>
              <w:t xml:space="preserve">Снижение антропогенного воздействия на окружающую среду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Снижение антропогенного воздействия на водные объекты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снижению антропогенного воздействия на водные объекты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46.0.02.20620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46.0.02.20620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56564D" w:rsidRPr="003165DA">
              <w:rPr>
                <w:rFonts w:eastAsia="Times New Roman"/>
              </w:rPr>
              <w:t>«</w:t>
            </w:r>
            <w:r w:rsidRPr="003165DA">
              <w:rPr>
                <w:rFonts w:eastAsia="Times New Roman"/>
              </w:rPr>
              <w:t>Народный бюджет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516EDF">
        <w:trPr>
          <w:trHeight w:val="1212"/>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от25.12.2013 года </w:t>
            </w:r>
            <w:r w:rsidR="0056564D" w:rsidRPr="003165DA">
              <w:rPr>
                <w:rFonts w:eastAsia="Times New Roman"/>
              </w:rPr>
              <w:t>«</w:t>
            </w:r>
            <w:r w:rsidRPr="003165DA">
              <w:rPr>
                <w:rFonts w:eastAsia="Times New Roman"/>
              </w:rPr>
              <w:t xml:space="preserve">О наделении органов местного самоуправления </w:t>
            </w:r>
            <w:r w:rsidRPr="003165DA">
              <w:rPr>
                <w:rFonts w:eastAsia="Times New Roman"/>
              </w:rPr>
              <w:lastRenderedPageBreak/>
              <w:t>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73.0.00.72110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73.0.00.72110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Образование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479 420,6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Дошкольное образование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151 563,9</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Обеспечение профилактики правонарушений, безопасности населения и территории Кадуйского муниципального округа Вологодской области в 2023 </w:t>
            </w:r>
            <w:r w:rsidR="0056564D" w:rsidRPr="003165DA">
              <w:rPr>
                <w:rFonts w:eastAsia="Times New Roman"/>
              </w:rPr>
              <w:t>–</w:t>
            </w:r>
            <w:r w:rsidRPr="003165DA">
              <w:rPr>
                <w:rFonts w:eastAsia="Times New Roman"/>
              </w:rPr>
              <w:t xml:space="preserve"> 2027 годах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5 456,9</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Профилактика преступлений и иных правонарушений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Предупреждение экстремизма и терроризма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Безопасность дорожного движения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516EDF">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41.3.01.S1430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41.3.01.S1430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C447B7">
        <w:trPr>
          <w:trHeight w:val="15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proofErr w:type="spellStart"/>
            <w:r w:rsidRPr="003165DA">
              <w:rPr>
                <w:rFonts w:eastAsia="Times New Roman"/>
              </w:rPr>
              <w:t>Безбарьерная</w:t>
            </w:r>
            <w:proofErr w:type="spellEnd"/>
            <w:r w:rsidRPr="003165DA">
              <w:rPr>
                <w:rFonts w:eastAsia="Times New Roman"/>
              </w:rPr>
              <w:t xml:space="preserve"> среда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мероприятий по приспособлению зданий и </w:t>
            </w:r>
            <w:r w:rsidRPr="003165DA">
              <w:rPr>
                <w:rFonts w:eastAsia="Times New Roman"/>
              </w:rPr>
              <w:lastRenderedPageBreak/>
              <w:t>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C447B7">
        <w:trPr>
          <w:trHeight w:val="172"/>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145 867,0</w:t>
            </w:r>
          </w:p>
        </w:tc>
      </w:tr>
      <w:tr w:rsidR="009323A7" w:rsidRPr="003165DA" w:rsidTr="00C447B7">
        <w:trPr>
          <w:trHeight w:val="343"/>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143 752,6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Детские дошкольные учреждения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33 724,8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33 724,8</w:t>
            </w:r>
          </w:p>
        </w:tc>
      </w:tr>
      <w:tr w:rsidR="009323A7" w:rsidRPr="003165DA" w:rsidTr="00C447B7">
        <w:trPr>
          <w:trHeight w:val="112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6 742,3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6 742,3</w:t>
            </w:r>
          </w:p>
        </w:tc>
      </w:tr>
      <w:tr w:rsidR="009323A7" w:rsidRPr="003165DA" w:rsidTr="00C447B7">
        <w:trPr>
          <w:trHeight w:val="85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100 944,1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100 944,1</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за содержание детей в муниципальных дошкольных образовательных учреждениях льготной категории граждан</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Приобретение услуг распределительно-логистического центра на поставки продовольственных товаров для муниципальных </w:t>
            </w:r>
            <w:r w:rsidRPr="003165DA">
              <w:rPr>
                <w:rFonts w:eastAsia="Times New Roman"/>
              </w:rPr>
              <w:lastRenderedPageBreak/>
              <w:t>общеобразовательных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596,2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596,2</w:t>
            </w:r>
          </w:p>
        </w:tc>
      </w:tr>
      <w:tr w:rsidR="009323A7" w:rsidRPr="003165DA" w:rsidTr="00C447B7">
        <w:trPr>
          <w:trHeight w:val="509"/>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1 445,2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1 445,2</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w:t>
            </w:r>
            <w:r w:rsidR="0056564D" w:rsidRPr="003165DA">
              <w:rPr>
                <w:rFonts w:eastAsia="Times New Roman"/>
              </w:rPr>
              <w:t>»</w:t>
            </w:r>
            <w:r w:rsidRPr="003165DA">
              <w:rPr>
                <w:rFonts w:eastAsia="Times New Roman"/>
              </w:rPr>
              <w:t xml:space="preserve">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2 114,4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капитальных ремонтов и ремонтов зданий муниципальных 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обеспечению условий для дошкольного образования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1 934,4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1 934,4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Общее образование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286 280,8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Обеспечение профилактики правонарушений, безопасности населения и территории Кадуйского муниципального округа Вологодской области в 2023 </w:t>
            </w:r>
            <w:r w:rsidR="0056564D" w:rsidRPr="003165DA">
              <w:rPr>
                <w:rFonts w:eastAsia="Times New Roman"/>
              </w:rPr>
              <w:t>–</w:t>
            </w:r>
            <w:r w:rsidRPr="003165DA">
              <w:rPr>
                <w:rFonts w:eastAsia="Times New Roman"/>
              </w:rPr>
              <w:t xml:space="preserve"> 2027 годах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Профилактика преступлений и иных правонарушений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Предупреждение экстремизма и терроризма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proofErr w:type="spellStart"/>
            <w:r w:rsidRPr="003165DA">
              <w:rPr>
                <w:rFonts w:eastAsia="Times New Roman"/>
              </w:rPr>
              <w:t>Безбарьерная</w:t>
            </w:r>
            <w:proofErr w:type="spellEnd"/>
            <w:r w:rsidRPr="003165DA">
              <w:rPr>
                <w:rFonts w:eastAsia="Times New Roman"/>
              </w:rPr>
              <w:t xml:space="preserve"> среда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мероприятий по приспособлению зданий и помещений муниципальных </w:t>
            </w:r>
            <w:r w:rsidRPr="003165DA">
              <w:rPr>
                <w:rFonts w:eastAsia="Times New Roman"/>
              </w:rPr>
              <w:lastRenderedPageBreak/>
              <w:t>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251 613,0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219 200,5</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Школы-детские сады, школы начальные, неполные средние и средние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51.0.01.12590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50 146,7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51.0.01.12590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50 146,7</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Выплата денежной компенсации  за </w:t>
            </w:r>
            <w:proofErr w:type="spellStart"/>
            <w:r w:rsidRPr="003165DA">
              <w:rPr>
                <w:rFonts w:eastAsia="Times New Roman"/>
              </w:rPr>
              <w:t>найм</w:t>
            </w:r>
            <w:proofErr w:type="spellEnd"/>
            <w:r w:rsidRPr="003165DA">
              <w:rPr>
                <w:rFonts w:eastAsia="Times New Roman"/>
              </w:rPr>
              <w:t xml:space="preserve"> жилых помещений педагогическим работникам общеобразовательных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4A4E05">
        <w:trPr>
          <w:trHeight w:val="144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51.0.01.53031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8 894,0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51.0.01.53031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8 894,0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141 099,9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141 099,9</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w:t>
            </w:r>
            <w:r w:rsidRPr="003165DA">
              <w:rPr>
                <w:rFonts w:eastAsia="Times New Roman"/>
              </w:rPr>
              <w:lastRenderedPageBreak/>
              <w:t xml:space="preserve">государственных полномочий в соответствии с законом области от 17 декабря 2007 № 1719-ОЗ </w:t>
            </w:r>
            <w:r w:rsidR="0056564D"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образования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6 009,2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6 009,2</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школьных проездных билетов детям из семей, участников СВО</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51.0.01.L3041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10 014,8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51.0.01.L3041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10 014,8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школьных музеев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1 000,2</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1 730,3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1 730,3</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w:t>
            </w:r>
            <w:r w:rsidR="0056564D" w:rsidRPr="003165DA">
              <w:rPr>
                <w:rFonts w:eastAsia="Times New Roman"/>
              </w:rPr>
              <w:t>»</w:t>
            </w:r>
            <w:r w:rsidRPr="003165DA">
              <w:rPr>
                <w:rFonts w:eastAsia="Times New Roman"/>
              </w:rPr>
              <w:t xml:space="preserve">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27 682,8</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Проведение капитальных ремонтов и ремонтов зданий муниципальных 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1 211,4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1 211,4</w:t>
            </w:r>
          </w:p>
        </w:tc>
      </w:tr>
      <w:tr w:rsidR="009323A7" w:rsidRPr="003165DA" w:rsidTr="00675D44">
        <w:trPr>
          <w:trHeight w:val="7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1 400,0</w:t>
            </w:r>
          </w:p>
        </w:tc>
      </w:tr>
      <w:tr w:rsidR="009323A7" w:rsidRPr="003165DA" w:rsidTr="00675D44">
        <w:trPr>
          <w:trHeight w:val="23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25 071,4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25 071,4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Цифровая образовательная среда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3 633,7</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51.0.E4.52130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3 633,7</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51.0.E4.52130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3 633,7</w:t>
            </w:r>
          </w:p>
        </w:tc>
      </w:tr>
      <w:tr w:rsidR="009323A7" w:rsidRPr="003165DA" w:rsidTr="00C447B7">
        <w:trPr>
          <w:trHeight w:val="32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Патриотическое воспитание граждан Российской Федерации</w:t>
            </w:r>
            <w:r w:rsidR="0056564D" w:rsidRPr="003165DA">
              <w:rPr>
                <w:rFonts w:eastAsia="Times New Roman"/>
              </w:rPr>
              <w:t>»</w:t>
            </w:r>
            <w:r w:rsidRPr="003165DA">
              <w:rPr>
                <w:rFonts w:eastAsia="Times New Roman"/>
              </w:rPr>
              <w:t xml:space="preserve"> (Вологодская область)</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4A4E05">
        <w:trPr>
          <w:trHeight w:val="55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Дополнительное образование детей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32 871,4</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8 626,8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Обеспечение доступности дополнительного образования для удовлетворения разнообразных интересов детей и их семей и </w:t>
            </w:r>
            <w:r w:rsidRPr="003165DA">
              <w:rPr>
                <w:rFonts w:eastAsia="Times New Roman"/>
              </w:rPr>
              <w:lastRenderedPageBreak/>
              <w:t>совершенствование системы выявления, развития и поддержки одаренных детей и талантливой молодежи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8 626,8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Учреждения по внешкольной работе с детьми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51.0.02.13590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555,7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51.0.02.13590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555,7</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51.0.02.27020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4A4E05">
        <w:trPr>
          <w:trHeight w:val="172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51.0.02.27020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7 711,1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7 711,1</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Развитие дополнительного образования в области культуры, поддержка творческих инициатив</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предоставления профессионального и дополнительного образования в области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по внешкольной работе с детьми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52.2.01.13590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4 350,3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52.2.01.13590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4 350,3</w:t>
            </w:r>
          </w:p>
        </w:tc>
      </w:tr>
      <w:tr w:rsidR="009323A7" w:rsidRPr="003165DA" w:rsidTr="00C447B7">
        <w:trPr>
          <w:trHeight w:val="40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19 894,3</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19 894,3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lastRenderedPageBreak/>
              <w:t>Молодежная политика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150,0</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молодежной политики на территории Кадуйского муниципального округа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Организационно-воспитательная работа с молодежью</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для детей и молодежи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58.0.02.20070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58.0.02.20070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Другие вопросы в области образования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8 554,5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5 172,0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реализации муниципальной программой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5 172,0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2 222,0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2 142,0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0,1</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Ресурсный (информационно-методический) центр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51.0.07.04590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385,3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51.0.07.04590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385,3</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2 564,7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2 564,7</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 xml:space="preserve">Повышение эффективности бюджетных </w:t>
            </w:r>
            <w:r w:rsidRPr="003165DA">
              <w:rPr>
                <w:rFonts w:eastAsia="Times New Roman"/>
              </w:rPr>
              <w:lastRenderedPageBreak/>
              <w:t>расходов</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56564D" w:rsidRPr="003165DA">
              <w:rPr>
                <w:rFonts w:eastAsia="Times New Roman"/>
              </w:rPr>
              <w:t>«</w:t>
            </w:r>
            <w:r w:rsidRPr="003165DA">
              <w:rPr>
                <w:rFonts w:eastAsia="Times New Roman"/>
              </w:rPr>
              <w:t>Обеспечение бюджетного процесса в части учета операций со средствами муниципальных учреждений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отдыха и оздоровление детей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160,0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Оплата доли стоимости путевок в оздоровительные лагеря с дневным пребыванием, расположенные на территории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74.0.00.21030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160,0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74.0.00.21030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160,0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Культура, кинематография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94 436,2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Культура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92 800,8</w:t>
            </w:r>
          </w:p>
        </w:tc>
      </w:tr>
      <w:tr w:rsidR="009323A7" w:rsidRPr="003165DA" w:rsidTr="00C447B7">
        <w:trPr>
          <w:trHeight w:val="124"/>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92 800,8</w:t>
            </w:r>
          </w:p>
        </w:tc>
      </w:tr>
      <w:tr w:rsidR="009323A7" w:rsidRPr="003165DA" w:rsidTr="00C447B7">
        <w:trPr>
          <w:trHeight w:val="26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91 590,8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64 740,3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8 777,2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8 777,2</w:t>
            </w:r>
          </w:p>
        </w:tc>
      </w:tr>
      <w:tr w:rsidR="009323A7" w:rsidRPr="003165DA" w:rsidTr="004A4E05">
        <w:trPr>
          <w:trHeight w:val="23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15 438,9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15 438,9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56564D" w:rsidRPr="003165DA">
              <w:rPr>
                <w:rFonts w:eastAsia="Times New Roman"/>
              </w:rPr>
              <w:t>«</w:t>
            </w:r>
            <w:r w:rsidRPr="003165DA">
              <w:rPr>
                <w:rFonts w:eastAsia="Times New Roman"/>
              </w:rPr>
              <w:t>Народный бюджет</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980,5</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52.1.01.S2270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и реконструкция объектов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52.1.01.S3270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Бюджетные инвестиции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52.1.01.S3270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Организация библиотечно-информационного </w:t>
            </w:r>
            <w:r w:rsidRPr="003165DA">
              <w:rPr>
                <w:rFonts w:eastAsia="Times New Roman"/>
              </w:rPr>
              <w:lastRenderedPageBreak/>
              <w:t>обслуживания населения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12 515,7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Библиотеки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52.1.02.03590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1 708,9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52.1.02.03590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1 708,9</w:t>
            </w:r>
          </w:p>
        </w:tc>
      </w:tr>
      <w:tr w:rsidR="009323A7" w:rsidRPr="003165DA" w:rsidTr="004A4E05">
        <w:trPr>
          <w:trHeight w:val="231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10 428,8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10 428,8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52.1.02.S1960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378,0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52.1.02.S1960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378,0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деятельности муниципального музея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3 802,7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Музеи и постоянные выставки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52.1.03.02590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522,7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52.1.03.02590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522,7</w:t>
            </w:r>
          </w:p>
        </w:tc>
      </w:tr>
      <w:tr w:rsidR="009323A7" w:rsidRPr="003165DA" w:rsidTr="00C447B7">
        <w:trPr>
          <w:trHeight w:val="54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52.1.03.S1960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52.1.03.S1960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сохранности, развитие и популяризация лучших образцов традиционной народной культуры и народного творчества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8 562,0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566,8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52.1.04.01590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566,8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6 995,2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6 995,2</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52.1.04.S1960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52.1.04.S1960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Культурная среда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Техническое оснащение региональных и муниципальных музеев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52.1.A1.55900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52.1.A1.55900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Развитие дополнительного образования в области культуры, поддержка творческих инициатив</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C447B7">
        <w:trPr>
          <w:trHeight w:val="176"/>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и проведение культурно-досуговых проектов, мероприятий, развитие культурного сотрудничества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культуры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1 206,5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Другие вопросы в области культуры, кинематографии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1 635,4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Обеспечение условий реализации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Развитие системы управления в сфере культуры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56564D" w:rsidP="009323A7">
            <w:pPr>
              <w:rPr>
                <w:rFonts w:eastAsia="Times New Roman"/>
              </w:rPr>
            </w:pPr>
            <w:r w:rsidRPr="003165DA">
              <w:rPr>
                <w:rFonts w:eastAsia="Times New Roman"/>
              </w:rPr>
              <w:t>«</w:t>
            </w:r>
            <w:r w:rsidR="009323A7" w:rsidRPr="003165DA">
              <w:rPr>
                <w:rFonts w:eastAsia="Times New Roman"/>
              </w:rPr>
              <w:t>Расходы на обеспечение функций государственных (муниципальных) органов</w:t>
            </w:r>
            <w:r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1 555,4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Здравоохранение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09</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273,8</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Санитарно-эпидемиологическое благополучие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09</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273,8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Осуществление отдельных государственных полномочий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273,8</w:t>
            </w:r>
          </w:p>
        </w:tc>
      </w:tr>
      <w:tr w:rsidR="009323A7" w:rsidRPr="003165DA" w:rsidTr="00C447B7">
        <w:trPr>
          <w:trHeight w:val="474"/>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15 января 2013 года № 2966-ОЗ </w:t>
            </w:r>
            <w:r w:rsidR="0056564D"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73.0.00.72230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273,8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73.0.00.72230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273,8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Социальная политика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16 643,2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Пенсионное обеспечение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7 000,0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C447B7">
        <w:trPr>
          <w:trHeight w:val="1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Повышение престижа муниципальной службы в округе</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Дополнительное пенсионное обеспечение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54.2.02.83050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Публичные нормативные социальные выплаты гражданам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54.2.02.83050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Социальное обеспечение населения</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9 643,2</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Финансовая поддержка семей при рождении детей</w:t>
            </w:r>
            <w:r w:rsidR="0056564D" w:rsidRPr="003165DA">
              <w:rPr>
                <w:rFonts w:eastAsia="Times New Roman"/>
              </w:rPr>
              <w:t>»</w:t>
            </w:r>
            <w:r w:rsidRPr="003165DA">
              <w:rPr>
                <w:rFonts w:eastAsia="Times New Roman"/>
              </w:rPr>
              <w:t xml:space="preserve"> в части организации и предоставления денежной выплаты взамен предоставления земельного </w:t>
            </w:r>
            <w:r w:rsidRPr="003165DA">
              <w:rPr>
                <w:rFonts w:eastAsia="Times New Roman"/>
              </w:rPr>
              <w:lastRenderedPageBreak/>
              <w:t>участка гражданам, имеющим трех и более детей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Осуществление отдельных государственных полномочий в соответствии с законом области от  10 декабря 2018 года № 4463-ОЗ </w:t>
            </w:r>
            <w:r w:rsidR="0056564D"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Предоставление государственной поддержки молодым семьям</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социальных выплат  на приобретение (строительство) жилья молодым семьям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49.0.05.L4970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C447B7">
        <w:trPr>
          <w:trHeight w:val="413"/>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49.0.05.L4970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«Предоставление мер социальной поддержки»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50.0.01.83010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50.0.01.83010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w:t>
            </w:r>
            <w:r w:rsidRPr="003165DA">
              <w:rPr>
                <w:rFonts w:eastAsia="Times New Roman"/>
              </w:rPr>
              <w:lastRenderedPageBreak/>
              <w:t xml:space="preserve">Кадуйского муниципального округа на 2023 </w:t>
            </w:r>
            <w:r w:rsidR="0056564D" w:rsidRPr="003165DA">
              <w:rPr>
                <w:rFonts w:eastAsia="Times New Roman"/>
              </w:rPr>
              <w:t>–</w:t>
            </w:r>
            <w:r w:rsidRPr="003165DA">
              <w:rPr>
                <w:rFonts w:eastAsia="Times New Roman"/>
              </w:rPr>
              <w:t xml:space="preserve">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C447B7">
        <w:trPr>
          <w:trHeight w:val="869"/>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56564D"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C447B7">
        <w:trPr>
          <w:trHeight w:val="507"/>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17 декабря 2007 № 1719-ОЗ </w:t>
            </w:r>
            <w:r w:rsidR="0056564D"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образования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Поддержка социально ориентированных некоммерческих организаций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718,2</w:t>
            </w:r>
          </w:p>
        </w:tc>
      </w:tr>
      <w:tr w:rsidR="009323A7" w:rsidRPr="003165DA" w:rsidTr="004A4E05">
        <w:trPr>
          <w:trHeight w:val="144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Предоставление финансовой и имущественной поддержки социально ориентированным некоммерческим организациям</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718,2</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Финансовая поддержка общероссийских общественных организаций инвалидов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248,2</w:t>
            </w:r>
          </w:p>
        </w:tc>
      </w:tr>
      <w:tr w:rsidR="009323A7" w:rsidRPr="003165DA" w:rsidTr="00C447B7">
        <w:trPr>
          <w:trHeight w:val="898"/>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248,2</w:t>
            </w:r>
          </w:p>
        </w:tc>
      </w:tr>
      <w:tr w:rsidR="009323A7" w:rsidRPr="003165DA" w:rsidTr="004A4E05">
        <w:trPr>
          <w:trHeight w:val="8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Финансовая поддержка общероссийских общественных организаций ветеранов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470,0</w:t>
            </w:r>
          </w:p>
        </w:tc>
      </w:tr>
      <w:tr w:rsidR="009323A7" w:rsidRPr="003165DA" w:rsidTr="00C447B7">
        <w:trPr>
          <w:trHeight w:val="481"/>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470,0</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и иные выплаты населению</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социальные выплаты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Физическая культура и спорт</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103 710,8</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Физическая культура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52 560,4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52 560,4</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Развитие физической культуры и массового спорта, системы подготовки спортивного резерва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52 560,4</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Обеспечение организации и проведения физкультурных мероприятий и массовых спортивных мероприятий, пропаганда здорового образа жизни</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9 236,6</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43.1.01.16590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43.1.01.16590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3 175,2</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43.1.01.20100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43.1.01.20100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C447B7">
        <w:trPr>
          <w:trHeight w:val="52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5 811,4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5 811,4</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«Создание условий для занятий водными видами спорта и отдыха (досуга)»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8 706,5</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Расходы на обеспечение деятельности (оказание услуг) МБУ </w:t>
            </w:r>
            <w:r w:rsidR="0056564D" w:rsidRPr="003165DA">
              <w:rPr>
                <w:rFonts w:eastAsia="Times New Roman"/>
              </w:rPr>
              <w:t>«</w:t>
            </w:r>
            <w:r w:rsidRPr="003165DA">
              <w:rPr>
                <w:rFonts w:eastAsia="Times New Roman"/>
              </w:rPr>
              <w:t xml:space="preserve">Плавательный бассейн </w:t>
            </w:r>
            <w:r w:rsidR="0056564D" w:rsidRPr="003165DA">
              <w:rPr>
                <w:rFonts w:eastAsia="Times New Roman"/>
              </w:rPr>
              <w:t>«</w:t>
            </w:r>
            <w:r w:rsidRPr="003165DA">
              <w:rPr>
                <w:rFonts w:eastAsia="Times New Roman"/>
              </w:rPr>
              <w:t>Виктория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43.1.03.18590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2 066,3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43.1.03.18590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2 066,3</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43.1.03.20100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43.1.03.20100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C447B7">
        <w:trPr>
          <w:trHeight w:val="679"/>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6 590,2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6 590,2</w:t>
            </w:r>
          </w:p>
        </w:tc>
      </w:tr>
      <w:tr w:rsidR="009323A7" w:rsidRPr="003165DA" w:rsidTr="00C447B7">
        <w:trPr>
          <w:trHeight w:val="673"/>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34 228,4</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43.1.04.16590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43.1.04.16590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1 247,3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1 247,3</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20 558,5</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20 558,5</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обустройству объектов городской и сельской инфраструктуры для занятий физической культурой и спортом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11 472,6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43.1.04.S3242</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11 472,6</w:t>
            </w:r>
          </w:p>
        </w:tc>
      </w:tr>
      <w:tr w:rsidR="009323A7" w:rsidRPr="003165DA" w:rsidTr="00C447B7">
        <w:trPr>
          <w:trHeight w:val="413"/>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C447B7">
        <w:trPr>
          <w:trHeight w:val="41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 xml:space="preserve">Спорт </w:t>
            </w:r>
            <w:r w:rsidR="0056564D" w:rsidRPr="003165DA">
              <w:rPr>
                <w:rFonts w:eastAsia="Times New Roman"/>
              </w:rPr>
              <w:t>–</w:t>
            </w:r>
            <w:r w:rsidRPr="003165DA">
              <w:rPr>
                <w:rFonts w:eastAsia="Times New Roman"/>
              </w:rPr>
              <w:t xml:space="preserve"> норма жизни</w:t>
            </w:r>
            <w:r w:rsidR="0056564D" w:rsidRPr="003165DA">
              <w:rPr>
                <w:rFonts w:eastAsia="Times New Roman"/>
              </w:rPr>
              <w:t>»</w:t>
            </w:r>
            <w:r w:rsidRPr="003165DA">
              <w:rPr>
                <w:rFonts w:eastAsia="Times New Roman"/>
              </w:rPr>
              <w:t xml:space="preserve"> в части обеспечения подготовки спортивного резерва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675D44">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Создание условий для занятий </w:t>
            </w:r>
            <w:r w:rsidRPr="003165DA">
              <w:rPr>
                <w:rFonts w:eastAsia="Times New Roman"/>
              </w:rPr>
              <w:lastRenderedPageBreak/>
              <w:t>инвалидов,</w:t>
            </w:r>
            <w:r w:rsidR="00982B04" w:rsidRPr="003165DA">
              <w:rPr>
                <w:rFonts w:eastAsia="Times New Roman"/>
              </w:rPr>
              <w:t xml:space="preserve"> лиц с ограниченными возможност</w:t>
            </w:r>
            <w:r w:rsidRPr="003165DA">
              <w:rPr>
                <w:rFonts w:eastAsia="Times New Roman"/>
              </w:rPr>
              <w:t>ями здоровья физической культурой и спортом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43.1.P5.71610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43.1.P5.71610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Спорт высших достижений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49 544,6</w:t>
            </w:r>
          </w:p>
        </w:tc>
      </w:tr>
      <w:tr w:rsidR="009323A7" w:rsidRPr="003165DA" w:rsidTr="00C447B7">
        <w:trPr>
          <w:trHeight w:val="923"/>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49 544,6</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Развитие физической культуры и массового спорта, системы подготовки спортивного резерва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49 544,6</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системы подготовки спортивного резерва».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13 450,7</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спортивного резерва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43.1.02.13600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2 941,3</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43.1.02.13600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2 941,3</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43.1.02.20100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43.1.02.20100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C447B7">
        <w:trPr>
          <w:trHeight w:val="693"/>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9 359,4</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9 359,4</w:t>
            </w:r>
          </w:p>
        </w:tc>
      </w:tr>
      <w:tr w:rsidR="009323A7" w:rsidRPr="003165DA" w:rsidTr="004A4E05">
        <w:trPr>
          <w:trHeight w:val="165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43.1.02.S1760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43.1.02.S1760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35 514,3</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747,2</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747,2</w:t>
            </w:r>
          </w:p>
        </w:tc>
      </w:tr>
      <w:tr w:rsidR="009323A7" w:rsidRPr="003165DA" w:rsidTr="004A4E05">
        <w:trPr>
          <w:trHeight w:val="198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34 617,1</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34 617,1</w:t>
            </w:r>
          </w:p>
        </w:tc>
      </w:tr>
      <w:tr w:rsidR="009323A7" w:rsidRPr="003165DA" w:rsidTr="00C447B7">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 xml:space="preserve">Реализация регионального проекта </w:t>
            </w:r>
            <w:r w:rsidR="0056564D" w:rsidRPr="003165DA">
              <w:rPr>
                <w:rFonts w:eastAsia="Times New Roman"/>
              </w:rPr>
              <w:t>«</w:t>
            </w:r>
            <w:r w:rsidRPr="003165DA">
              <w:rPr>
                <w:rFonts w:eastAsia="Times New Roman"/>
              </w:rPr>
              <w:t xml:space="preserve">Спорт </w:t>
            </w:r>
            <w:r w:rsidR="0056564D" w:rsidRPr="003165DA">
              <w:rPr>
                <w:rFonts w:eastAsia="Times New Roman"/>
              </w:rPr>
              <w:t>–</w:t>
            </w:r>
            <w:r w:rsidRPr="003165DA">
              <w:rPr>
                <w:rFonts w:eastAsia="Times New Roman"/>
              </w:rPr>
              <w:t xml:space="preserve"> норма жизни</w:t>
            </w:r>
            <w:r w:rsidR="0056564D" w:rsidRPr="003165DA">
              <w:rPr>
                <w:rFonts w:eastAsia="Times New Roman"/>
              </w:rPr>
              <w:t>»</w:t>
            </w:r>
            <w:r w:rsidRPr="003165DA">
              <w:rPr>
                <w:rFonts w:eastAsia="Times New Roman"/>
              </w:rPr>
              <w:t xml:space="preserve"> в части обеспечения подготовки спортивного резерва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579,6</w:t>
            </w:r>
          </w:p>
        </w:tc>
      </w:tr>
      <w:tr w:rsidR="009323A7" w:rsidRPr="003165DA" w:rsidTr="004A4E05">
        <w:trPr>
          <w:trHeight w:val="99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Участие в обеспечении подготовки спортивного резерва для спортивных сборных команд Вологодской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43.1.P5.71730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43.1.P5.71730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579,6</w:t>
            </w:r>
          </w:p>
        </w:tc>
      </w:tr>
      <w:tr w:rsidR="009323A7" w:rsidRPr="003165DA" w:rsidTr="00C447B7">
        <w:trPr>
          <w:trHeight w:val="13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Другие вопросы в области физической культуры и спорта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1 605,8</w:t>
            </w:r>
          </w:p>
        </w:tc>
      </w:tr>
      <w:tr w:rsidR="009323A7" w:rsidRPr="003165DA" w:rsidTr="00C447B7">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56564D" w:rsidRPr="003165DA">
              <w:rPr>
                <w:rFonts w:eastAsia="Times New Roman"/>
              </w:rPr>
              <w:t>«</w:t>
            </w:r>
            <w:r w:rsidRPr="003165DA">
              <w:rPr>
                <w:rFonts w:eastAsia="Times New Roman"/>
              </w:rPr>
              <w:t xml:space="preserve">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Обеспечение реализации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459"/>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«Развитие системы управления в области физической культуры и спорта». </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1 525,8</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Средства массовой информации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1 854,6</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Телевидение и радиовещание</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1 854,6</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56564D" w:rsidRPr="003165DA">
              <w:rPr>
                <w:rFonts w:eastAsia="Times New Roman"/>
              </w:rPr>
              <w:t>–</w:t>
            </w:r>
            <w:r w:rsidRPr="003165DA">
              <w:rPr>
                <w:rFonts w:eastAsia="Times New Roman"/>
              </w:rPr>
              <w:t xml:space="preserve"> 2027 годы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4A4E05">
        <w:trPr>
          <w:trHeight w:val="415"/>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Подпрограмма «Сохранение и развитие культурного потенциала Кадуйского муниципального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Организация электронно-информационного обслуживания населения</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4A4E05">
        <w:trPr>
          <w:trHeight w:val="33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52.1.05.70030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Обслуживание государственного (муниципального) долга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13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143,1</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i/>
                <w:iCs/>
              </w:rPr>
            </w:pPr>
            <w:r w:rsidRPr="003165DA">
              <w:rPr>
                <w:rFonts w:eastAsia="Times New Roman"/>
                <w:b/>
                <w:bCs/>
                <w:i/>
                <w:iCs/>
              </w:rPr>
              <w:t>Обслуживание государственного (муниципального) внутреннего долга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13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i/>
                <w:iCs/>
              </w:rPr>
            </w:pPr>
            <w:r w:rsidRPr="003165DA">
              <w:rPr>
                <w:rFonts w:eastAsia="Times New Roman"/>
                <w:b/>
                <w:bCs/>
                <w:i/>
                <w:iCs/>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i/>
                <w:iCs/>
              </w:rPr>
            </w:pPr>
            <w:r w:rsidRPr="003165DA">
              <w:rPr>
                <w:rFonts w:eastAsia="Times New Roman"/>
                <w:b/>
                <w:bCs/>
                <w:i/>
                <w:iCs/>
              </w:rPr>
              <w:t>143,1</w:t>
            </w:r>
          </w:p>
        </w:tc>
      </w:tr>
      <w:tr w:rsidR="009323A7" w:rsidRPr="003165DA" w:rsidTr="004A4E05">
        <w:trPr>
          <w:trHeight w:val="132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4A4E05">
        <w:trPr>
          <w:trHeight w:val="66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56564D" w:rsidRPr="003165DA">
              <w:rPr>
                <w:rFonts w:eastAsia="Times New Roman"/>
              </w:rPr>
              <w:t>«</w:t>
            </w:r>
            <w:r w:rsidRPr="003165DA">
              <w:rPr>
                <w:rFonts w:eastAsia="Times New Roman"/>
              </w:rPr>
              <w:t>Обеспечение реализации муниципальной программы</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53.2.00.00000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56564D" w:rsidRPr="003165DA">
              <w:rPr>
                <w:rFonts w:eastAsia="Times New Roman"/>
              </w:rPr>
              <w:t>«</w:t>
            </w:r>
            <w:r w:rsidRPr="003165DA">
              <w:rPr>
                <w:rFonts w:eastAsia="Times New Roman"/>
              </w:rPr>
              <w:t>Управление муниципальным долгом округа</w:t>
            </w:r>
            <w:r w:rsidR="0056564D" w:rsidRPr="003165DA">
              <w:rPr>
                <w:rFonts w:eastAsia="Times New Roman"/>
              </w:rPr>
              <w:t>»</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53.2.02.00000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70"/>
        </w:trPr>
        <w:tc>
          <w:tcPr>
            <w:tcW w:w="4111"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Процентные платежи по долговым обязательствам округа</w:t>
            </w:r>
          </w:p>
        </w:tc>
        <w:tc>
          <w:tcPr>
            <w:tcW w:w="567"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68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53.2.02.20980</w:t>
            </w:r>
          </w:p>
        </w:tc>
        <w:tc>
          <w:tcPr>
            <w:tcW w:w="78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4A4E05">
        <w:trPr>
          <w:trHeight w:val="330"/>
        </w:trPr>
        <w:tc>
          <w:tcPr>
            <w:tcW w:w="4111" w:type="dxa"/>
            <w:tcBorders>
              <w:top w:val="nil"/>
              <w:left w:val="single" w:sz="8" w:space="0" w:color="auto"/>
              <w:bottom w:val="single" w:sz="8"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Обслуживание муниципального долга</w:t>
            </w:r>
          </w:p>
        </w:tc>
        <w:tc>
          <w:tcPr>
            <w:tcW w:w="567" w:type="dxa"/>
            <w:tcBorders>
              <w:top w:val="nil"/>
              <w:left w:val="nil"/>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689"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53.2.02.20980</w:t>
            </w:r>
          </w:p>
        </w:tc>
        <w:tc>
          <w:tcPr>
            <w:tcW w:w="787"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4A4E05">
        <w:trPr>
          <w:trHeight w:val="390"/>
        </w:trPr>
        <w:tc>
          <w:tcPr>
            <w:tcW w:w="4111" w:type="dxa"/>
            <w:tcBorders>
              <w:top w:val="nil"/>
              <w:left w:val="single" w:sz="8"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ВСЕГО РАСХОДОВ:</w:t>
            </w:r>
          </w:p>
        </w:tc>
        <w:tc>
          <w:tcPr>
            <w:tcW w:w="567"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689"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1784"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787"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156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1 346 812,1</w:t>
            </w:r>
          </w:p>
        </w:tc>
      </w:tr>
    </w:tbl>
    <w:p w:rsidR="009323A7" w:rsidRPr="003165DA" w:rsidRDefault="0056564D" w:rsidP="0056564D">
      <w:pPr>
        <w:jc w:val="right"/>
      </w:pPr>
      <w:r w:rsidRPr="003165DA">
        <w:t>».</w:t>
      </w:r>
    </w:p>
    <w:p w:rsidR="0056564D" w:rsidRPr="003165DA" w:rsidRDefault="0056564D" w:rsidP="0056564D">
      <w:pPr>
        <w:jc w:val="right"/>
      </w:pPr>
    </w:p>
    <w:p w:rsidR="0056564D" w:rsidRPr="003165DA" w:rsidRDefault="0056564D" w:rsidP="0056564D">
      <w:pPr>
        <w:jc w:val="right"/>
      </w:pPr>
    </w:p>
    <w:p w:rsidR="0056564D" w:rsidRPr="003165DA" w:rsidRDefault="0056564D" w:rsidP="0056564D">
      <w:pPr>
        <w:jc w:val="right"/>
      </w:pPr>
    </w:p>
    <w:p w:rsidR="0056564D" w:rsidRPr="003165DA" w:rsidRDefault="0056564D" w:rsidP="0056564D">
      <w:pPr>
        <w:jc w:val="right"/>
      </w:pPr>
    </w:p>
    <w:p w:rsidR="00101AB4" w:rsidRPr="003165DA" w:rsidRDefault="00101AB4" w:rsidP="0056564D">
      <w:pPr>
        <w:jc w:val="right"/>
      </w:pPr>
    </w:p>
    <w:p w:rsidR="00101AB4" w:rsidRPr="003165DA" w:rsidRDefault="00101AB4" w:rsidP="0056564D">
      <w:pPr>
        <w:jc w:val="right"/>
      </w:pPr>
    </w:p>
    <w:p w:rsidR="00101AB4" w:rsidRPr="003165DA" w:rsidRDefault="00101AB4" w:rsidP="0056564D">
      <w:pPr>
        <w:jc w:val="right"/>
      </w:pPr>
    </w:p>
    <w:p w:rsidR="00101AB4" w:rsidRPr="003165DA" w:rsidRDefault="00101AB4" w:rsidP="0056564D">
      <w:pPr>
        <w:jc w:val="right"/>
      </w:pPr>
    </w:p>
    <w:p w:rsidR="00101AB4" w:rsidRDefault="00101AB4" w:rsidP="0056564D">
      <w:pPr>
        <w:jc w:val="right"/>
      </w:pPr>
    </w:p>
    <w:p w:rsidR="00675D44" w:rsidRDefault="00675D44" w:rsidP="0056564D">
      <w:pPr>
        <w:jc w:val="right"/>
      </w:pPr>
    </w:p>
    <w:p w:rsidR="00675D44" w:rsidRDefault="00675D44" w:rsidP="0056564D">
      <w:pPr>
        <w:jc w:val="right"/>
      </w:pPr>
    </w:p>
    <w:p w:rsidR="00675D44" w:rsidRDefault="00675D44" w:rsidP="0056564D">
      <w:pPr>
        <w:jc w:val="right"/>
      </w:pPr>
    </w:p>
    <w:p w:rsidR="00675D44" w:rsidRDefault="00675D44" w:rsidP="0056564D">
      <w:pPr>
        <w:jc w:val="right"/>
      </w:pPr>
    </w:p>
    <w:p w:rsidR="00675D44" w:rsidRPr="003165DA" w:rsidRDefault="00675D44" w:rsidP="0056564D">
      <w:pPr>
        <w:jc w:val="right"/>
      </w:pPr>
    </w:p>
    <w:p w:rsidR="00101AB4" w:rsidRPr="003165DA" w:rsidRDefault="00101AB4" w:rsidP="0056564D">
      <w:pPr>
        <w:jc w:val="right"/>
      </w:pPr>
    </w:p>
    <w:p w:rsidR="00101AB4" w:rsidRPr="003165DA" w:rsidRDefault="00101AB4" w:rsidP="0056564D">
      <w:pPr>
        <w:jc w:val="right"/>
      </w:pPr>
    </w:p>
    <w:p w:rsidR="00985255" w:rsidRPr="003165DA" w:rsidRDefault="00985255" w:rsidP="00985255">
      <w:pPr>
        <w:ind w:left="4962"/>
        <w:jc w:val="center"/>
      </w:pPr>
      <w:r w:rsidRPr="003165DA">
        <w:lastRenderedPageBreak/>
        <w:t>Приложение</w:t>
      </w:r>
      <w:r>
        <w:t xml:space="preserve"> 5 </w:t>
      </w:r>
    </w:p>
    <w:p w:rsidR="00985255" w:rsidRDefault="00985255" w:rsidP="00985255">
      <w:pPr>
        <w:ind w:left="4962"/>
        <w:jc w:val="center"/>
      </w:pPr>
      <w:r w:rsidRPr="003165DA">
        <w:t xml:space="preserve">к решению Муниципального Собрания Кадуйского муниципального округа Вологодской области </w:t>
      </w:r>
    </w:p>
    <w:p w:rsidR="00985255" w:rsidRPr="003165DA" w:rsidRDefault="00985255" w:rsidP="00985255">
      <w:pPr>
        <w:ind w:left="4962"/>
        <w:jc w:val="center"/>
      </w:pPr>
      <w:r w:rsidRPr="003165DA">
        <w:t xml:space="preserve">от </w:t>
      </w:r>
      <w:r>
        <w:t>23 апреля 2024 г. № 30</w:t>
      </w:r>
    </w:p>
    <w:p w:rsidR="00985255" w:rsidRPr="003165DA" w:rsidRDefault="00985255" w:rsidP="00985255">
      <w:pPr>
        <w:ind w:left="4962"/>
        <w:jc w:val="center"/>
      </w:pPr>
    </w:p>
    <w:p w:rsidR="00985255" w:rsidRPr="003165DA" w:rsidRDefault="00985255" w:rsidP="00985255">
      <w:pPr>
        <w:ind w:left="4962"/>
        <w:jc w:val="center"/>
      </w:pPr>
      <w:r w:rsidRPr="003165DA">
        <w:t xml:space="preserve">«Приложение </w:t>
      </w:r>
      <w:r>
        <w:t>5</w:t>
      </w:r>
    </w:p>
    <w:p w:rsidR="00985255" w:rsidRPr="003165DA" w:rsidRDefault="00985255" w:rsidP="00985255">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9323A7" w:rsidRDefault="009323A7" w:rsidP="00985255">
      <w:pPr>
        <w:jc w:val="center"/>
      </w:pPr>
    </w:p>
    <w:p w:rsidR="00985255" w:rsidRPr="003165DA" w:rsidRDefault="00985255" w:rsidP="009323A7">
      <w:pPr>
        <w:spacing w:after="120"/>
        <w:ind w:left="3540"/>
        <w:jc w:val="center"/>
      </w:pPr>
    </w:p>
    <w:p w:rsidR="009323A7" w:rsidRPr="003165DA" w:rsidRDefault="009323A7" w:rsidP="009323A7">
      <w:pPr>
        <w:spacing w:after="120"/>
        <w:jc w:val="center"/>
        <w:rPr>
          <w:b/>
        </w:rPr>
      </w:pPr>
      <w:r w:rsidRPr="003165DA">
        <w:rPr>
          <w:b/>
        </w:rPr>
        <w:t>ВЕДОМСТВЕННАЯ СТРУКТУРА РАСХОДОВ</w:t>
      </w:r>
    </w:p>
    <w:p w:rsidR="009323A7" w:rsidRPr="003165DA" w:rsidRDefault="00982B04" w:rsidP="009323A7">
      <w:pPr>
        <w:spacing w:after="120"/>
        <w:jc w:val="center"/>
      </w:pPr>
      <w:r w:rsidRPr="003165DA">
        <w:t>б</w:t>
      </w:r>
      <w:r w:rsidR="009323A7" w:rsidRPr="003165DA">
        <w:t>юджета округа по главным распорядителям бюджетных средств, разд</w:t>
      </w:r>
      <w:r w:rsidRPr="003165DA">
        <w:t>е</w:t>
      </w:r>
      <w:r w:rsidR="009323A7" w:rsidRPr="003165DA">
        <w:t>лам, подразделам и (или) целевым статьям (муниципальным про</w:t>
      </w:r>
      <w:r w:rsidRPr="003165DA">
        <w:t>г</w:t>
      </w:r>
      <w:r w:rsidR="009323A7" w:rsidRPr="003165DA">
        <w:t>раммам и непрограммным направле</w:t>
      </w:r>
      <w:r w:rsidRPr="003165DA">
        <w:t>н</w:t>
      </w:r>
      <w:r w:rsidR="009323A7" w:rsidRPr="003165DA">
        <w:t>иям деятельности), группам (г</w:t>
      </w:r>
      <w:r w:rsidRPr="003165DA">
        <w:t>руппам и подгру</w:t>
      </w:r>
      <w:r w:rsidR="009323A7" w:rsidRPr="003165DA">
        <w:t>ппам) в</w:t>
      </w:r>
      <w:r w:rsidRPr="003165DA">
        <w:t>идов расходов классификации рас</w:t>
      </w:r>
      <w:r w:rsidR="009323A7" w:rsidRPr="003165DA">
        <w:t>ходов на 2024 год</w:t>
      </w:r>
    </w:p>
    <w:p w:rsidR="009323A7" w:rsidRPr="003165DA" w:rsidRDefault="009323A7" w:rsidP="009323A7">
      <w:pPr>
        <w:spacing w:after="120"/>
        <w:jc w:val="right"/>
      </w:pPr>
      <w:r w:rsidRPr="003165DA">
        <w:t>(тыс.</w:t>
      </w:r>
      <w:r w:rsidR="00982B04" w:rsidRPr="003165DA">
        <w:t xml:space="preserve"> </w:t>
      </w:r>
      <w:r w:rsidRPr="003165DA">
        <w:t>рублей)</w:t>
      </w:r>
    </w:p>
    <w:tbl>
      <w:tblPr>
        <w:tblW w:w="9214" w:type="dxa"/>
        <w:tblInd w:w="108" w:type="dxa"/>
        <w:tblLayout w:type="fixed"/>
        <w:tblLook w:val="04A0" w:firstRow="1" w:lastRow="0" w:firstColumn="1" w:lastColumn="0" w:noHBand="0" w:noVBand="1"/>
      </w:tblPr>
      <w:tblGrid>
        <w:gridCol w:w="3402"/>
        <w:gridCol w:w="709"/>
        <w:gridCol w:w="567"/>
        <w:gridCol w:w="567"/>
        <w:gridCol w:w="1784"/>
        <w:gridCol w:w="909"/>
        <w:gridCol w:w="1276"/>
      </w:tblGrid>
      <w:tr w:rsidR="009323A7" w:rsidRPr="003165DA" w:rsidTr="00985255">
        <w:trPr>
          <w:trHeight w:val="900"/>
        </w:trPr>
        <w:tc>
          <w:tcPr>
            <w:tcW w:w="3402" w:type="dxa"/>
            <w:tcBorders>
              <w:top w:val="single" w:sz="8" w:space="0" w:color="auto"/>
              <w:left w:val="single" w:sz="8" w:space="0" w:color="auto"/>
              <w:bottom w:val="single" w:sz="8" w:space="0" w:color="auto"/>
              <w:right w:val="single" w:sz="4" w:space="0" w:color="auto"/>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Наименование</w:t>
            </w:r>
          </w:p>
        </w:tc>
        <w:tc>
          <w:tcPr>
            <w:tcW w:w="709" w:type="dxa"/>
            <w:tcBorders>
              <w:top w:val="single" w:sz="8" w:space="0" w:color="auto"/>
              <w:left w:val="nil"/>
              <w:bottom w:val="single" w:sz="8" w:space="0" w:color="auto"/>
              <w:right w:val="nil"/>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Вед</w:t>
            </w:r>
            <w:proofErr w:type="gramStart"/>
            <w:r w:rsidRPr="003165DA">
              <w:rPr>
                <w:rFonts w:eastAsia="Times New Roman"/>
                <w:b/>
                <w:bCs/>
              </w:rPr>
              <w:t>.</w:t>
            </w:r>
            <w:proofErr w:type="gramEnd"/>
            <w:r w:rsidRPr="003165DA">
              <w:rPr>
                <w:rFonts w:eastAsia="Times New Roman"/>
                <w:b/>
                <w:bCs/>
              </w:rPr>
              <w:t xml:space="preserve"> </w:t>
            </w:r>
            <w:proofErr w:type="gramStart"/>
            <w:r w:rsidRPr="003165DA">
              <w:rPr>
                <w:rFonts w:eastAsia="Times New Roman"/>
                <w:b/>
                <w:bCs/>
              </w:rPr>
              <w:t>с</w:t>
            </w:r>
            <w:proofErr w:type="gramEnd"/>
            <w:r w:rsidRPr="003165DA">
              <w:rPr>
                <w:rFonts w:eastAsia="Times New Roman"/>
                <w:b/>
                <w:bCs/>
              </w:rPr>
              <w:t>т.</w:t>
            </w:r>
          </w:p>
        </w:tc>
        <w:tc>
          <w:tcPr>
            <w:tcW w:w="567" w:type="dxa"/>
            <w:tcBorders>
              <w:top w:val="single" w:sz="8" w:space="0" w:color="auto"/>
              <w:left w:val="single" w:sz="4" w:space="0" w:color="auto"/>
              <w:bottom w:val="single" w:sz="8" w:space="0" w:color="auto"/>
              <w:right w:val="single" w:sz="4" w:space="0" w:color="auto"/>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раздел</w:t>
            </w:r>
          </w:p>
        </w:tc>
        <w:tc>
          <w:tcPr>
            <w:tcW w:w="567" w:type="dxa"/>
            <w:tcBorders>
              <w:top w:val="single" w:sz="8" w:space="0" w:color="auto"/>
              <w:left w:val="nil"/>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подраздел</w:t>
            </w:r>
          </w:p>
        </w:tc>
        <w:tc>
          <w:tcPr>
            <w:tcW w:w="1784"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целевая статья</w:t>
            </w:r>
          </w:p>
        </w:tc>
        <w:tc>
          <w:tcPr>
            <w:tcW w:w="909"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вид расходов</w:t>
            </w:r>
          </w:p>
        </w:tc>
        <w:tc>
          <w:tcPr>
            <w:tcW w:w="1276" w:type="dxa"/>
            <w:tcBorders>
              <w:top w:val="single" w:sz="8" w:space="0" w:color="auto"/>
              <w:left w:val="single" w:sz="4" w:space="0" w:color="auto"/>
              <w:bottom w:val="single" w:sz="8" w:space="0" w:color="auto"/>
              <w:right w:val="single" w:sz="8" w:space="0" w:color="auto"/>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Сумма</w:t>
            </w:r>
          </w:p>
        </w:tc>
      </w:tr>
      <w:tr w:rsidR="009323A7" w:rsidRPr="003165DA" w:rsidTr="00985255">
        <w:trPr>
          <w:trHeight w:val="99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Контрольно-счетная комиссия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1 650,0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Контрольно-счетной комиссии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1 570,0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170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93.0.00.00190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985255">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Администрация Кадуйского </w:t>
            </w:r>
            <w:r w:rsidRPr="003165DA">
              <w:rPr>
                <w:rFonts w:eastAsia="Times New Roman"/>
                <w:b/>
                <w:bCs/>
              </w:rPr>
              <w:lastRenderedPageBreak/>
              <w:t>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129 349,9</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69 148,4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6 330,0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6 100,0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230,0</w:t>
            </w:r>
          </w:p>
        </w:tc>
      </w:tr>
      <w:tr w:rsidR="009323A7" w:rsidRPr="003165DA" w:rsidTr="00985255">
        <w:trPr>
          <w:trHeight w:val="139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28 114,0</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rPr>
              <w:lastRenderedPageBreak/>
              <w:t>Кадуйском</w:t>
            </w:r>
            <w:proofErr w:type="spellEnd"/>
            <w:r w:rsidRPr="003165DA">
              <w:rPr>
                <w:rFonts w:eastAsia="Times New Roman"/>
              </w:rPr>
              <w:t xml:space="preserve"> муниципальном округе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Основное мероприятие "Обеспечение профилактики правонарушений, в том числе повторных, совершаемых несовершеннолетними"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855,0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27 184,8</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27 184,8</w:t>
            </w:r>
          </w:p>
        </w:tc>
      </w:tr>
      <w:tr w:rsidR="009323A7" w:rsidRPr="003165DA" w:rsidTr="00985255">
        <w:trPr>
          <w:trHeight w:val="698"/>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27 184,8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25 870,3</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24 345,0</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1 499,7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25,6</w:t>
            </w:r>
          </w:p>
        </w:tc>
      </w:tr>
      <w:tr w:rsidR="009323A7" w:rsidRPr="003165DA" w:rsidTr="00985255">
        <w:trPr>
          <w:trHeight w:val="264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319,7</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319,7</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994,8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909,9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84,9</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Судебная система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985255">
        <w:trPr>
          <w:trHeight w:val="133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73.0.00.51200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73.0.00.51200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Резервные фонды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Резервные фонды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Резервные фонды исполнительных органов </w:t>
            </w:r>
            <w:r w:rsidRPr="003165DA">
              <w:rPr>
                <w:rFonts w:eastAsia="Times New Roman"/>
              </w:rPr>
              <w:lastRenderedPageBreak/>
              <w:t>государственной (муниципальной) власти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70.4.00.00000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Резервные фонды исполнительных органов государственной (муниципальной) власти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70.4.00.00000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Резервные средства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70.4.00.00000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870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133,5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34 569,0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"Поддержка и развитие малого и среднего предпринимательства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работы по стимулированию граждан к осуществлению предпринимательской деятельности"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39.0.02.20080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39.0.02.20080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22,3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"Содержание казны"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22,3</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22,3</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0,5</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Pr="003165DA">
              <w:rPr>
                <w:rFonts w:eastAsia="Times New Roman"/>
              </w:rPr>
              <w:lastRenderedPageBreak/>
              <w:t xml:space="preserve">«Социальная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Основное мероприятие "</w:t>
            </w:r>
            <w:proofErr w:type="spellStart"/>
            <w:r w:rsidRPr="003165DA">
              <w:rPr>
                <w:rFonts w:eastAsia="Times New Roman"/>
              </w:rPr>
              <w:t>Безбарьерная</w:t>
            </w:r>
            <w:proofErr w:type="spellEnd"/>
            <w:r w:rsidRPr="003165DA">
              <w:rPr>
                <w:rFonts w:eastAsia="Times New Roman"/>
              </w:rPr>
              <w:t xml:space="preserve"> среда"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106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"Повышение эффективности бюджетных расходов"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14 267,2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13 692,2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575,0</w:t>
            </w:r>
          </w:p>
        </w:tc>
      </w:tr>
      <w:tr w:rsidR="009323A7" w:rsidRPr="003165DA" w:rsidTr="00985255">
        <w:trPr>
          <w:trHeight w:val="13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19 599,5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«Создание условий для обеспечения выполнения органами муниципальной власти своих полномочий»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13 618,3</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Pr="003165DA">
              <w:rPr>
                <w:rFonts w:eastAsia="Times New Roman"/>
              </w:rPr>
              <w:lastRenderedPageBreak/>
              <w:t>"Обеспечение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13 618,3</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Учреждения по обеспечению хозяйственного обслуживания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54.1.01.17590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7 320,6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54.1.01.17590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7 320,6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6 297,7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6 297,7</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Опубликование муниципальных правовых актов и иной официальной информации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"Организация деятельности </w:t>
            </w:r>
            <w:r w:rsidRPr="003165DA">
              <w:rPr>
                <w:rFonts w:eastAsia="Times New Roman"/>
              </w:rPr>
              <w:lastRenderedPageBreak/>
              <w:t>многофункционального центра"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985255">
        <w:trPr>
          <w:trHeight w:val="698"/>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54.3.01.72250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54.3.01.72250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государственных (муниципальных) функций, связанных с общегосударственным управлением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Выполнение других обязательств муниципалитета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346,8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106,8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исковых требований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13,2</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Национальная оборона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985255">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"Профилактика преступлений и иных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"Реализация отдельных государственных полномочий для осуществления </w:t>
            </w:r>
            <w:r w:rsidRPr="003165DA">
              <w:rPr>
                <w:rFonts w:eastAsia="Times New Roman"/>
              </w:rPr>
              <w:lastRenderedPageBreak/>
              <w:t>первичного воинского учета"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Осуществление полномочий по первичному воинскому учету органами местного самоуправления поселений  и муниципальных округов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1 135,9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65,0</w:t>
            </w:r>
          </w:p>
        </w:tc>
      </w:tr>
      <w:tr w:rsidR="009323A7" w:rsidRPr="003165DA" w:rsidTr="00985255">
        <w:trPr>
          <w:trHeight w:val="66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Национальная безопасность и правоохранительная деятельность</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15 035,5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Гражданская оборона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"Обеспечение безопасности проживания населения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гражданской обороне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9 540,0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4 109,1</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"Обеспечение профилактики правонарушений, безопасности населения и </w:t>
            </w:r>
            <w:r w:rsidRPr="003165DA">
              <w:rPr>
                <w:rFonts w:eastAsia="Times New Roman"/>
              </w:rPr>
              <w:lastRenderedPageBreak/>
              <w:t>территории Кадуйского муниципального округа Вологодской области в 2023 - 2027 годах"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4 109,1</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Подпрограмма "Обеспечение безопасности проживания населения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4 109,1</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3 700,0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3 435,8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3 435,8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дежурно-диспетчерская служба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75,4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188,7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"Предупреждение и ликвидация чрезвычайных ситуаций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предупреждению и ликвидации последствий чрезвычайных ситуаций и стихийных бедствий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41.1.03.20200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41.1.03.20200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первичных мер пожарной безопасности в границах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пожарной безопасности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41.1.06.20190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41.1.06.20190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1 086,4</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1 076,4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"Профилактика преступлений и иных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1 066,4</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"Реализация профилактических и </w:t>
            </w:r>
            <w:r w:rsidR="00A71174" w:rsidRPr="003165DA">
              <w:rPr>
                <w:rFonts w:eastAsia="Times New Roman"/>
              </w:rPr>
              <w:t>пропагандистских</w:t>
            </w:r>
            <w:r w:rsidRPr="003165DA">
              <w:rPr>
                <w:rFonts w:eastAsia="Times New Roman"/>
              </w:rPr>
              <w:t xml:space="preserve"> мер, направленных на культурное, спортивное, нравственное, патриотическое воспитание и правовое просвещение граждан"</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"Предупреждение экстремизма и терроризма"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797,0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мест массового пребывания людей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792,0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792,0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"Обеспечение охраны общественного порядка с </w:t>
            </w:r>
            <w:r w:rsidRPr="003165DA">
              <w:rPr>
                <w:rFonts w:eastAsia="Times New Roman"/>
              </w:rPr>
              <w:lastRenderedPageBreak/>
              <w:t>участием народных дружин"</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мероприятий профилактики преступлений и иных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и обеспечение эксплуатации АПК "Безопасный город"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Внедрение и (или) эксплуатацию аппаратно-программного комплекса "Безопасный город"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41.2.04.S1060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41.2.04.S1060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вывоза трупов криминального характера и бесхозных трупов"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41.2.06.20010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"Информационное обеспечение деятельности по противодействию незаконному обороту наркотиков и зависимости от </w:t>
            </w:r>
            <w:proofErr w:type="spellStart"/>
            <w:r w:rsidRPr="003165DA">
              <w:rPr>
                <w:rFonts w:eastAsia="Times New Roman"/>
              </w:rPr>
              <w:t>психоактивных</w:t>
            </w:r>
            <w:proofErr w:type="spellEnd"/>
            <w:r w:rsidRPr="003165DA">
              <w:rPr>
                <w:rFonts w:eastAsia="Times New Roman"/>
              </w:rPr>
              <w:t xml:space="preserve"> веществ. Развитие института социальной рекламы"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Мероприятия по информационному обеспечению деятельности по противодействию незаконному обороту наркотиков и зависимости от </w:t>
            </w:r>
            <w:proofErr w:type="spellStart"/>
            <w:r w:rsidRPr="003165DA">
              <w:rPr>
                <w:rFonts w:eastAsia="Times New Roman"/>
              </w:rPr>
              <w:t>психоактивных</w:t>
            </w:r>
            <w:proofErr w:type="spellEnd"/>
            <w:r w:rsidRPr="003165DA">
              <w:rPr>
                <w:rFonts w:eastAsia="Times New Roman"/>
              </w:rPr>
              <w:t xml:space="preserve"> веществ. Развитие института </w:t>
            </w:r>
            <w:r w:rsidRPr="003165DA">
              <w:rPr>
                <w:rFonts w:eastAsia="Times New Roman"/>
              </w:rPr>
              <w:lastRenderedPageBreak/>
              <w:t>социальной рекламы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41.4.03.20160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41.4.03.20160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предупреждению рецидивной преступности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56.0.01.20130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56.0.01.20130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Жилищно-коммунальное хозяйство</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27 059,4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"Энергосбережение и комплексная модернизация систем коммунальной инфраструктуры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исковых требований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44.1.03.21040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44.1.03.21040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"Благоустройство территории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"Прочее 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контейнерных площадок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Образование</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3 372,5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Молодежная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"Развитие молодежной политики на территории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Организационно-воспитательная работа с молодежью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для детей и молодежи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58.0.02.20070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58.0.02.20070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"Повышение эффективности бюджетных расходов"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Социальная политика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13 533,2</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"Повышение престижа муниципальной службы в округе"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Дополнительное 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54.2.02.83050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54.2.02.83050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6 533,2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«Предоставление мер социальной поддержки»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50.0.01.83010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50.0.01.83010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"Поддержка социально ориентированных некоммерческих организаций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718,2</w:t>
            </w:r>
          </w:p>
        </w:tc>
      </w:tr>
      <w:tr w:rsidR="009323A7" w:rsidRPr="003165DA" w:rsidTr="00675D44">
        <w:trPr>
          <w:trHeight w:val="556"/>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Основное мероприятие "Предоставление финансовой и имущественной поддержки социально ориентированным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718,2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Финансовая поддержка общероссийских общественных организаций инвалидов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248,2</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248,2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Финансовая поддержка общероссийских общественных организаций ветеранов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социальные выплаты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w:t>
            </w:r>
          </w:p>
        </w:tc>
      </w:tr>
      <w:tr w:rsidR="009323A7" w:rsidRPr="003165DA" w:rsidTr="00985255">
        <w:trPr>
          <w:trHeight w:val="165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управление по распоряжению муниципальным имуществом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13 905,0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12 702,4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Функционирование Правительства Российской Федерации, высших исполнительных органов субъектов Российской </w:t>
            </w:r>
            <w:r w:rsidRPr="003165DA">
              <w:rPr>
                <w:rFonts w:eastAsia="Times New Roman"/>
              </w:rPr>
              <w:lastRenderedPageBreak/>
              <w:t>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9 801,9</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9 801,9</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499,6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0,4</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985255">
        <w:trPr>
          <w:trHeight w:val="330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2 900,5</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"Комплексное развитие сельских территорий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294,0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"Оформление земельных участков из земель сельскохозяйственного назначения, находящихся в общей долевой собственности"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294,0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Подготовка проектов межевания земельных участков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кадастровых работ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196,0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196,0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2 606,5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"Содержание казны"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1 996,0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"Проведение кадастровых работ"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476,5</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Мероприятие в сфере </w:t>
            </w:r>
            <w:r w:rsidRPr="003165DA">
              <w:rPr>
                <w:rFonts w:eastAsia="Times New Roman"/>
              </w:rPr>
              <w:lastRenderedPageBreak/>
              <w:t>земельных отношений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45.0.05.20060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45.0.05.20060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Проведение комплексных кадастровых работ, за исключением расходов, предусмотренных на </w:t>
            </w:r>
            <w:proofErr w:type="spellStart"/>
            <w:r w:rsidRPr="003165DA">
              <w:rPr>
                <w:rFonts w:eastAsia="Times New Roman"/>
              </w:rPr>
              <w:t>софинансирование</w:t>
            </w:r>
            <w:proofErr w:type="spellEnd"/>
            <w:r w:rsidRPr="003165DA">
              <w:rPr>
                <w:rFonts w:eastAsia="Times New Roman"/>
              </w:rPr>
              <w:t xml:space="preserve"> субсидий из федерального бюджета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45.0.05.S5110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126,5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45.0.05.S5110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126,5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"Подготовка объектов (включая земельные участки) к реализации"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в сфере земельных отношений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45.0.06.20060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45.0.06.20060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Жилищно-коммунальное хозяйство</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"Взносы на капитальный ремонт"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Социальная политика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имуществом и земельными </w:t>
            </w:r>
            <w:r w:rsidRPr="003165DA">
              <w:rPr>
                <w:rFonts w:eastAsia="Times New Roman"/>
              </w:rPr>
              <w:lastRenderedPageBreak/>
              <w:t>ресурсами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985255">
        <w:trPr>
          <w:trHeight w:val="330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985255">
        <w:trPr>
          <w:trHeight w:val="132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управление народно-хозяйственным комплексом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499 061,5</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15 562,3</w:t>
            </w:r>
          </w:p>
        </w:tc>
      </w:tr>
      <w:tr w:rsidR="009323A7" w:rsidRPr="003165DA" w:rsidTr="00985255">
        <w:trPr>
          <w:trHeight w:val="136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14 962,3</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w:t>
            </w:r>
            <w:r w:rsidRPr="003165DA">
              <w:rPr>
                <w:rFonts w:eastAsia="Times New Roman"/>
              </w:rPr>
              <w:lastRenderedPageBreak/>
              <w:t>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Подпрограмма "Обеспечение реализации муниципальной программы"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985255">
        <w:trPr>
          <w:trHeight w:val="41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УНХК, как ответственного исполнителя муниципальной программы"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45,6</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45,6</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"Осуществление госуда</w:t>
            </w:r>
            <w:r w:rsidR="00A71174" w:rsidRPr="003165DA">
              <w:rPr>
                <w:rFonts w:eastAsia="Times New Roman"/>
              </w:rPr>
              <w:t>рственного экологического надзор</w:t>
            </w:r>
            <w:r w:rsidRPr="003165DA">
              <w:rPr>
                <w:rFonts w:eastAsia="Times New Roman"/>
              </w:rPr>
              <w:t>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206,7</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w:t>
            </w:r>
            <w:r w:rsidRPr="003165DA">
              <w:rPr>
                <w:rFonts w:eastAsia="Times New Roman"/>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Опубликование муниципальных правовых актов и иной официальной информации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Национальная экономика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185 879,7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Транспорт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14 661,2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муниципального пассажирского транспорта и транспортной инфраструктуры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14 661,2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"Создание условий для предоставления транспортных услуг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3 786,2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Организации транспортного обслуживания населения в границах городского поселения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47.0.01.20480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675D44">
        <w:trPr>
          <w:trHeight w:val="131"/>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w:t>
            </w:r>
            <w:r w:rsidRPr="003165DA">
              <w:rPr>
                <w:rFonts w:eastAsia="Times New Roman"/>
              </w:rPr>
              <w:lastRenderedPageBreak/>
              <w:t>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47.0.01.20480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Организация транспортного обслуживания населения на муниципальных маршрутах регулярных перевозок по регулируемым тарифам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47.0.01.S1370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3 436,2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47.0.01.S1370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3 436,2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производственно-технической базы муниципального пассажирского транспорта"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47.0.02.97330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47.0.02.97330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170 424,9</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сети автомобильных дорог общего пользования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170 424,9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"Осуществление дорожной деятельности в отношении   дорог общего пользования местного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170 424,9</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Ремонт и содержание автомобильных дорог и искусственных сооружений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48.0.01.20490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29 127,4</w:t>
            </w:r>
          </w:p>
        </w:tc>
      </w:tr>
      <w:tr w:rsidR="009323A7" w:rsidRPr="003165DA" w:rsidTr="00985255">
        <w:trPr>
          <w:trHeight w:val="557"/>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48.0.01.20490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29 127,4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специализированной техники для содержания улично-дорожной сети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18 000,0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18 000,0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120 282,6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120 282,6</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1 014,9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1 014,9</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48.0.01.S4010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48.0.01.S4010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"Комплексное развитие сельских территорий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"Создание условий для развития мобильной торговли"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Развитие мобильной торговли в малонаселенных и труднодоступных населенных пунктах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464,0</w:t>
            </w:r>
          </w:p>
        </w:tc>
      </w:tr>
      <w:tr w:rsidR="009323A7" w:rsidRPr="003165DA" w:rsidTr="00BD04AF">
        <w:trPr>
          <w:trHeight w:val="273"/>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юридическим лицам (кроме некоммерческих организаций), </w:t>
            </w:r>
            <w:r w:rsidRPr="003165DA">
              <w:rPr>
                <w:rFonts w:eastAsia="Times New Roman"/>
              </w:rPr>
              <w:lastRenderedPageBreak/>
              <w:t>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464,0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Доставка товаров в социально значимые магазины  в малонаселенных и (или) труднодоступных населенных пунктах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329,6</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329,6</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Жилищно-коммунальное хозяйство</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257 079,6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"Содержание казны"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241 402,9</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241 402,9</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"Энергосбережение и комплексная модернизация систем коммунальной инфраструктуры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241 202,9</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Pr="003165DA">
              <w:rPr>
                <w:rFonts w:eastAsia="Times New Roman"/>
              </w:rPr>
              <w:lastRenderedPageBreak/>
              <w:t>"Модернизация систем коммунальной инфраструктуры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31 653,8</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Обеспечение мероприятий по модернизации систем коммунальной инфраструктуры за счет средств, поступивших от публично-пр</w:t>
            </w:r>
            <w:r w:rsidR="00A71174" w:rsidRPr="003165DA">
              <w:rPr>
                <w:rFonts w:eastAsia="Times New Roman"/>
              </w:rPr>
              <w:t>авовой компании "Фонд развития т</w:t>
            </w:r>
            <w:r w:rsidRPr="003165DA">
              <w:rPr>
                <w:rFonts w:eastAsia="Times New Roman"/>
              </w:rPr>
              <w:t>ерриторий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44.1.01.09505</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20 258,0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44.1.01.09505</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20 258,0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мероприятий по модернизации систем коммунальной инфраструктуры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44.1.01.09605</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11 395,8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44.1.01.09605</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11 395,8</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Подготовка объектов теплоэнергетики и коммунальной инфраструктуры Кадуйского муниципального округа к работе в осенне-зимний период</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38 987,1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A71174" w:rsidRPr="003165DA">
              <w:rPr>
                <w:rFonts w:eastAsia="Times New Roman"/>
              </w:rPr>
              <w:t>«</w:t>
            </w:r>
            <w:r w:rsidRPr="003165DA">
              <w:rPr>
                <w:rFonts w:eastAsia="Times New Roman"/>
              </w:rPr>
              <w:t>Народный бюджет</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236,1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236,1</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Подготовка объектов теплоэнергетики, находящихся в муниципальной собственности, к работе в осенне-зимний период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44.1.02.S3150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38 751,0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44.1.02.S3150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38 751,0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Государственная поддержка мероприятий (проектов) по модернизации и развитию жилищно-коммунальной инфраструктуры области</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Компенсация фактически понесенных некомпенсируемых финансовых убытков при обеспечении теплоснабжения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44.1.03.S1930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юридическим лицам (кроме некоммерческих организаций), индивидуальным предпринимателям, физическим лицам </w:t>
            </w:r>
            <w:r w:rsidR="00A71174" w:rsidRPr="003165DA">
              <w:rPr>
                <w:rFonts w:eastAsia="Times New Roman"/>
              </w:rPr>
              <w:t>–</w:t>
            </w:r>
            <w:r w:rsidRPr="003165DA">
              <w:rPr>
                <w:rFonts w:eastAsia="Times New Roman"/>
              </w:rPr>
              <w:t xml:space="preserve">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44.1.03.S1930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Газификация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Развитие газификации на территории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Содействие в расширении использования природного газа на территории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44.2.01.20750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44.2.01.20750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15 576,7</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Кадуйского муниципального округа </w:t>
            </w:r>
            <w:r w:rsidR="00A71174" w:rsidRPr="003165DA">
              <w:rPr>
                <w:rFonts w:eastAsia="Times New Roman"/>
              </w:rPr>
              <w:t>«</w:t>
            </w:r>
            <w:r w:rsidRPr="003165DA">
              <w:rPr>
                <w:rFonts w:eastAsia="Times New Roman"/>
              </w:rPr>
              <w:t xml:space="preserve">Формирование современной городской среды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15 576,7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Благоустройство дворовых территорий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Формирование комфортной городской среды</w:t>
            </w:r>
            <w:r w:rsidR="00A71174" w:rsidRPr="003165DA">
              <w:rPr>
                <w:rFonts w:eastAsia="Times New Roman"/>
              </w:rPr>
              <w:t>»</w:t>
            </w:r>
            <w:r w:rsidRPr="003165DA">
              <w:rPr>
                <w:rFonts w:eastAsia="Times New Roman"/>
              </w:rPr>
              <w:t xml:space="preserve"> в части благоустройства дворовых территорий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дворовых территорий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55.1.F2.55551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w:t>
            </w:r>
            <w:r w:rsidRPr="003165DA">
              <w:rPr>
                <w:rFonts w:eastAsia="Times New Roman"/>
              </w:rPr>
              <w:lastRenderedPageBreak/>
              <w:t>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55.1.F2.55551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A71174" w:rsidRPr="003165DA">
              <w:rPr>
                <w:rFonts w:eastAsia="Times New Roman"/>
              </w:rPr>
              <w:t>«</w:t>
            </w:r>
            <w:r w:rsidRPr="003165DA">
              <w:rPr>
                <w:rFonts w:eastAsia="Times New Roman"/>
              </w:rPr>
              <w:t>Благоустройство общественных территорий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14 962,3</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Обустройство детских и спортивных площадок на территории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детских и спортивных площадок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55.2.01.S1553</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55.2.01.S1553</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Формирование комфортной городской среды</w:t>
            </w:r>
            <w:r w:rsidR="00A71174" w:rsidRPr="003165DA">
              <w:rPr>
                <w:rFonts w:eastAsia="Times New Roman"/>
              </w:rPr>
              <w:t>»</w:t>
            </w:r>
            <w:r w:rsidRPr="003165DA">
              <w:rPr>
                <w:rFonts w:eastAsia="Times New Roman"/>
              </w:rPr>
              <w:t xml:space="preserve"> в части благоустройства общественных территорий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8 561,2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общественных территорий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55.2.F2.55552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3 476,8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55.2.F2.55552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3 476,8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общественных пространств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55.2.F2.71552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5 084,4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55.2.F2.71552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5 084,4</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Охрана окружающей среды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Охрана объектов растительного и животного мира и среды их обитания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Кадуйского муниципального округа </w:t>
            </w:r>
            <w:r w:rsidR="00A71174" w:rsidRPr="003165DA">
              <w:rPr>
                <w:rFonts w:eastAsia="Times New Roman"/>
              </w:rPr>
              <w:t>«</w:t>
            </w:r>
            <w:r w:rsidRPr="003165DA">
              <w:rPr>
                <w:rFonts w:eastAsia="Times New Roman"/>
              </w:rPr>
              <w:t xml:space="preserve">Снижение антропогенного воздействия на окружающую среду Кадуйского муниципального округа на 2023 </w:t>
            </w:r>
            <w:r w:rsidR="00A71174" w:rsidRPr="003165DA">
              <w:rPr>
                <w:rFonts w:eastAsia="Times New Roman"/>
              </w:rPr>
              <w:t>–</w:t>
            </w:r>
            <w:r w:rsidRPr="003165DA">
              <w:rPr>
                <w:rFonts w:eastAsia="Times New Roman"/>
              </w:rPr>
              <w:t xml:space="preserve">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lastRenderedPageBreak/>
              <w:t>«</w:t>
            </w:r>
            <w:r w:rsidRPr="003165DA">
              <w:rPr>
                <w:rFonts w:eastAsia="Times New Roman"/>
              </w:rPr>
              <w:t>Снижение антропогенного воздействия на водные объекты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Мероприятия по снижению антропогенного воздействия на водные объекты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46.0.02.20620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46.0.02.20620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A71174" w:rsidRPr="003165DA">
              <w:rPr>
                <w:rFonts w:eastAsia="Times New Roman"/>
              </w:rPr>
              <w:t>«</w:t>
            </w:r>
            <w:r w:rsidRPr="003165DA">
              <w:rPr>
                <w:rFonts w:eastAsia="Times New Roman"/>
              </w:rPr>
              <w:t>Народный бюджет</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Культура, кинематография</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и реконструкция объектов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52.1.01.S3270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Бюджетные инвестиции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52.1.01.S3270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Социальная политика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711,2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711,2</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Предоставление государственной поддержки молодым семьям</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Предоставление социальных </w:t>
            </w:r>
            <w:r w:rsidRPr="003165DA">
              <w:rPr>
                <w:rFonts w:eastAsia="Times New Roman"/>
              </w:rPr>
              <w:lastRenderedPageBreak/>
              <w:t>выплат  на приобретение (строительство) жилья молодым семьям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49.0.05.L4970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49.0.05.L4970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социальные выплаты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управление образования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454 655,0</w:t>
            </w:r>
          </w:p>
        </w:tc>
      </w:tr>
      <w:tr w:rsidR="009323A7" w:rsidRPr="003165DA" w:rsidTr="00985255">
        <w:trPr>
          <w:trHeight w:val="66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Национальная безопасность и правоохранительная деятельность</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профилактики правонарушений, в том числе повторных, совершаемых несовершеннолетними</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мер профилактического воздействия в отношении несовершеннолетних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42.0.01.20170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42.0.01.20170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Национальная экономика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557,4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Общеэкономические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557,4</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Развитие молодежной политики на территории Кадуйского муниципального округа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557,4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занятости </w:t>
            </w:r>
            <w:r w:rsidRPr="003165DA">
              <w:rPr>
                <w:rFonts w:eastAsia="Times New Roman"/>
              </w:rPr>
              <w:lastRenderedPageBreak/>
              <w:t>населения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557,4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Организация временного трудоустройства несовершеннолетних граждан в возрасте от 14 до 18 лет в свободное от учебы время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457,4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457,4</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Образование</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451 803,4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Дошкольное образование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151 563,8</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Обеспечение профилактики правонарушений, безопасности населения и территории Кадуйского муниципального округа Вологодской области в 2023 </w:t>
            </w:r>
            <w:r w:rsidR="00A71174" w:rsidRPr="003165DA">
              <w:rPr>
                <w:rFonts w:eastAsia="Times New Roman"/>
              </w:rPr>
              <w:t>–</w:t>
            </w:r>
            <w:r w:rsidRPr="003165DA">
              <w:rPr>
                <w:rFonts w:eastAsia="Times New Roman"/>
              </w:rPr>
              <w:t xml:space="preserve"> 2027 годах</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5 456,9</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Профилактика преступлений и иных правонарушений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Предупреждение экстремизма и терроризма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Безопасность дорожного движения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мероприятий по 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41.3.01.S1430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41.3.01.S1430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proofErr w:type="spellStart"/>
            <w:r w:rsidRPr="003165DA">
              <w:rPr>
                <w:rFonts w:eastAsia="Times New Roman"/>
              </w:rPr>
              <w:t>Безбарьерная</w:t>
            </w:r>
            <w:proofErr w:type="spellEnd"/>
            <w:r w:rsidRPr="003165DA">
              <w:rPr>
                <w:rFonts w:eastAsia="Times New Roman"/>
              </w:rPr>
              <w:t xml:space="preserve"> среда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A71174" w:rsidRPr="003165DA">
              <w:rPr>
                <w:rFonts w:eastAsia="Times New Roman"/>
              </w:rPr>
              <w:t>–</w:t>
            </w:r>
            <w:r w:rsidRPr="003165DA">
              <w:rPr>
                <w:rFonts w:eastAsia="Times New Roman"/>
              </w:rPr>
              <w:t xml:space="preserve">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145 866,9</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143 752,5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Детские дошкольные учреждения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33 724,8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33 724,8</w:t>
            </w:r>
          </w:p>
        </w:tc>
      </w:tr>
      <w:tr w:rsidR="009323A7" w:rsidRPr="003165DA" w:rsidTr="00BD04AF">
        <w:trPr>
          <w:trHeight w:val="41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w:t>
            </w:r>
            <w:r w:rsidRPr="003165DA">
              <w:rPr>
                <w:rFonts w:eastAsia="Times New Roman"/>
              </w:rPr>
              <w:lastRenderedPageBreak/>
              <w:t>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6 742,3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6 742,3</w:t>
            </w:r>
          </w:p>
        </w:tc>
      </w:tr>
      <w:tr w:rsidR="009323A7" w:rsidRPr="003165DA" w:rsidTr="00985255">
        <w:trPr>
          <w:trHeight w:val="29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100 944,1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100 944,1</w:t>
            </w:r>
          </w:p>
        </w:tc>
      </w:tr>
      <w:tr w:rsidR="009323A7" w:rsidRPr="003165DA" w:rsidTr="00985255">
        <w:trPr>
          <w:trHeight w:val="10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за содержание детей в муниципальных дошкольных образовательных учреждениях льготной категории граждан</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596,2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596,2</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1 445,1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1 445,1</w:t>
            </w:r>
          </w:p>
        </w:tc>
      </w:tr>
      <w:tr w:rsidR="009323A7" w:rsidRPr="003165DA" w:rsidTr="00BD04AF">
        <w:trPr>
          <w:trHeight w:val="84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A71174" w:rsidRPr="003165DA">
              <w:rPr>
                <w:rFonts w:eastAsia="Times New Roman"/>
              </w:rPr>
              <w:t>«</w:t>
            </w:r>
            <w:r w:rsidRPr="003165DA">
              <w:rPr>
                <w:rFonts w:eastAsia="Times New Roman"/>
              </w:rPr>
              <w:t xml:space="preserve">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w:t>
            </w:r>
            <w:r w:rsidR="00A71174" w:rsidRPr="003165DA">
              <w:rPr>
                <w:rFonts w:eastAsia="Times New Roman"/>
              </w:rPr>
              <w:t>»</w:t>
            </w:r>
            <w:r w:rsidRPr="003165DA">
              <w:rPr>
                <w:rFonts w:eastAsia="Times New Roman"/>
              </w:rPr>
              <w:t xml:space="preserve">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2 114,4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капитальных ремонтов и ремонтов зданий муниципальных 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985255">
        <w:trPr>
          <w:trHeight w:val="7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обеспечению условий для дошкольного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1 934,4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1 934,4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Общее образование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286 280,8</w:t>
            </w:r>
          </w:p>
        </w:tc>
      </w:tr>
      <w:tr w:rsidR="009323A7" w:rsidRPr="003165DA" w:rsidTr="00985255">
        <w:trPr>
          <w:trHeight w:val="41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Обеспечение профилактики правонарушений, безопасности населения и территории Кадуйского муниципального округа Вологодской области в 2023 </w:t>
            </w:r>
            <w:r w:rsidR="00A71174" w:rsidRPr="003165DA">
              <w:rPr>
                <w:rFonts w:eastAsia="Times New Roman"/>
              </w:rPr>
              <w:t>–</w:t>
            </w:r>
            <w:r w:rsidRPr="003165DA">
              <w:rPr>
                <w:rFonts w:eastAsia="Times New Roman"/>
              </w:rPr>
              <w:t xml:space="preserve"> 2027 годах</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Профилактика преступлений и иных правонарушений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Предупреждение экстремизма и терроризма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985255">
        <w:trPr>
          <w:trHeight w:val="10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proofErr w:type="spellStart"/>
            <w:r w:rsidRPr="003165DA">
              <w:rPr>
                <w:rFonts w:eastAsia="Times New Roman"/>
              </w:rPr>
              <w:t>Безбарьерная</w:t>
            </w:r>
            <w:proofErr w:type="spellEnd"/>
            <w:r w:rsidRPr="003165DA">
              <w:rPr>
                <w:rFonts w:eastAsia="Times New Roman"/>
              </w:rPr>
              <w:t xml:space="preserve"> среда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w:t>
            </w:r>
            <w:r w:rsidRPr="003165DA">
              <w:rPr>
                <w:rFonts w:eastAsia="Times New Roman"/>
              </w:rPr>
              <w:lastRenderedPageBreak/>
              <w:t>организаций для беспрепятственного доступа инвалидов (детей-инвалидов)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985255">
        <w:trPr>
          <w:trHeight w:val="10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A71174" w:rsidRPr="003165DA">
              <w:rPr>
                <w:rFonts w:eastAsia="Times New Roman"/>
              </w:rPr>
              <w:t>–</w:t>
            </w:r>
            <w:r w:rsidRPr="003165DA">
              <w:rPr>
                <w:rFonts w:eastAsia="Times New Roman"/>
              </w:rPr>
              <w:t xml:space="preserve">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251 613,0</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219 200,5</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Школы-детские сады, школы начальные, неполные средние и средние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51.0.01.12590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50 146,7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51.0.01.12590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50 146,7</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Выплата денежной компенсации  за </w:t>
            </w:r>
            <w:proofErr w:type="spellStart"/>
            <w:r w:rsidRPr="003165DA">
              <w:rPr>
                <w:rFonts w:eastAsia="Times New Roman"/>
              </w:rPr>
              <w:t>найм</w:t>
            </w:r>
            <w:proofErr w:type="spellEnd"/>
            <w:r w:rsidRPr="003165DA">
              <w:rPr>
                <w:rFonts w:eastAsia="Times New Roman"/>
              </w:rPr>
              <w:t xml:space="preserve"> жилых помещений педагогическим работникам общеобразовательных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51.0.01.53031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8 894,0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51.0.01.53031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8 894,0</w:t>
            </w:r>
          </w:p>
        </w:tc>
      </w:tr>
      <w:tr w:rsidR="009323A7" w:rsidRPr="003165DA" w:rsidTr="00BD04AF">
        <w:trPr>
          <w:trHeight w:val="1549"/>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141 099,9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141 099,9</w:t>
            </w:r>
          </w:p>
        </w:tc>
      </w:tr>
      <w:tr w:rsidR="009323A7" w:rsidRPr="003165DA" w:rsidTr="00985255">
        <w:trPr>
          <w:trHeight w:val="202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17 декабря 2007 № 1719-ОЗ </w:t>
            </w:r>
            <w:r w:rsidR="00A71174"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образования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6 009,2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6 009,2</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граждан, проходящих службу по контракту</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школьных проездных билетов детям из семей, участников СВО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51.0.01.L3041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10 014,8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бюджетным </w:t>
            </w:r>
            <w:r w:rsidRPr="003165DA">
              <w:rPr>
                <w:rFonts w:eastAsia="Times New Roman"/>
              </w:rPr>
              <w:lastRenderedPageBreak/>
              <w:t>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51.0.01.L3041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10 014,8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Организация школьных музеев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1 000,2</w:t>
            </w:r>
          </w:p>
        </w:tc>
      </w:tr>
      <w:tr w:rsidR="009323A7" w:rsidRPr="003165DA" w:rsidTr="00985255">
        <w:trPr>
          <w:trHeight w:val="41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1 730,3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1 730,3</w:t>
            </w:r>
          </w:p>
        </w:tc>
      </w:tr>
      <w:tr w:rsidR="009323A7" w:rsidRPr="003165DA" w:rsidTr="00985255">
        <w:trPr>
          <w:trHeight w:val="13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w:t>
            </w:r>
            <w:r w:rsidR="00A71174" w:rsidRPr="003165DA">
              <w:rPr>
                <w:rFonts w:eastAsia="Times New Roman"/>
              </w:rPr>
              <w:t>»</w:t>
            </w:r>
            <w:r w:rsidRPr="003165DA">
              <w:rPr>
                <w:rFonts w:eastAsia="Times New Roman"/>
              </w:rPr>
              <w:t xml:space="preserve">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27 682,8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капитальных ремонтов и ремонтов зданий муниципальных 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1 211,4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1 211,4</w:t>
            </w:r>
          </w:p>
        </w:tc>
      </w:tr>
      <w:tr w:rsidR="009323A7" w:rsidRPr="003165DA" w:rsidTr="00985255">
        <w:trPr>
          <w:trHeight w:val="7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образовательных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Строительство, реконструкция, капитальный ремонт, ремонт и благоустройство территорий </w:t>
            </w:r>
            <w:r w:rsidRPr="003165DA">
              <w:rPr>
                <w:rFonts w:eastAsia="Times New Roman"/>
              </w:rPr>
              <w:lastRenderedPageBreak/>
              <w:t>образовательных организаций муниципальной собственности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25 071,4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25 071,4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Цифровая образовательная среда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3 633,7</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51.0.E4.52130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3 633,7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51.0.E4.52130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3 633,7</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Патриотическое воспитание граждан Российской Федерации</w:t>
            </w:r>
            <w:r w:rsidR="00A71174" w:rsidRPr="003165DA">
              <w:rPr>
                <w:rFonts w:eastAsia="Times New Roman"/>
              </w:rPr>
              <w:t>»</w:t>
            </w:r>
            <w:r w:rsidRPr="003165DA">
              <w:rPr>
                <w:rFonts w:eastAsia="Times New Roman"/>
              </w:rPr>
              <w:t xml:space="preserve"> (Вологодская область)</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Дополнительное образование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8 626,8</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A71174" w:rsidRPr="003165DA">
              <w:rPr>
                <w:rFonts w:eastAsia="Times New Roman"/>
              </w:rPr>
              <w:t>–</w:t>
            </w:r>
            <w:r w:rsidRPr="003165DA">
              <w:rPr>
                <w:rFonts w:eastAsia="Times New Roman"/>
              </w:rPr>
              <w:t xml:space="preserve">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8 626,8</w:t>
            </w:r>
          </w:p>
        </w:tc>
      </w:tr>
      <w:tr w:rsidR="009323A7" w:rsidRPr="003165DA" w:rsidTr="00985255">
        <w:trPr>
          <w:trHeight w:val="202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8 626,8</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Учреждения по внешкольной </w:t>
            </w:r>
            <w:r w:rsidRPr="003165DA">
              <w:rPr>
                <w:rFonts w:eastAsia="Times New Roman"/>
              </w:rPr>
              <w:lastRenderedPageBreak/>
              <w:t>работе с детьми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51.0.02.13590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555,7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51.0.02.13590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555,7</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51.0.02.27020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51.0.02.27020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7 711,1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7 711,1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5 332,0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A71174" w:rsidRPr="003165DA">
              <w:rPr>
                <w:rFonts w:eastAsia="Times New Roman"/>
              </w:rPr>
              <w:t>–</w:t>
            </w:r>
            <w:r w:rsidRPr="003165DA">
              <w:rPr>
                <w:rFonts w:eastAsia="Times New Roman"/>
              </w:rPr>
              <w:t xml:space="preserve">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5 172,0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реализации муниципальной программой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5 172,0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2 222,0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2 142,0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79,9</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0,1</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Ресурсный (информационно-методический) центр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51.0.07.04590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385,3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51.0.07.04590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385,3</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2 564,7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2 564,7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отдыха и оздоровление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160,0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Оплата доли стоимости путевок в оздоровительные лагеря с дневным пребыванием, расположенные на территории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74.0.00.21030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160,0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74.0.00.21030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160,0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Социальная политика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2 264,2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2 264,2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системы образования Кадуйского муниципального округа на 2023 </w:t>
            </w:r>
            <w:r w:rsidR="00A71174" w:rsidRPr="003165DA">
              <w:rPr>
                <w:rFonts w:eastAsia="Times New Roman"/>
              </w:rPr>
              <w:t>–</w:t>
            </w:r>
            <w:r w:rsidRPr="003165DA">
              <w:rPr>
                <w:rFonts w:eastAsia="Times New Roman"/>
              </w:rPr>
              <w:t xml:space="preserve">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BD04AF">
        <w:trPr>
          <w:trHeight w:val="84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17 декабря 2007 № </w:t>
            </w:r>
            <w:r w:rsidRPr="003165DA">
              <w:rPr>
                <w:rFonts w:eastAsia="Times New Roman"/>
              </w:rPr>
              <w:lastRenderedPageBreak/>
              <w:t xml:space="preserve">1719-ОЗ </w:t>
            </w:r>
            <w:r w:rsidR="00A71174"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образования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социальные выплаты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w:t>
            </w:r>
          </w:p>
        </w:tc>
      </w:tr>
      <w:tr w:rsidR="009323A7" w:rsidRPr="003165DA" w:rsidTr="00985255">
        <w:trPr>
          <w:trHeight w:val="99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Управление финансов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11 749,1</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11 600,0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985255">
        <w:trPr>
          <w:trHeight w:val="103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Обеспечение реализации муниципальной программы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деятельности управления финансов, как ответственного исполнителя муниципальной программы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10 100,0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Муниципальная программа </w:t>
            </w:r>
            <w:r w:rsidRPr="003165DA">
              <w:rPr>
                <w:rFonts w:eastAsia="Times New Roman"/>
              </w:rPr>
              <w:lastRenderedPageBreak/>
              <w:t xml:space="preserve">«Совершенствование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198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Опубликование муниципальных правовых актов и иной официальной информации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Социальная политика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социальные выплаты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985255">
        <w:trPr>
          <w:trHeight w:val="66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Обслуживание государственного (муниципального) долга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Обслуживание государственного (муниципального) внутреннего долга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100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 xml:space="preserve">Обеспечение </w:t>
            </w:r>
            <w:r w:rsidRPr="003165DA">
              <w:rPr>
                <w:rFonts w:eastAsia="Times New Roman"/>
              </w:rPr>
              <w:lastRenderedPageBreak/>
              <w:t>реализации муниципальной программы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A71174" w:rsidRPr="003165DA">
              <w:rPr>
                <w:rFonts w:eastAsia="Times New Roman"/>
              </w:rPr>
              <w:t>«</w:t>
            </w:r>
            <w:r w:rsidRPr="003165DA">
              <w:rPr>
                <w:rFonts w:eastAsia="Times New Roman"/>
              </w:rPr>
              <w:t>Управление муниципальным долгом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Процентные платежи по долговым обязательствам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53.2.02.20980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Обслуживание муниципального долга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53.2.02.20980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985255">
        <w:trPr>
          <w:trHeight w:val="99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управление культуры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81 420,3</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112,5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112,5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государственных (муниципальных) функций, связанных с общегосударственным управлением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112,5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исковых требований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112,5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97.0.00.21040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112,5</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Национальная экономика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316,1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Общеэкономические вопросы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316,1</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Развитие молодежной политики на территории Кадуйского муниципального округа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316,1</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Содействие занятости населения Кадуйского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316,1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временного трудоустройства несовершеннолетних граждан в возрасте от 14 до 18 лет в свободное от учебы время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216,1</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Образование</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Дополнительное образование детей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985255">
        <w:trPr>
          <w:trHeight w:val="10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Развитие дополнительного образования в области культуры, поддержка творческих инициатив</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предоставления профессионального и дополнительного образования в области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по внешкольной работе с детьми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52.2.01.13590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4 350,3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52.2.01.13590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4 350,3</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19 894,3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19 894,3</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Культура, кинематография</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54 892,5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53 257,1</w:t>
            </w:r>
          </w:p>
        </w:tc>
      </w:tr>
      <w:tr w:rsidR="009323A7" w:rsidRPr="003165DA" w:rsidTr="00985255">
        <w:trPr>
          <w:trHeight w:val="103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53 257,1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52 047,1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25 196,6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8 777,2</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бюджетным </w:t>
            </w:r>
            <w:r w:rsidRPr="003165DA">
              <w:rPr>
                <w:rFonts w:eastAsia="Times New Roman"/>
              </w:rPr>
              <w:lastRenderedPageBreak/>
              <w:t>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8 777,2</w:t>
            </w:r>
          </w:p>
        </w:tc>
      </w:tr>
      <w:tr w:rsidR="009323A7" w:rsidRPr="003165DA" w:rsidTr="00985255">
        <w:trPr>
          <w:trHeight w:val="126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15 438,9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15 438,9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A71174" w:rsidRPr="003165DA">
              <w:rPr>
                <w:rFonts w:eastAsia="Times New Roman"/>
              </w:rPr>
              <w:t>«</w:t>
            </w:r>
            <w:r w:rsidRPr="003165DA">
              <w:rPr>
                <w:rFonts w:eastAsia="Times New Roman"/>
              </w:rPr>
              <w:t>Народный бюджет</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Организация библиотечно-информационного обслуживания населения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12 515,7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Библиотеки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52.1.02.03590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1 708,9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52.1.02.03590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1 708,9</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10 428,8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10 428,8</w:t>
            </w:r>
          </w:p>
        </w:tc>
      </w:tr>
      <w:tr w:rsidR="009323A7" w:rsidRPr="003165DA" w:rsidTr="00985255">
        <w:trPr>
          <w:trHeight w:val="10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52.1.02.S1960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378,0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52.1.02.S1960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378,0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деятельности муниципального музея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3 802,7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Музеи и постоянные выставки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52.1.03.02590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522,7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52.1.03.02590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522,7</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расходных </w:t>
            </w:r>
            <w:r w:rsidRPr="003165DA">
              <w:rPr>
                <w:rFonts w:eastAsia="Times New Roman"/>
              </w:rPr>
              <w:lastRenderedPageBreak/>
              <w:t>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52.1.03.S1960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52.1.03.S1960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сохранности, развитие и популяризация лучших образцов традиционной народной культуры и народного творчества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8 562,0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566,8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52.1.04.01590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566,8</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6 995,2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6 995,2</w:t>
            </w:r>
          </w:p>
        </w:tc>
      </w:tr>
      <w:tr w:rsidR="009323A7" w:rsidRPr="003165DA" w:rsidTr="00985255">
        <w:trPr>
          <w:trHeight w:val="103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52.1.04.S1960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52.1.04.S1960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Культурная среда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Техническое оснащение </w:t>
            </w:r>
            <w:r w:rsidRPr="003165DA">
              <w:rPr>
                <w:rFonts w:eastAsia="Times New Roman"/>
              </w:rPr>
              <w:lastRenderedPageBreak/>
              <w:t>региональных и муниципальных музеев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52.1.A1.55900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52.1.A1.55900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Развитие дополнительного образования в области культуры, поддержка творческих инициатив</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Организация и проведение культурно-досуговых проектов, мероприятий, развитие культурного сотрудничества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культуры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1 206,5</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культуры, кинематографии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985255">
        <w:trPr>
          <w:trHeight w:val="1005"/>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Обеспечение условий реализации муниципальной программы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Развитие системы управления в сфере культуры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A71174" w:rsidP="009323A7">
            <w:pPr>
              <w:rPr>
                <w:rFonts w:eastAsia="Times New Roman"/>
              </w:rPr>
            </w:pPr>
            <w:r w:rsidRPr="003165DA">
              <w:rPr>
                <w:rFonts w:eastAsia="Times New Roman"/>
              </w:rPr>
              <w:t>«</w:t>
            </w:r>
            <w:r w:rsidR="009323A7" w:rsidRPr="003165DA">
              <w:rPr>
                <w:rFonts w:eastAsia="Times New Roman"/>
              </w:rPr>
              <w:t>Расходы на обеспечение функций государственных (муниципальных) органов</w:t>
            </w:r>
            <w:r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1 555,4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Средства массовой информации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Телевидение и радиовещание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w:t>
            </w:r>
            <w:r w:rsidRPr="003165DA">
              <w:rPr>
                <w:rFonts w:eastAsia="Times New Roman"/>
              </w:rPr>
              <w:lastRenderedPageBreak/>
              <w:t xml:space="preserve">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Подпрограмма «Сохранение и развитие культурного потенциала Кадуйского муниципального округа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Организация электронно-информационного обслуживания населения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985255">
        <w:trPr>
          <w:trHeight w:val="132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управление физической культуры и спорта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103 710,8</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Физическая культура и спорт</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103 710,8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Физическая культура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52 560,4</w:t>
            </w:r>
          </w:p>
        </w:tc>
      </w:tr>
      <w:tr w:rsidR="009323A7" w:rsidRPr="003165DA" w:rsidTr="00985255">
        <w:trPr>
          <w:trHeight w:val="698"/>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52 560,4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Развитие физической культуры и массового спорта, системы подготовки спортивного резерва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52 560,4</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организации и проведения физкультурных мероприятий и массовых спортивных мероприятий, пропаганда здорового образа жизни</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9 236,6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43.1.01.16590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3 175,2</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бюджетным </w:t>
            </w:r>
            <w:r w:rsidRPr="003165DA">
              <w:rPr>
                <w:rFonts w:eastAsia="Times New Roman"/>
              </w:rPr>
              <w:lastRenderedPageBreak/>
              <w:t>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43.1.01.16590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3 175,2</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мероприятий на обеспечение организации и проведения физкультурных мероприятий и массовых спортивных мероприятий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43.1.01.20100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43.1.01.20100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5 811,4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5 811,4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«Создание условий для занятий водными видами спорта и отдыха (досуга)»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8 706,5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Расходы на обеспечение деятельности (оказание услуг) МБУ </w:t>
            </w:r>
            <w:r w:rsidR="00A71174" w:rsidRPr="003165DA">
              <w:rPr>
                <w:rFonts w:eastAsia="Times New Roman"/>
              </w:rPr>
              <w:t>«</w:t>
            </w:r>
            <w:r w:rsidRPr="003165DA">
              <w:rPr>
                <w:rFonts w:eastAsia="Times New Roman"/>
              </w:rPr>
              <w:t xml:space="preserve">Плавательный бассейн </w:t>
            </w:r>
            <w:r w:rsidR="00A71174" w:rsidRPr="003165DA">
              <w:rPr>
                <w:rFonts w:eastAsia="Times New Roman"/>
              </w:rPr>
              <w:t>«</w:t>
            </w:r>
            <w:r w:rsidRPr="003165DA">
              <w:rPr>
                <w:rFonts w:eastAsia="Times New Roman"/>
              </w:rPr>
              <w:t>Виктория</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43.1.03.18590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2 066,3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43.1.03.18590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2 066,3</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43.1.03.20100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43.1.03.20100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6 590,2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6 590,2</w:t>
            </w:r>
          </w:p>
        </w:tc>
      </w:tr>
      <w:tr w:rsidR="009323A7" w:rsidRPr="003165DA" w:rsidTr="00675D44">
        <w:trPr>
          <w:trHeight w:val="273"/>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«Укрепление материально-</w:t>
            </w:r>
            <w:r w:rsidRPr="003165DA">
              <w:rPr>
                <w:rFonts w:eastAsia="Times New Roman"/>
              </w:rPr>
              <w:lastRenderedPageBreak/>
              <w:t>технической базы, строительство (реконструкция), капитальный ремонт  и ремонт зданий и сооружений в области физической культуры и спорта»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34 228,4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Расходы на обеспечение деятельности (оказание услуг) учреждениями в сфере физической культуры и спорта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43.1.04.16590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43.1.04.16590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1 247,3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1 247,3</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20 558,5</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20 558,5</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обустройству объектов городской и сельской инфраструктуры для занятий физической культурой и спортом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11 472,6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43.1.04.S3242</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11 472,6</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 xml:space="preserve">Спорт </w:t>
            </w:r>
            <w:r w:rsidR="00A71174" w:rsidRPr="003165DA">
              <w:rPr>
                <w:rFonts w:eastAsia="Times New Roman"/>
              </w:rPr>
              <w:t>–</w:t>
            </w:r>
            <w:r w:rsidRPr="003165DA">
              <w:rPr>
                <w:rFonts w:eastAsia="Times New Roman"/>
              </w:rPr>
              <w:t xml:space="preserve"> норма жизни</w:t>
            </w:r>
            <w:r w:rsidR="00A71174" w:rsidRPr="003165DA">
              <w:rPr>
                <w:rFonts w:eastAsia="Times New Roman"/>
              </w:rPr>
              <w:t>»</w:t>
            </w:r>
            <w:r w:rsidRPr="003165DA">
              <w:rPr>
                <w:rFonts w:eastAsia="Times New Roman"/>
              </w:rPr>
              <w:t xml:space="preserve"> в части обеспечения подготовки спортивного резерва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Создание условий для занятий </w:t>
            </w:r>
            <w:r w:rsidRPr="003165DA">
              <w:rPr>
                <w:rFonts w:eastAsia="Times New Roman"/>
              </w:rPr>
              <w:lastRenderedPageBreak/>
              <w:t xml:space="preserve">инвалидов, лиц с </w:t>
            </w:r>
            <w:proofErr w:type="gramStart"/>
            <w:r w:rsidRPr="003165DA">
              <w:rPr>
                <w:rFonts w:eastAsia="Times New Roman"/>
              </w:rPr>
              <w:t>ограниченными</w:t>
            </w:r>
            <w:proofErr w:type="gramEnd"/>
            <w:r w:rsidRPr="003165DA">
              <w:rPr>
                <w:rFonts w:eastAsia="Times New Roman"/>
              </w:rPr>
              <w:t xml:space="preserve"> </w:t>
            </w:r>
            <w:proofErr w:type="spellStart"/>
            <w:r w:rsidRPr="003165DA">
              <w:rPr>
                <w:rFonts w:eastAsia="Times New Roman"/>
              </w:rPr>
              <w:t>возможностиями</w:t>
            </w:r>
            <w:proofErr w:type="spellEnd"/>
            <w:r w:rsidRPr="003165DA">
              <w:rPr>
                <w:rFonts w:eastAsia="Times New Roman"/>
              </w:rPr>
              <w:t xml:space="preserve"> здоровья физической культурой и спортом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43.1.P5.71610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43.1.P5.71610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Спорт высших достижений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49 544,6</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49 544,6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A71174" w:rsidRPr="003165DA">
              <w:rPr>
                <w:rFonts w:eastAsia="Times New Roman"/>
              </w:rPr>
              <w:t>«</w:t>
            </w:r>
            <w:r w:rsidRPr="003165DA">
              <w:rPr>
                <w:rFonts w:eastAsia="Times New Roman"/>
              </w:rPr>
              <w:t>Развитие физической культуры и массового спорта, системы подготовки спортивного резерва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49 544,6</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системы подготовки спортивного резерва».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13 450,7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спортивного резерва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43.1.02.13600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2 941,3</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43.1.02.13600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2 941,3</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43.1.02.20100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43.1.02.20100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231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9 359,4</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43.1.02.70030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9 359,4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w:t>
            </w:r>
            <w:r w:rsidRPr="003165DA">
              <w:rPr>
                <w:rFonts w:eastAsia="Times New Roman"/>
              </w:rPr>
              <w:lastRenderedPageBreak/>
              <w:t>культурой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43.1.02.S1760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43.1.02.S1760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985255">
        <w:trPr>
          <w:trHeight w:val="698"/>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35 514,3</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747,2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747,2</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34 617,1</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34 617,1</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985255">
        <w:trPr>
          <w:trHeight w:val="132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 xml:space="preserve">Реализация регионального проекта </w:t>
            </w:r>
            <w:r w:rsidR="00A71174" w:rsidRPr="003165DA">
              <w:rPr>
                <w:rFonts w:eastAsia="Times New Roman"/>
              </w:rPr>
              <w:t>«</w:t>
            </w:r>
            <w:r w:rsidRPr="003165DA">
              <w:rPr>
                <w:rFonts w:eastAsia="Times New Roman"/>
              </w:rPr>
              <w:t xml:space="preserve">Спорт </w:t>
            </w:r>
            <w:r w:rsidR="00A71174" w:rsidRPr="003165DA">
              <w:rPr>
                <w:rFonts w:eastAsia="Times New Roman"/>
              </w:rPr>
              <w:t>–</w:t>
            </w:r>
            <w:r w:rsidRPr="003165DA">
              <w:rPr>
                <w:rFonts w:eastAsia="Times New Roman"/>
              </w:rPr>
              <w:t xml:space="preserve"> норма жизни</w:t>
            </w:r>
            <w:r w:rsidR="00A71174" w:rsidRPr="003165DA">
              <w:rPr>
                <w:rFonts w:eastAsia="Times New Roman"/>
              </w:rPr>
              <w:t>»</w:t>
            </w:r>
            <w:r w:rsidRPr="003165DA">
              <w:rPr>
                <w:rFonts w:eastAsia="Times New Roman"/>
              </w:rPr>
              <w:t xml:space="preserve"> в части обеспечения подготовки спортивного резерва</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Участие в обеспечении подготовки спортивного резерва для спортивных сборных команд Вологодской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43.1.P5.71730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579,6</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43.1.P5.71730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579,6</w:t>
            </w:r>
          </w:p>
        </w:tc>
      </w:tr>
      <w:tr w:rsidR="009323A7" w:rsidRPr="003165DA" w:rsidTr="00BD04AF">
        <w:trPr>
          <w:trHeight w:val="116"/>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Другие вопросы в области физической культуры и спорта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lastRenderedPageBreak/>
              <w:t>«</w:t>
            </w:r>
            <w:r w:rsidRPr="003165DA">
              <w:rPr>
                <w:rFonts w:eastAsia="Times New Roman"/>
              </w:rPr>
              <w:t xml:space="preserve">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A71174" w:rsidRPr="003165DA">
              <w:rPr>
                <w:rFonts w:eastAsia="Times New Roman"/>
              </w:rPr>
              <w:t>«</w:t>
            </w:r>
            <w:r w:rsidRPr="003165DA">
              <w:rPr>
                <w:rFonts w:eastAsia="Times New Roman"/>
              </w:rPr>
              <w:t>Обеспечение реализации муниципальной программы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«Развитие системы управления в области физической культуры и спорта». </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1 525,8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городской территориальный отдел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33 773,1</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4 810,0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4 810,0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Благоустройство территории Кадуйского муниципального округа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4 810,0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реализации муниципальной программой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4 810,0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4 810,0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4 550,0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Жилищно-коммунальное хозяйство</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28 757,7</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28 757,7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Благоустройство территории Кадуйского муниципального округа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28 757,7</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Уличное освещение</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17 177,3</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освещения территории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1 145,0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1 115,0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сетей уличного освещения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5 682,9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5 682,9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уличного освещения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4 640,0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4 640,0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систем уличного освещения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5 709,4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5 709,4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Озеленение территорий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озеленения территории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40.0.02.20520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40.0.02.20520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Прочее благоустройство</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11 149,8</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Содержание территорий общего пользования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1 300,0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1 300,0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контейнерных площадок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4 078,1</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4 078,1</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места для купания (пляжа)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158,2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40.0.03.20560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158,2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мероприятия по благоустройству</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2 200,0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контейнерных площадок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1 591,8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1 591,8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A71174" w:rsidRPr="003165DA">
              <w:rPr>
                <w:rFonts w:eastAsia="Times New Roman"/>
              </w:rPr>
              <w:t>«</w:t>
            </w:r>
            <w:r w:rsidRPr="003165DA">
              <w:rPr>
                <w:rFonts w:eastAsia="Times New Roman"/>
              </w:rPr>
              <w:t>Народный бюджет</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1 021,7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1 021,7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Предотвращение распространения сорного растения борщевик Сосновского</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предотвращению распространения сорного растения борщевик Сосновского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130,6</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130,6</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Здравоохранение</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199,4</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Санитарно-эпидемиологическое благополучие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199,4</w:t>
            </w:r>
          </w:p>
        </w:tc>
      </w:tr>
      <w:tr w:rsidR="009323A7" w:rsidRPr="003165DA" w:rsidTr="00BD04AF">
        <w:trPr>
          <w:trHeight w:val="157"/>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199,4</w:t>
            </w:r>
          </w:p>
        </w:tc>
      </w:tr>
      <w:tr w:rsidR="009323A7" w:rsidRPr="003165DA" w:rsidTr="00985255">
        <w:trPr>
          <w:trHeight w:val="29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15 января 2013 года № 2966-ОЗ </w:t>
            </w:r>
            <w:r w:rsidR="00A71174"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73.0.00.72230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199,4</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73.0.00.72230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199,4</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Социальная политика</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социальные выплаты</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80.0.00.83100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w:t>
            </w:r>
          </w:p>
        </w:tc>
      </w:tr>
      <w:tr w:rsidR="009323A7" w:rsidRPr="003165DA" w:rsidTr="00BD04AF">
        <w:trPr>
          <w:trHeight w:val="7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сельский территориальный отдел Администрации Кадуйского муниципального округа Вологодской области</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17 537,4</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Общегосударственные вопросы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4 300,0</w:t>
            </w:r>
          </w:p>
        </w:tc>
      </w:tr>
      <w:tr w:rsidR="009323A7" w:rsidRPr="003165DA" w:rsidTr="00985255">
        <w:trPr>
          <w:trHeight w:val="165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Благоустройство территории Кадуйского муниципального округа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Обеспечение реализации муниципальной программой</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4 300,0</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Расходы на обеспечение </w:t>
            </w:r>
            <w:r w:rsidRPr="003165DA">
              <w:rPr>
                <w:rFonts w:eastAsia="Times New Roman"/>
              </w:rPr>
              <w:lastRenderedPageBreak/>
              <w:t>функций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4 300,0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4 060,0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Жилищно-коммунальное хозяйство</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13 142,8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13 142,8</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Муниципальная программа </w:t>
            </w:r>
            <w:r w:rsidR="00A71174" w:rsidRPr="003165DA">
              <w:rPr>
                <w:rFonts w:eastAsia="Times New Roman"/>
              </w:rPr>
              <w:t>«</w:t>
            </w:r>
            <w:r w:rsidRPr="003165DA">
              <w:rPr>
                <w:rFonts w:eastAsia="Times New Roman"/>
              </w:rPr>
              <w:t xml:space="preserve">Благоустройство территории Кадуйского муниципального округа на 2023 </w:t>
            </w:r>
            <w:r w:rsidR="00A71174" w:rsidRPr="003165DA">
              <w:rPr>
                <w:rFonts w:eastAsia="Times New Roman"/>
              </w:rPr>
              <w:t>–</w:t>
            </w:r>
            <w:r w:rsidRPr="003165DA">
              <w:rPr>
                <w:rFonts w:eastAsia="Times New Roman"/>
              </w:rPr>
              <w:t xml:space="preserve"> 2027 годы</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13 142,8</w:t>
            </w:r>
          </w:p>
        </w:tc>
      </w:tr>
      <w:tr w:rsidR="009323A7" w:rsidRPr="003165DA" w:rsidTr="00BD04AF">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Уличное освещение</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5 104,3</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освещения территории муниципального округа</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0,8</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уличного освещения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3 158,7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3 158,7</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A71174" w:rsidRPr="003165DA">
              <w:rPr>
                <w:rFonts w:eastAsia="Times New Roman"/>
              </w:rPr>
              <w:t>«</w:t>
            </w:r>
            <w:r w:rsidRPr="003165DA">
              <w:rPr>
                <w:rFonts w:eastAsia="Times New Roman"/>
              </w:rPr>
              <w:t>Народный бюджет</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703,9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703,9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систем уличного освещения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1 041,7</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1 041,7</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Прочее благоустройство</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6 634,0</w:t>
            </w:r>
          </w:p>
        </w:tc>
      </w:tr>
      <w:tr w:rsidR="009323A7" w:rsidRPr="003165DA" w:rsidTr="00D50BFA">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Содержание территорий общего пользования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135,0</w:t>
            </w:r>
          </w:p>
        </w:tc>
      </w:tr>
      <w:tr w:rsidR="009323A7" w:rsidRPr="003165DA" w:rsidTr="00675D44">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lastRenderedPageBreak/>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135,0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контейнерных площадок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280,0</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280,0</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мероприятия по благоустройству</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82,2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82,2</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контейнерных площадок</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2 531,9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2 531,9</w:t>
            </w:r>
          </w:p>
        </w:tc>
      </w:tr>
      <w:tr w:rsidR="009323A7" w:rsidRPr="003165DA" w:rsidTr="00985255">
        <w:trPr>
          <w:trHeight w:val="33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A71174" w:rsidRPr="003165DA">
              <w:rPr>
                <w:rFonts w:eastAsia="Times New Roman"/>
              </w:rPr>
              <w:t>«</w:t>
            </w:r>
            <w:r w:rsidRPr="003165DA">
              <w:rPr>
                <w:rFonts w:eastAsia="Times New Roman"/>
              </w:rPr>
              <w:t>Народный бюджет</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3 554,9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3 554,9</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A71174" w:rsidRPr="003165DA">
              <w:rPr>
                <w:rFonts w:eastAsia="Times New Roman"/>
              </w:rPr>
              <w:t>«</w:t>
            </w:r>
            <w:r w:rsidRPr="003165DA">
              <w:rPr>
                <w:rFonts w:eastAsia="Times New Roman"/>
              </w:rPr>
              <w:t>Предотвращение распространения сорного растения борщевик Сосновского</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1 404,5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предотвращению распространения сорного растения борщевик Сосновского</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1 404,5</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1 404,5</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Охрана окружающей среды</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Охрана объектов растительного и животного мира и среды их обитания</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D50BFA">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D50BFA">
        <w:trPr>
          <w:trHeight w:val="982"/>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Осуществление отдельных государственных полномочий в соответствии с законом области от25.12.2013 года </w:t>
            </w:r>
            <w:r w:rsidR="00A71174"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73.0.00.72110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985255">
        <w:trPr>
          <w:trHeight w:val="99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73.0.00.72110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20,2</w:t>
            </w:r>
          </w:p>
        </w:tc>
      </w:tr>
      <w:tr w:rsidR="009323A7" w:rsidRPr="003165DA" w:rsidTr="00985255">
        <w:trPr>
          <w:trHeight w:val="330"/>
        </w:trPr>
        <w:tc>
          <w:tcPr>
            <w:tcW w:w="3402"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rPr>
            </w:pPr>
            <w:r w:rsidRPr="003165DA">
              <w:rPr>
                <w:rFonts w:eastAsia="Times New Roman"/>
              </w:rPr>
              <w:t>Здравоохранение</w:t>
            </w:r>
          </w:p>
        </w:tc>
        <w:tc>
          <w:tcPr>
            <w:tcW w:w="709" w:type="dxa"/>
            <w:tcBorders>
              <w:top w:val="nil"/>
              <w:left w:val="nil"/>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74,4</w:t>
            </w:r>
          </w:p>
        </w:tc>
      </w:tr>
      <w:tr w:rsidR="009323A7" w:rsidRPr="003165DA" w:rsidTr="00985255">
        <w:trPr>
          <w:trHeight w:val="66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Санитарно-эпидемиологическое благополучие</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74,4</w:t>
            </w:r>
          </w:p>
        </w:tc>
      </w:tr>
      <w:tr w:rsidR="009323A7" w:rsidRPr="003165DA" w:rsidTr="00D50BFA">
        <w:trPr>
          <w:trHeight w:val="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отдельных государственных полномочий</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73.0.00.00000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74,4</w:t>
            </w:r>
          </w:p>
        </w:tc>
      </w:tr>
      <w:tr w:rsidR="009323A7" w:rsidRPr="003165DA" w:rsidTr="00985255">
        <w:trPr>
          <w:trHeight w:val="2970"/>
        </w:trPr>
        <w:tc>
          <w:tcPr>
            <w:tcW w:w="3402"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15 января 2013 года № 2966-ОЗ </w:t>
            </w:r>
            <w:r w:rsidR="00A71174"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00A71174" w:rsidRPr="003165DA">
              <w:rPr>
                <w:rFonts w:eastAsia="Times New Roman"/>
              </w:rPr>
              <w:t>»</w:t>
            </w:r>
          </w:p>
        </w:tc>
        <w:tc>
          <w:tcPr>
            <w:tcW w:w="709"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73.0.00.72230</w:t>
            </w:r>
          </w:p>
        </w:tc>
        <w:tc>
          <w:tcPr>
            <w:tcW w:w="909"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74,4</w:t>
            </w:r>
          </w:p>
        </w:tc>
      </w:tr>
      <w:tr w:rsidR="009323A7" w:rsidRPr="003165DA" w:rsidTr="00985255">
        <w:trPr>
          <w:trHeight w:val="1005"/>
        </w:trPr>
        <w:tc>
          <w:tcPr>
            <w:tcW w:w="3402" w:type="dxa"/>
            <w:tcBorders>
              <w:top w:val="nil"/>
              <w:left w:val="single" w:sz="8" w:space="0" w:color="auto"/>
              <w:bottom w:val="single" w:sz="8"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8"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567"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567"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1784"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73.0.00.72230</w:t>
            </w:r>
          </w:p>
        </w:tc>
        <w:tc>
          <w:tcPr>
            <w:tcW w:w="909"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74,4</w:t>
            </w:r>
          </w:p>
        </w:tc>
      </w:tr>
      <w:tr w:rsidR="009323A7" w:rsidRPr="003165DA" w:rsidTr="00D50BFA">
        <w:trPr>
          <w:trHeight w:val="330"/>
        </w:trPr>
        <w:tc>
          <w:tcPr>
            <w:tcW w:w="3402" w:type="dxa"/>
            <w:tcBorders>
              <w:top w:val="nil"/>
              <w:left w:val="single" w:sz="8"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ВСЕГО РАСХОДОВ:</w:t>
            </w:r>
          </w:p>
        </w:tc>
        <w:tc>
          <w:tcPr>
            <w:tcW w:w="709"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567"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567"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1784"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909" w:type="dxa"/>
            <w:tcBorders>
              <w:top w:val="single" w:sz="4" w:space="0" w:color="auto"/>
              <w:left w:val="nil"/>
              <w:bottom w:val="single" w:sz="8" w:space="0" w:color="auto"/>
              <w:right w:val="nil"/>
            </w:tcBorders>
            <w:shd w:val="clear" w:color="auto" w:fill="auto"/>
            <w:noWrap/>
            <w:vAlign w:val="bottom"/>
            <w:hideMark/>
          </w:tcPr>
          <w:p w:rsidR="009323A7" w:rsidRPr="003165DA" w:rsidRDefault="009323A7" w:rsidP="009323A7">
            <w:pPr>
              <w:rPr>
                <w:rFonts w:eastAsia="Times New Roman"/>
                <w:b/>
                <w:bCs/>
              </w:rPr>
            </w:pPr>
            <w:r w:rsidRPr="003165DA">
              <w:rPr>
                <w:rFonts w:eastAsia="Times New Roman"/>
                <w:b/>
                <w:bCs/>
              </w:rPr>
              <w:t> </w:t>
            </w:r>
          </w:p>
        </w:tc>
        <w:tc>
          <w:tcPr>
            <w:tcW w:w="1276" w:type="dxa"/>
            <w:tcBorders>
              <w:top w:val="single" w:sz="4" w:space="0" w:color="auto"/>
              <w:left w:val="single" w:sz="4" w:space="0" w:color="auto"/>
              <w:bottom w:val="single" w:sz="8"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1 346 812,1</w:t>
            </w:r>
          </w:p>
        </w:tc>
      </w:tr>
    </w:tbl>
    <w:p w:rsidR="009323A7" w:rsidRPr="003165DA" w:rsidRDefault="00A71174" w:rsidP="00A71174">
      <w:pPr>
        <w:spacing w:after="120"/>
        <w:jc w:val="right"/>
      </w:pPr>
      <w:r w:rsidRPr="003165DA">
        <w:t>».</w:t>
      </w:r>
    </w:p>
    <w:p w:rsidR="009323A7" w:rsidRPr="003165DA" w:rsidRDefault="009323A7" w:rsidP="009323A7">
      <w:pPr>
        <w:spacing w:after="120"/>
        <w:jc w:val="center"/>
      </w:pPr>
    </w:p>
    <w:p w:rsidR="00D50BFA" w:rsidRPr="003165DA" w:rsidRDefault="009323A7" w:rsidP="00D50BFA">
      <w:pPr>
        <w:ind w:left="4962"/>
        <w:jc w:val="center"/>
      </w:pPr>
      <w:r w:rsidRPr="003165DA">
        <w:br w:type="page"/>
      </w:r>
      <w:r w:rsidR="00D50BFA" w:rsidRPr="003165DA">
        <w:lastRenderedPageBreak/>
        <w:t>Приложение</w:t>
      </w:r>
      <w:r w:rsidR="00D50BFA">
        <w:t xml:space="preserve"> 6</w:t>
      </w:r>
    </w:p>
    <w:p w:rsidR="00D50BFA" w:rsidRDefault="00D50BFA" w:rsidP="00D50BFA">
      <w:pPr>
        <w:ind w:left="4962"/>
        <w:jc w:val="center"/>
      </w:pPr>
      <w:r w:rsidRPr="003165DA">
        <w:t xml:space="preserve">к решению Муниципального Собрания Кадуйского муниципального округа Вологодской области </w:t>
      </w:r>
    </w:p>
    <w:p w:rsidR="00D50BFA" w:rsidRPr="003165DA" w:rsidRDefault="00D50BFA" w:rsidP="00D50BFA">
      <w:pPr>
        <w:ind w:left="4962"/>
        <w:jc w:val="center"/>
      </w:pPr>
      <w:r w:rsidRPr="003165DA">
        <w:t xml:space="preserve">от </w:t>
      </w:r>
      <w:r>
        <w:t>23 апреля 2024 г. № 30</w:t>
      </w:r>
    </w:p>
    <w:p w:rsidR="00D50BFA" w:rsidRPr="003165DA" w:rsidRDefault="00D50BFA" w:rsidP="00D50BFA">
      <w:pPr>
        <w:ind w:left="4962"/>
        <w:jc w:val="center"/>
      </w:pPr>
    </w:p>
    <w:p w:rsidR="00D50BFA" w:rsidRPr="003165DA" w:rsidRDefault="00D50BFA" w:rsidP="00D50BFA">
      <w:pPr>
        <w:ind w:left="4962"/>
        <w:jc w:val="center"/>
      </w:pPr>
      <w:r w:rsidRPr="003165DA">
        <w:t xml:space="preserve">«Приложение </w:t>
      </w:r>
      <w:r>
        <w:t>6</w:t>
      </w:r>
    </w:p>
    <w:p w:rsidR="00D50BFA" w:rsidRPr="003165DA" w:rsidRDefault="00D50BFA" w:rsidP="00D50BFA">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9323A7" w:rsidRDefault="009323A7" w:rsidP="00D50BFA">
      <w:pPr>
        <w:ind w:left="3539" w:firstLine="709"/>
        <w:jc w:val="center"/>
      </w:pPr>
    </w:p>
    <w:p w:rsidR="00D50BFA" w:rsidRPr="003165DA" w:rsidRDefault="00D50BFA" w:rsidP="00D50BFA">
      <w:pPr>
        <w:ind w:left="3539" w:firstLine="709"/>
        <w:jc w:val="center"/>
      </w:pPr>
    </w:p>
    <w:p w:rsidR="009323A7" w:rsidRPr="003165DA" w:rsidRDefault="009323A7" w:rsidP="009323A7">
      <w:pPr>
        <w:jc w:val="center"/>
        <w:rPr>
          <w:b/>
        </w:rPr>
      </w:pPr>
      <w:r w:rsidRPr="003165DA">
        <w:rPr>
          <w:b/>
        </w:rPr>
        <w:t>РАСПРЕДЕЛЕНИЕ БЮДЖЕТНЫХ АССИГНОВАНИЙ</w:t>
      </w:r>
    </w:p>
    <w:p w:rsidR="009323A7" w:rsidRPr="003165DA" w:rsidRDefault="00CE635F" w:rsidP="009323A7">
      <w:pPr>
        <w:jc w:val="center"/>
      </w:pPr>
      <w:r w:rsidRPr="003165DA">
        <w:t>н</w:t>
      </w:r>
      <w:r w:rsidR="009323A7" w:rsidRPr="003165DA">
        <w:t>а реализацию муниципальных программ Кадуйского муниципаль</w:t>
      </w:r>
      <w:r w:rsidRPr="003165DA">
        <w:t>н</w:t>
      </w:r>
      <w:r w:rsidR="009323A7" w:rsidRPr="003165DA">
        <w:t>ого округа на 2024 год</w:t>
      </w:r>
    </w:p>
    <w:p w:rsidR="009323A7" w:rsidRPr="003165DA" w:rsidRDefault="009323A7" w:rsidP="009323A7">
      <w:pPr>
        <w:jc w:val="right"/>
      </w:pPr>
      <w:r w:rsidRPr="003165DA">
        <w:t>(тыс.</w:t>
      </w:r>
      <w:r w:rsidR="00CE635F" w:rsidRPr="003165DA">
        <w:t xml:space="preserve"> </w:t>
      </w:r>
      <w:r w:rsidRPr="003165DA">
        <w:t>рублей)</w:t>
      </w:r>
    </w:p>
    <w:tbl>
      <w:tblPr>
        <w:tblW w:w="9781" w:type="dxa"/>
        <w:tblInd w:w="-34" w:type="dxa"/>
        <w:tblLayout w:type="fixed"/>
        <w:tblLook w:val="04A0" w:firstRow="1" w:lastRow="0" w:firstColumn="1" w:lastColumn="0" w:noHBand="0" w:noVBand="1"/>
      </w:tblPr>
      <w:tblGrid>
        <w:gridCol w:w="3686"/>
        <w:gridCol w:w="1784"/>
        <w:gridCol w:w="795"/>
        <w:gridCol w:w="682"/>
        <w:gridCol w:w="850"/>
        <w:gridCol w:w="851"/>
        <w:gridCol w:w="1133"/>
      </w:tblGrid>
      <w:tr w:rsidR="009323A7" w:rsidRPr="003165DA" w:rsidTr="00675D44">
        <w:trPr>
          <w:trHeight w:val="833"/>
        </w:trPr>
        <w:tc>
          <w:tcPr>
            <w:tcW w:w="3686" w:type="dxa"/>
            <w:tcBorders>
              <w:top w:val="single" w:sz="8" w:space="0" w:color="auto"/>
              <w:left w:val="single" w:sz="8" w:space="0" w:color="auto"/>
              <w:bottom w:val="single" w:sz="8" w:space="0" w:color="auto"/>
              <w:right w:val="nil"/>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Наименование</w:t>
            </w:r>
          </w:p>
        </w:tc>
        <w:tc>
          <w:tcPr>
            <w:tcW w:w="1784"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Целевая статья</w:t>
            </w:r>
          </w:p>
        </w:tc>
        <w:tc>
          <w:tcPr>
            <w:tcW w:w="795" w:type="dxa"/>
            <w:tcBorders>
              <w:top w:val="single" w:sz="8" w:space="0" w:color="auto"/>
              <w:left w:val="single" w:sz="4" w:space="0" w:color="auto"/>
              <w:bottom w:val="single" w:sz="8" w:space="0" w:color="auto"/>
              <w:right w:val="single" w:sz="4" w:space="0" w:color="auto"/>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ГРБС</w:t>
            </w:r>
          </w:p>
        </w:tc>
        <w:tc>
          <w:tcPr>
            <w:tcW w:w="682" w:type="dxa"/>
            <w:tcBorders>
              <w:top w:val="single" w:sz="8" w:space="0" w:color="auto"/>
              <w:left w:val="nil"/>
              <w:bottom w:val="single" w:sz="8" w:space="0" w:color="auto"/>
              <w:right w:val="single" w:sz="4" w:space="0" w:color="auto"/>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раздел</w:t>
            </w:r>
          </w:p>
        </w:tc>
        <w:tc>
          <w:tcPr>
            <w:tcW w:w="850" w:type="dxa"/>
            <w:tcBorders>
              <w:top w:val="single" w:sz="8" w:space="0" w:color="auto"/>
              <w:left w:val="nil"/>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подраздел</w:t>
            </w:r>
          </w:p>
        </w:tc>
        <w:tc>
          <w:tcPr>
            <w:tcW w:w="851" w:type="dxa"/>
            <w:tcBorders>
              <w:top w:val="single" w:sz="8" w:space="0" w:color="auto"/>
              <w:left w:val="single" w:sz="4" w:space="0" w:color="auto"/>
              <w:bottom w:val="single" w:sz="8" w:space="0" w:color="auto"/>
              <w:right w:val="nil"/>
            </w:tcBorders>
            <w:shd w:val="clear" w:color="auto" w:fill="auto"/>
            <w:hideMark/>
          </w:tcPr>
          <w:p w:rsidR="009323A7" w:rsidRPr="003165DA" w:rsidRDefault="009323A7" w:rsidP="009323A7">
            <w:pPr>
              <w:jc w:val="center"/>
              <w:rPr>
                <w:rFonts w:eastAsia="Times New Roman"/>
                <w:b/>
                <w:bCs/>
              </w:rPr>
            </w:pPr>
            <w:r w:rsidRPr="003165DA">
              <w:rPr>
                <w:rFonts w:eastAsia="Times New Roman"/>
                <w:b/>
                <w:bCs/>
              </w:rPr>
              <w:t>вид расходов</w:t>
            </w:r>
          </w:p>
        </w:tc>
        <w:tc>
          <w:tcPr>
            <w:tcW w:w="1133" w:type="dxa"/>
            <w:tcBorders>
              <w:top w:val="single" w:sz="8" w:space="0" w:color="auto"/>
              <w:left w:val="single" w:sz="4" w:space="0" w:color="auto"/>
              <w:bottom w:val="single" w:sz="8" w:space="0" w:color="auto"/>
              <w:right w:val="single" w:sz="8" w:space="0" w:color="auto"/>
            </w:tcBorders>
            <w:shd w:val="clear" w:color="auto" w:fill="auto"/>
            <w:noWrap/>
            <w:hideMark/>
          </w:tcPr>
          <w:p w:rsidR="009323A7" w:rsidRPr="003165DA" w:rsidRDefault="009323A7" w:rsidP="009323A7">
            <w:pPr>
              <w:jc w:val="center"/>
              <w:rPr>
                <w:rFonts w:eastAsia="Times New Roman"/>
                <w:b/>
                <w:bCs/>
              </w:rPr>
            </w:pPr>
            <w:r w:rsidRPr="003165DA">
              <w:rPr>
                <w:rFonts w:eastAsia="Times New Roman"/>
                <w:b/>
                <w:bCs/>
              </w:rPr>
              <w:t>Сумма</w:t>
            </w:r>
          </w:p>
        </w:tc>
      </w:tr>
      <w:tr w:rsidR="009323A7" w:rsidRPr="003165DA" w:rsidTr="00D50BFA">
        <w:trPr>
          <w:trHeight w:val="335"/>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Муниципальная программа "Комплексное развитие сельских территорий Кадуйского муниципального округа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38.0.00.00000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1 087,6</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"Создание условий для развития мобильной торговли"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793,6</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 Развитие мобильной торговли в малонаселенных и труднодоступных населенных пунктах</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464,0</w:t>
            </w:r>
          </w:p>
        </w:tc>
      </w:tr>
      <w:tr w:rsidR="009323A7" w:rsidRPr="003165DA" w:rsidTr="00D50BFA">
        <w:trPr>
          <w:trHeight w:val="130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464,0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Доставка товаров в социально значимые магазины  в малонаселенных и (или) труднодоступных населенных пунктах</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329,6</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38.0.02.S1251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329,6</w:t>
            </w:r>
          </w:p>
        </w:tc>
      </w:tr>
      <w:tr w:rsidR="009323A7" w:rsidRPr="003165DA" w:rsidTr="00C778E7">
        <w:trPr>
          <w:trHeight w:val="131"/>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"Оформление земельных </w:t>
            </w:r>
            <w:r w:rsidRPr="003165DA">
              <w:rPr>
                <w:rFonts w:eastAsia="Times New Roman"/>
              </w:rPr>
              <w:lastRenderedPageBreak/>
              <w:t>участков из земель сельскохозяйственного назначения, находящихся в общей долевой собственности"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38.0.03.00000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294,0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Подготовка проектов межевания земельных участков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98,0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кадастровых работ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196,0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38.0.03.L5992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196,0</w:t>
            </w:r>
          </w:p>
        </w:tc>
      </w:tr>
      <w:tr w:rsidR="009323A7" w:rsidRPr="003165DA" w:rsidTr="00D50BFA">
        <w:trPr>
          <w:trHeight w:val="165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"Поддержка и развитие малого и среднего предпринимательства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39.0.00.00000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20,0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работы по стимулированию граждан к осуществлению предпринимательской деятельности"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D50BFA">
        <w:trPr>
          <w:trHeight w:val="41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39.0.02.20080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39.0.02.20080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w:t>
            </w:r>
          </w:p>
        </w:tc>
      </w:tr>
      <w:tr w:rsidR="009323A7" w:rsidRPr="003165DA" w:rsidTr="00D50BFA">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Муниципальная программа "Благоустройство территории Кадуйского муниципального округа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40.0.00.00000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51 060,5</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"Уличное освещение"</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22 281,6</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освещения территории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1 345,0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1 115,0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w:t>
            </w:r>
            <w:r w:rsidRPr="003165DA">
              <w:rPr>
                <w:rFonts w:eastAsia="Times New Roman"/>
              </w:rPr>
              <w:lastRenderedPageBreak/>
              <w:t>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40.0.01.20500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199,2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сетей уличного освещения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5 682,9</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40.0.01.20510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5 682,9</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уличного освещения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7 798,7</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4 640,0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40.0.01.S1090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3 158,7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проекта "Народный бюджет"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703,9</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703,9</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систем уличного освещения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6 751,1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5 709,4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40.0.01.S3350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1 041,7</w:t>
            </w:r>
          </w:p>
        </w:tc>
      </w:tr>
      <w:tr w:rsidR="009323A7"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"Озеленение территорий"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озеленения территории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40.0.02.20520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40.0.02.20520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"Прочее благоустройство"</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17 833,8</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Содержание территорий общего пользования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1 435,0</w:t>
            </w:r>
          </w:p>
        </w:tc>
      </w:tr>
      <w:tr w:rsidR="009323A7"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40.0.03.20530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1 300,0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135,0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и содержание мест захоронения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контейнерных площадок</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4 408,1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4 078,1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и содержание места для купания (пляжа)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158,2</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158,2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Прочие мероприятия по благоустройству</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2 282,2</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40.0.03.20570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82,2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контейнерных площадок</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4 123,7</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40.0.03.S1100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1 591,7</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40.0.03.S1100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2 532,0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проекта "Народный бюджет"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4 576,6</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1 021,7</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40.0.03.S2270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3 554,9</w:t>
            </w:r>
          </w:p>
        </w:tc>
      </w:tr>
      <w:tr w:rsidR="009323A7" w:rsidRPr="003165DA" w:rsidTr="00D50BFA">
        <w:trPr>
          <w:trHeight w:val="41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"Предотвращение распространения сорного растения борщевик Сосновского"</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1 535,1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предотвращению распространения сорного растения борщевик Сосновского</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1 535,1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130,6</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40.0.04.S1400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1 404,5</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9 110,0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9 110,0</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4 550,0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200</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4 060,0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40.0.05.00190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201</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D50BFA">
        <w:trPr>
          <w:trHeight w:val="131"/>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w:t>
            </w:r>
            <w:r w:rsidRPr="003165DA">
              <w:rPr>
                <w:rFonts w:eastAsia="Times New Roman"/>
                <w:b/>
                <w:bCs/>
              </w:rPr>
              <w:lastRenderedPageBreak/>
              <w:t>2023 - 2027 годах"</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lastRenderedPageBreak/>
              <w:t>41.0.00.00000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56 291,1</w:t>
            </w:r>
          </w:p>
        </w:tc>
      </w:tr>
      <w:tr w:rsidR="009323A7" w:rsidRPr="003165DA" w:rsidTr="00D50BFA">
        <w:trPr>
          <w:trHeight w:val="7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Подпрограмма "Обеспечение безопасности проживания населения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13 949,1</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13 540,0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гражданской обороне</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9 840,0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41.1.02.20030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9 540,0</w:t>
            </w:r>
          </w:p>
        </w:tc>
      </w:tr>
      <w:tr w:rsidR="009323A7" w:rsidRPr="003165DA" w:rsidTr="00D50BFA">
        <w:trPr>
          <w:trHeight w:val="9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3 435,8</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3 435,8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дежурно-диспетчерская служба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75,4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188,7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41.1.02.91590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"Предупреждение и ликвидация чрезвычайных ситуаций природного и техногенного характера"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предупреждению и ликвидации последствий чрезвычайных ситуаций и стихийных бедствий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41.1.03.20200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41.1.03.20200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"Обеспечение первичных мер пожарной безопасности в границах муниципального </w:t>
            </w:r>
            <w:r w:rsidRPr="003165DA">
              <w:rPr>
                <w:rFonts w:eastAsia="Times New Roman"/>
              </w:rPr>
              <w:lastRenderedPageBreak/>
              <w:t>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41.1.06.00000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Обеспечение пожарной безопасности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41.1.06.20190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41.1.06.20190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209,1</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"Профилактика преступлений и иных правонарушений"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41 631,9</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"Реализация профилактических и </w:t>
            </w:r>
            <w:r w:rsidR="00CE635F" w:rsidRPr="003165DA">
              <w:rPr>
                <w:rFonts w:eastAsia="Times New Roman"/>
              </w:rPr>
              <w:t>пропагандистских</w:t>
            </w:r>
            <w:r w:rsidRPr="003165DA">
              <w:rPr>
                <w:rFonts w:eastAsia="Times New Roman"/>
              </w:rPr>
              <w:t xml:space="preserve"> мер, направленных на культурное, спортивное, нравственное, патриотическое воспитание и правовое просвещение граждан"</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41.2.01.20010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"Предупреждение экстремизма и терроризма"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40 161,6</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выплаты населению</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мест массового пребывания людей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792,0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792,0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антитеррористической защищенности образовательных организаций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39 364,6</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4 756,8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41.2.02.S1140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34 607,8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охраны общественного порядка с участием народных дружин"</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мероприятий профилактики преступлений и </w:t>
            </w:r>
            <w:r w:rsidRPr="003165DA">
              <w:rPr>
                <w:rFonts w:eastAsia="Times New Roman"/>
              </w:rPr>
              <w:lastRenderedPageBreak/>
              <w:t>иных правонарушений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41.2.03.20010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выплаты населению</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41.2.03.20010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360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и обеспечение эксплуатации АПК "Безопасный город"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Внедрение и (или) эксплуатацию аппаратно-программного комплекса "Безопасный город"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41.2.04.S1060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41.2.04.S1060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184,4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вывоза трупов криминального характера и бесхозных трупов"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41.2.06.20010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"Реализация отдельных государственных полномочий для осуществления первичного воинского учета"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полномочий по первичному воинскому учету органами местного самоуправления поселений  и муниципальных округов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1 200,9</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1 135,9</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41.2.07.51180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65,0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"Безопасность дорожного движения"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мероприятий по </w:t>
            </w:r>
            <w:r w:rsidRPr="003165DA">
              <w:rPr>
                <w:rFonts w:eastAsia="Times New Roman"/>
              </w:rPr>
              <w:lastRenderedPageBreak/>
              <w:t>обеспечению безопасности жизни и здоровья детей в муниципальных образовательных организациях, реализующих образовательные программы дошкольного образования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41.3.01.S1430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41.3.01.S1430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700,1</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w:t>
            </w:r>
            <w:proofErr w:type="gramStart"/>
            <w:r w:rsidRPr="003165DA">
              <w:rPr>
                <w:rFonts w:eastAsia="Times New Roman"/>
              </w:rPr>
              <w:t>социальной</w:t>
            </w:r>
            <w:proofErr w:type="gramEnd"/>
            <w:r w:rsidRPr="003165DA">
              <w:rPr>
                <w:rFonts w:eastAsia="Times New Roman"/>
              </w:rPr>
              <w:t xml:space="preserve"> </w:t>
            </w:r>
            <w:proofErr w:type="spellStart"/>
            <w:r w:rsidRPr="003165DA">
              <w:rPr>
                <w:rFonts w:eastAsia="Times New Roman"/>
              </w:rPr>
              <w:t>рекламмы</w:t>
            </w:r>
            <w:proofErr w:type="spellEnd"/>
            <w:r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41.4.03.20160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41.4.03.20160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198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42.0.00.00000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959,2</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профилактики правонарушений, в том числе повторных, совершаемых несовершеннолетними"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959,2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мер профилактического воздействия в отношении несовершеннолетних</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42.0.01.20170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42.0.01.20170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w:t>
            </w:r>
          </w:p>
        </w:tc>
      </w:tr>
      <w:tr w:rsidR="009323A7" w:rsidRPr="003165DA" w:rsidTr="00D50BFA">
        <w:trPr>
          <w:trHeight w:val="41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929,2</w:t>
            </w:r>
          </w:p>
        </w:tc>
      </w:tr>
      <w:tr w:rsidR="009323A7" w:rsidRPr="003165DA" w:rsidTr="00D50BFA">
        <w:trPr>
          <w:trHeight w:val="7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855,0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42.0.01.72310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74,2</w:t>
            </w:r>
          </w:p>
        </w:tc>
      </w:tr>
      <w:tr w:rsidR="009323A7" w:rsidRPr="003165DA" w:rsidTr="00D50BFA">
        <w:trPr>
          <w:trHeight w:val="165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"Развитие физической культуры и спорта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Вологодской области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43.0.00.00000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103 710,8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физической культуры и массового спорта, системы подготовки спортивного резерва"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102 105,0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9 236,6</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43.1.01.16590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43.1.01.16590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3 175,2</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43.1.01.20100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43.1.01.20100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w:t>
            </w:r>
            <w:r w:rsidRPr="003165DA">
              <w:rPr>
                <w:rFonts w:eastAsia="Times New Roman"/>
              </w:rPr>
              <w:lastRenderedPageBreak/>
              <w:t>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43.1.01.70030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5 811,4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5 811,4</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системы подготовки спортивного резерва».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13 450,7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спортивного резерва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43.1.02.13600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2 941,3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43.1.02.13600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2 941,3</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43.1.02.20100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43.1.02.20100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9 359,4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9 359,4</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43.1.02.S1760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43.1.02.S1760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«Создание условий для занятий водными видами спорта и отдыха (досуга)»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8 706,5</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МБУ "Плавательный бассейн "Виктория"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43.1.03.18590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2 066,3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43.1.03.18590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2 066,3</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43.1.03.20100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Субсидии бюджетным </w:t>
            </w:r>
            <w:r w:rsidRPr="003165DA">
              <w:rPr>
                <w:rFonts w:eastAsia="Times New Roman"/>
              </w:rPr>
              <w:lastRenderedPageBreak/>
              <w:t>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43.1.03.20100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6 590,2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43.1.03.70030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6 590,2</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69 742,8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43.1.04.16590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43.1.04.16590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1 994,5</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1 247,3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43.1.04.S1040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747,2</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и ремонт объектов физической культуры и спорта, оснащение объектов спортивной инфраструктуры спортивно-технологическим оборудованием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55 175,7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20 558,6</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34 617,1</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мероприятий по обустройству объектов городской и сельской инфраструктуры для занятий физической культурой и спортом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11 472,6</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43.1.04.S3242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11 472,6</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w:t>
            </w:r>
            <w:r w:rsidRPr="003165DA">
              <w:rPr>
                <w:rFonts w:eastAsia="Times New Roman"/>
              </w:rPr>
              <w:lastRenderedPageBreak/>
              <w:t xml:space="preserve">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43.1.04.S4010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43.1.04.S4010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"Реализация регионального проекта "Спорт - норма жизни" в части обеспечения подготовки спортивного резерва"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968,4</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Создание условий для занятий инвалидов, лиц с </w:t>
            </w:r>
            <w:proofErr w:type="gramStart"/>
            <w:r w:rsidRPr="003165DA">
              <w:rPr>
                <w:rFonts w:eastAsia="Times New Roman"/>
              </w:rPr>
              <w:t>ограниченными</w:t>
            </w:r>
            <w:proofErr w:type="gramEnd"/>
            <w:r w:rsidRPr="003165DA">
              <w:rPr>
                <w:rFonts w:eastAsia="Times New Roman"/>
              </w:rPr>
              <w:t xml:space="preserve"> </w:t>
            </w:r>
            <w:proofErr w:type="spellStart"/>
            <w:r w:rsidRPr="003165DA">
              <w:rPr>
                <w:rFonts w:eastAsia="Times New Roman"/>
              </w:rPr>
              <w:t>возможностиями</w:t>
            </w:r>
            <w:proofErr w:type="spellEnd"/>
            <w:r w:rsidRPr="003165DA">
              <w:rPr>
                <w:rFonts w:eastAsia="Times New Roman"/>
              </w:rPr>
              <w:t xml:space="preserve"> здоровья физической культурой и спортом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43.1.P5.71610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43.1.P5.71610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388,9</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Участие в обеспечении подготовки спортивного резерва для спортивных сборных команд Вологодской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43.1.P5.71730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579,5</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43.1.P5.71730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579,5</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"Обеспечение реализации муниципальной программы"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«Развитие системы управления в области физической культуры и спорта».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D50BFA">
        <w:trPr>
          <w:trHeight w:val="7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1 605,8</w:t>
            </w:r>
          </w:p>
        </w:tc>
      </w:tr>
      <w:tr w:rsidR="009323A7" w:rsidRPr="003165DA" w:rsidTr="00D50BFA">
        <w:trPr>
          <w:trHeight w:val="64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1 525,8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43.2.01.00190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199</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D50BFA">
        <w:trPr>
          <w:trHeight w:val="198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44.0.00.00000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283 157,9</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"Энергосбережение и </w:t>
            </w:r>
            <w:r w:rsidRPr="003165DA">
              <w:rPr>
                <w:rFonts w:eastAsia="Times New Roman"/>
              </w:rPr>
              <w:lastRenderedPageBreak/>
              <w:t>комплексная модернизация систем коммунальной инфраструктуры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44.1.00.00000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268 212,3</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Основное мероприятие "Модернизация систем коммунальной инфраструктуры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31 653,8</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мероприятий по модернизации систем коммунальной инфраструктуры за счет средств, поступивших от публично-пр</w:t>
            </w:r>
            <w:r w:rsidR="00CE635F" w:rsidRPr="003165DA">
              <w:rPr>
                <w:rFonts w:eastAsia="Times New Roman"/>
              </w:rPr>
              <w:t>авовой компании "Фонд развития т</w:t>
            </w:r>
            <w:r w:rsidRPr="003165DA">
              <w:rPr>
                <w:rFonts w:eastAsia="Times New Roman"/>
              </w:rPr>
              <w:t>ерриторий"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44.1.01.09505</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20 258,0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44.1.01.09505</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20 258,0</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мероприятий по модернизации систем коммунальной инфраструктуры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44.1.01.09605</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11 395,8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44.1.01.09605</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11 395,8</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38 987,1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проекта "Народный бюджет"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236,1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236,1</w:t>
            </w:r>
          </w:p>
        </w:tc>
      </w:tr>
      <w:tr w:rsidR="009323A7" w:rsidRPr="003165DA" w:rsidTr="00D50BFA">
        <w:trPr>
          <w:trHeight w:val="203"/>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Подготовка объектов теплоэнергетики, находящихся в муниципальной собственности, к работе в осенне-зимний период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44.1.02.S3150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38 751,0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44.1.02.S3150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38 751,0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"Государственная поддержка мероприятий (проектов) по модернизации и развитию жилищно-коммунальной инфраструктуры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197 571,4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Исполнение исковых требований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44.1.03.21040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44.1.03.21040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27 009,4</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Компенсация фактически понесенных некомпенсируемых финансовых убытков при обеспечении теплоснабжения населения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44.1.03.S1930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44.1.03.S1930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170 562,0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"Газификация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"Развитие газификации на территории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Содействие в расширении использования природного газа на территории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44.2.01.20750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44.2.01.20750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"Обеспечение реализации муниципальной программы"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УНХК, как ответственного исполнителя муниципальной программы"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14 745,6</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14 700,0</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14 200,0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"О межбюджетных трансфертах в Вологодской области" (в сфере </w:t>
            </w:r>
            <w:r w:rsidRPr="003165DA">
              <w:rPr>
                <w:rFonts w:eastAsia="Times New Roman"/>
              </w:rPr>
              <w:lastRenderedPageBreak/>
              <w:t>цен и тарифов)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44.3.01.72310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45,6</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44.3.01.72310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45,6</w:t>
            </w:r>
          </w:p>
        </w:tc>
      </w:tr>
      <w:tr w:rsidR="009323A7" w:rsidRPr="003165DA" w:rsidTr="00D50BFA">
        <w:trPr>
          <w:trHeight w:val="198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45.0.00.00000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13 733,3</w:t>
            </w:r>
          </w:p>
        </w:tc>
      </w:tr>
      <w:tr w:rsidR="009323A7" w:rsidRPr="003165DA" w:rsidTr="00D50BFA">
        <w:trPr>
          <w:trHeight w:val="3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"Содержание казны"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2 122,3</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2 122,3</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Исполнение судебных актов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830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0,5</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1 996,0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45.0.02.20050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"Взносы на капитальный ремонт"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управления и распоряжения имуществом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45.0.03.20050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1 080,0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"Проведение кадастровых работ"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476,5</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в сфере земельных отношений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45.0.05.20060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45.0.05.20060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Проведение комплексных кадастровых работ, за </w:t>
            </w:r>
            <w:r w:rsidRPr="003165DA">
              <w:rPr>
                <w:rFonts w:eastAsia="Times New Roman"/>
              </w:rPr>
              <w:lastRenderedPageBreak/>
              <w:t xml:space="preserve">исключением расходов, предусмотренных на </w:t>
            </w:r>
            <w:proofErr w:type="spellStart"/>
            <w:r w:rsidRPr="003165DA">
              <w:rPr>
                <w:rFonts w:eastAsia="Times New Roman"/>
              </w:rPr>
              <w:t>софинансирование</w:t>
            </w:r>
            <w:proofErr w:type="spellEnd"/>
            <w:r w:rsidRPr="003165DA">
              <w:rPr>
                <w:rFonts w:eastAsia="Times New Roman"/>
              </w:rPr>
              <w:t xml:space="preserve"> субсидий из федерального бюджета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45.0.05.S5110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126,5</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45.0.05.S5110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126,5</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"Подготовка объектов (включая земельные участки) к реализации"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в сфере земельных отношений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45.0.06.20060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45.0.06.20060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130,0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9 800,0</w:t>
            </w:r>
          </w:p>
        </w:tc>
      </w:tr>
      <w:tr w:rsidR="009323A7" w:rsidRPr="003165DA" w:rsidTr="00D50BFA">
        <w:trPr>
          <w:trHeight w:val="70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9 800,0</w:t>
            </w:r>
          </w:p>
        </w:tc>
      </w:tr>
      <w:tr w:rsidR="009323A7" w:rsidRPr="003165DA" w:rsidTr="00D50BFA">
        <w:trPr>
          <w:trHeight w:val="70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9 300,0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499,6</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45.0.08.00190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0,4</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124,5</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w:t>
            </w:r>
            <w:r w:rsidRPr="003165DA">
              <w:rPr>
                <w:rFonts w:eastAsia="Times New Roman"/>
              </w:rPr>
              <w:lastRenderedPageBreak/>
              <w:t>предоставлению единовременной денежной выплаты взамен предоставления земельного участка гражданам, имеющим трех и более детей"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45.0.P1.72300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124,5</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1,9</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45.0.P1.72300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194</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122,6</w:t>
            </w:r>
          </w:p>
        </w:tc>
      </w:tr>
      <w:tr w:rsidR="009323A7" w:rsidRPr="003165DA" w:rsidTr="00D50BFA">
        <w:trPr>
          <w:trHeight w:val="198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46.0.00.00000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501,7</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"Снижение антропогенного воздействия на водные объекты"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285,0</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снижению антропогенного воздействия на водные объекты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46.0.02.20620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46.0.02.20620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проекта "Народный бюджет"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46.0.02.S2270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w:t>
            </w:r>
          </w:p>
        </w:tc>
      </w:tr>
      <w:tr w:rsidR="009323A7" w:rsidRPr="003165DA" w:rsidTr="00D50BFA">
        <w:trPr>
          <w:trHeight w:val="6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CE635F">
            <w:pPr>
              <w:rPr>
                <w:rFonts w:eastAsia="Times New Roman"/>
              </w:rPr>
            </w:pPr>
            <w:r w:rsidRPr="003165DA">
              <w:rPr>
                <w:rFonts w:eastAsia="Times New Roman"/>
              </w:rPr>
              <w:t>Основное мероприятие "Осуществление государственного экологического надзо</w:t>
            </w:r>
            <w:r w:rsidR="00CE635F" w:rsidRPr="003165DA">
              <w:rPr>
                <w:rFonts w:eastAsia="Times New Roman"/>
              </w:rPr>
              <w:t>р</w:t>
            </w:r>
            <w:r w:rsidRPr="003165DA">
              <w:rPr>
                <w:rFonts w:eastAsia="Times New Roman"/>
              </w:rPr>
              <w:t>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w:t>
            </w:r>
            <w:r w:rsidR="00CE635F" w:rsidRPr="003165DA">
              <w:rPr>
                <w:rFonts w:eastAsia="Times New Roman"/>
              </w:rPr>
              <w:t>«</w:t>
            </w:r>
            <w:r w:rsidRPr="003165DA">
              <w:rPr>
                <w:rFonts w:eastAsia="Times New Roman"/>
              </w:rPr>
              <w:t>О межбюджетных трансфертах в Вологодской области</w:t>
            </w:r>
            <w:r w:rsidR="00CE635F" w:rsidRPr="003165DA">
              <w:rPr>
                <w:rFonts w:eastAsia="Times New Roman"/>
              </w:rPr>
              <w:t>»</w:t>
            </w:r>
            <w:r w:rsidRPr="003165DA">
              <w:rPr>
                <w:rFonts w:eastAsia="Times New Roman"/>
              </w:rPr>
              <w:t xml:space="preserve"> (в сфере охраны окружающей среды)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216,7</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46.0.05.72310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206,7</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46.0.05.72310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lastRenderedPageBreak/>
              <w:t xml:space="preserve">Муниципальная программа </w:t>
            </w:r>
            <w:r w:rsidR="00CE635F" w:rsidRPr="003165DA">
              <w:rPr>
                <w:rFonts w:eastAsia="Times New Roman"/>
                <w:b/>
                <w:bCs/>
              </w:rPr>
              <w:t>«</w:t>
            </w:r>
            <w:r w:rsidRPr="003165DA">
              <w:rPr>
                <w:rFonts w:eastAsia="Times New Roman"/>
                <w:b/>
                <w:bCs/>
              </w:rPr>
              <w:t xml:space="preserve">Развитие муниципального пассажирского транспорта и транспортной инфраструктуры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47.0.00.00000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14 661,1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Создание условий для предоставления транспортных услуг населению</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3 786,1</w:t>
            </w:r>
          </w:p>
        </w:tc>
      </w:tr>
      <w:tr w:rsidR="009323A7" w:rsidRPr="003165DA" w:rsidTr="00D50BFA">
        <w:trPr>
          <w:trHeight w:val="6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Организации транспортного обслуживания населения в границах городского поселения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47.0.01.20480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47.0.01.20480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350,0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транспортного обслуживания населения на муниципальных маршрутах регулярных перевозок по регулируемым тарифам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47.0.01.S1370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3 436,1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47.0.01.S1370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3 436,1</w:t>
            </w:r>
          </w:p>
        </w:tc>
      </w:tr>
      <w:tr w:rsidR="009323A7" w:rsidRPr="003165DA" w:rsidTr="00D50BFA">
        <w:trPr>
          <w:trHeight w:val="10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Развитие производственно-технической базы муниципального пассажирского транспорта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регулярных перевозок</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47.0.02.97330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47.0.02.97330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10 875,0</w:t>
            </w:r>
          </w:p>
        </w:tc>
      </w:tr>
      <w:tr w:rsidR="009323A7" w:rsidRPr="003165DA" w:rsidTr="00D50BFA">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w:t>
            </w:r>
            <w:r w:rsidR="00CE635F" w:rsidRPr="003165DA">
              <w:rPr>
                <w:rFonts w:eastAsia="Times New Roman"/>
                <w:b/>
                <w:bCs/>
              </w:rPr>
              <w:t>«</w:t>
            </w:r>
            <w:r w:rsidRPr="003165DA">
              <w:rPr>
                <w:rFonts w:eastAsia="Times New Roman"/>
                <w:b/>
                <w:bCs/>
              </w:rPr>
              <w:t xml:space="preserve">Развитие сети автомобильных дорог общего пользования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48.0.00.00000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170 424,9</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Осуществление дорожной деятельности в отношении   дорог общего пользования местного значения</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170 424,9</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Ремонт и содержание автомобильных дорог и искусственных сооружений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48.0.01.20490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29 127,4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48.0.01.20490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29 127,4</w:t>
            </w:r>
          </w:p>
        </w:tc>
      </w:tr>
      <w:tr w:rsidR="009323A7" w:rsidRPr="003165DA" w:rsidTr="00D50BFA">
        <w:trPr>
          <w:trHeight w:val="6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специализированной техники для содержания улично-дорожной сети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18 000,0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18 000,0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120 282,6</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120 282,6</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1 014,9</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48.0.01.S1360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1 014,9</w:t>
            </w:r>
          </w:p>
        </w:tc>
      </w:tr>
      <w:tr w:rsidR="009323A7" w:rsidRPr="003165DA" w:rsidTr="00D50BFA">
        <w:trPr>
          <w:trHeight w:val="136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48.0.01.S4010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48.0.01.S4010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D50BFA">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w:t>
            </w:r>
            <w:r w:rsidRPr="003165DA">
              <w:rPr>
                <w:rFonts w:eastAsia="Times New Roman"/>
                <w:b/>
                <w:bCs/>
              </w:rPr>
              <w:lastRenderedPageBreak/>
              <w:t>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lastRenderedPageBreak/>
              <w:t>49.0.00.00000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702,2</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CE635F" w:rsidRPr="003165DA">
              <w:rPr>
                <w:rFonts w:eastAsia="Times New Roman"/>
              </w:rPr>
              <w:t>«</w:t>
            </w:r>
            <w:r w:rsidRPr="003165DA">
              <w:rPr>
                <w:rFonts w:eastAsia="Times New Roman"/>
              </w:rPr>
              <w:t>Предоставление государственной поддержки молодым семьям</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социальных выплат  на приобретение (строительство) жилья молодым семьям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49.0.05.L4970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49.0.05.L4970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702,2</w:t>
            </w:r>
          </w:p>
        </w:tc>
      </w:tr>
      <w:tr w:rsidR="009323A7" w:rsidRPr="003165DA" w:rsidTr="00D50BFA">
        <w:trPr>
          <w:trHeight w:val="132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«Социальная поддержка граждан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 </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50.0.00.00000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6 400,0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«Предоставление мер социальной поддержки»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50.0.01.83010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50.0.01.83010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5 800,0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proofErr w:type="spellStart"/>
            <w:r w:rsidRPr="003165DA">
              <w:rPr>
                <w:rFonts w:eastAsia="Times New Roman"/>
              </w:rPr>
              <w:t>Безбарьерная</w:t>
            </w:r>
            <w:proofErr w:type="spellEnd"/>
            <w:r w:rsidRPr="003165DA">
              <w:rPr>
                <w:rFonts w:eastAsia="Times New Roman"/>
              </w:rPr>
              <w:t xml:space="preserve"> среда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жизнедеятельности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250,0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50.0.02.20310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50.0.02.S1180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60,0</w:t>
            </w:r>
          </w:p>
        </w:tc>
      </w:tr>
      <w:tr w:rsidR="009323A7" w:rsidRPr="003165DA" w:rsidTr="00D50BFA">
        <w:trPr>
          <w:trHeight w:val="132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«Развитие системы образования Кадуйского муниципального округа на 2023 </w:t>
            </w:r>
            <w:r w:rsidR="00CE635F" w:rsidRPr="003165DA">
              <w:rPr>
                <w:rFonts w:eastAsia="Times New Roman"/>
                <w:b/>
                <w:bCs/>
              </w:rPr>
              <w:t>–</w:t>
            </w:r>
            <w:r w:rsidRPr="003165DA">
              <w:rPr>
                <w:rFonts w:eastAsia="Times New Roman"/>
                <w:b/>
                <w:bCs/>
              </w:rPr>
              <w:t xml:space="preserve">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51.0.00.00000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b/>
                <w:bCs/>
              </w:rPr>
            </w:pPr>
            <w:r w:rsidRPr="003165DA">
              <w:rPr>
                <w:rFonts w:eastAsia="Times New Roman"/>
                <w:b/>
                <w:bCs/>
              </w:rPr>
              <w:t>413 540,0</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365 214,3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Детские дошкольные учреждения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33 724,8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33 724,8</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Школы-детские сады, школы начальные, неполные средние и средние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51.0.01.12590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50 146,7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51.0.01.12590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50 146,7</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Выплата денежной компенсации  за </w:t>
            </w:r>
            <w:proofErr w:type="spellStart"/>
            <w:r w:rsidRPr="003165DA">
              <w:rPr>
                <w:rFonts w:eastAsia="Times New Roman"/>
              </w:rPr>
              <w:t>найм</w:t>
            </w:r>
            <w:proofErr w:type="spellEnd"/>
            <w:r w:rsidRPr="003165DA">
              <w:rPr>
                <w:rFonts w:eastAsia="Times New Roman"/>
              </w:rPr>
              <w:t xml:space="preserve"> жилых помещений педагогическим работникам общеобразовательных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51.0.01.27040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72,0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51.0.01.53031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8 894,0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51.0.01.53031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8 894,0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расходных </w:t>
            </w:r>
            <w:r w:rsidRPr="003165DA">
              <w:rPr>
                <w:rFonts w:eastAsia="Times New Roman"/>
              </w:rPr>
              <w:lastRenderedPageBreak/>
              <w:t>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51.0.01.70030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6 742,3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6 742,3</w:t>
            </w:r>
          </w:p>
        </w:tc>
      </w:tr>
      <w:tr w:rsidR="009323A7" w:rsidRPr="003165DA" w:rsidTr="00D50BFA">
        <w:trPr>
          <w:trHeight w:val="29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242 044,0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100 944,1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141 099,9</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17 декабря 2007 № 1719-ОЗ </w:t>
            </w:r>
            <w:r w:rsidR="00CE635F"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образования</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8 270,4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6 009,2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51.0.01.72020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2 261,2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за содержание детей в муниципальных дошкольных образовательных учреждениях льготной категории граждан</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Льготное питание обучающихся с 5 по 11 классы в муниципальных общеобразовательных организациях по очной форме обучения из числа детей мобилизованных граждан и </w:t>
            </w:r>
            <w:r w:rsidRPr="003165DA">
              <w:rPr>
                <w:rFonts w:eastAsia="Times New Roman"/>
              </w:rPr>
              <w:lastRenderedPageBreak/>
              <w:t>граждан, проходящих службу по контракту</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51.0.01.83070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85,0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Предоставление школьных проездных билетов детям из семей, участников СВО</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51.0.01.83080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51.0.01.L3041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10 014,8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51.0.01.L3041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10 014,8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школьных музеев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1 000,2</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622,6</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596,2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26,4</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3 175,5</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1 445,1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51.0.01.S1490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1 730,4</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w:t>
            </w:r>
            <w:r w:rsidRPr="003165DA">
              <w:rPr>
                <w:rFonts w:eastAsia="Times New Roman"/>
              </w:rPr>
              <w:lastRenderedPageBreak/>
              <w:t>талантливой молодежи</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51.0.02.00000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8 626,8</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Учреждения по внешкольной работе с детьми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51.0.02.13590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555,7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51.0.02.13590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555,7</w:t>
            </w:r>
          </w:p>
        </w:tc>
      </w:tr>
      <w:tr w:rsidR="009323A7" w:rsidRPr="003165DA" w:rsidTr="00D50BFA">
        <w:trPr>
          <w:trHeight w:val="136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51.0.02.27020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51.0.02.27020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360,0</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7 711,1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7 711,1</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Обеспечение реализации муниципальной программой</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5 172,0</w:t>
            </w:r>
          </w:p>
        </w:tc>
      </w:tr>
      <w:tr w:rsidR="009323A7" w:rsidRPr="003165DA" w:rsidTr="00D50BFA">
        <w:trPr>
          <w:trHeight w:val="6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2 222,0</w:t>
            </w:r>
          </w:p>
        </w:tc>
      </w:tr>
      <w:tr w:rsidR="009323A7" w:rsidRPr="003165DA" w:rsidTr="00D50BFA">
        <w:trPr>
          <w:trHeight w:val="6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2 142,0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79,9</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0,1</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Ресурсный (информационно-методический) центр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51.0.07.04590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385,3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51.0.07.04590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385,3</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w:t>
            </w:r>
            <w:r w:rsidRPr="003165DA">
              <w:rPr>
                <w:rFonts w:eastAsia="Times New Roman"/>
              </w:rPr>
              <w:lastRenderedPageBreak/>
              <w:t>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51.0.07.70030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9323A7" w:rsidRPr="003165DA" w:rsidRDefault="009323A7" w:rsidP="009323A7">
            <w:pPr>
              <w:jc w:val="right"/>
              <w:rPr>
                <w:rFonts w:eastAsia="Times New Roman"/>
              </w:rPr>
            </w:pPr>
            <w:r w:rsidRPr="003165DA">
              <w:rPr>
                <w:rFonts w:eastAsia="Times New Roman"/>
              </w:rPr>
              <w:t>2 564,7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51.0.07.70030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2 564,7</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w:t>
            </w:r>
            <w:r w:rsidR="00CE635F" w:rsidRPr="003165DA">
              <w:rPr>
                <w:rFonts w:eastAsia="Times New Roman"/>
              </w:rPr>
              <w:t>»</w:t>
            </w:r>
            <w:r w:rsidRPr="003165DA">
              <w:rPr>
                <w:rFonts w:eastAsia="Times New Roman"/>
              </w:rPr>
              <w:t xml:space="preserve">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29 797,1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капитальных ремонтов и ремонтов зданий муниципальных образовательных организаций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1 391,4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180,0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1 211,4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Укрепление материально-технической базы муниципальных образовательных организаций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1 400,0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51.0.08.27050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Строительство, реконструкция, капитальный ремонт, ремонт и благоустройство территорий образовательных организаций муниципальной собственности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25 071,3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51.0.08.S1940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25 071,3</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по обеспечению условий для дошкольного образования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1 934,4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51.0.08.S1990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1 934,4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Реализация регионального проекта </w:t>
            </w:r>
            <w:r w:rsidR="00CE635F" w:rsidRPr="003165DA">
              <w:rPr>
                <w:rFonts w:eastAsia="Times New Roman"/>
              </w:rPr>
              <w:t>«</w:t>
            </w:r>
            <w:r w:rsidRPr="003165DA">
              <w:rPr>
                <w:rFonts w:eastAsia="Times New Roman"/>
              </w:rPr>
              <w:t>Цифровая образовательная среда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3 633,8</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Обновление материально-технической базы образовательных организаций для внедрения цифровой образовательной среды и </w:t>
            </w:r>
            <w:r w:rsidRPr="003165DA">
              <w:rPr>
                <w:rFonts w:eastAsia="Times New Roman"/>
              </w:rPr>
              <w:lastRenderedPageBreak/>
              <w:t>развития цифровых навыков обучающихся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51.0.E4.52130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3 633,8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51.0.E4.52130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3 633,8</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Реализация регионального проекта </w:t>
            </w:r>
            <w:r w:rsidR="00CE635F" w:rsidRPr="003165DA">
              <w:rPr>
                <w:rFonts w:eastAsia="Times New Roman"/>
              </w:rPr>
              <w:t>«</w:t>
            </w:r>
            <w:r w:rsidRPr="003165DA">
              <w:rPr>
                <w:rFonts w:eastAsia="Times New Roman"/>
              </w:rPr>
              <w:t>Патриотическое воспитание граждан Российской Федерации</w:t>
            </w:r>
            <w:r w:rsidR="00CE635F" w:rsidRPr="003165DA">
              <w:rPr>
                <w:rFonts w:eastAsia="Times New Roman"/>
              </w:rPr>
              <w:t>»</w:t>
            </w:r>
            <w:r w:rsidRPr="003165DA">
              <w:rPr>
                <w:rFonts w:eastAsia="Times New Roman"/>
              </w:rPr>
              <w:t xml:space="preserve"> (Вологодская область)</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1 096,0</w:t>
            </w:r>
          </w:p>
        </w:tc>
      </w:tr>
      <w:tr w:rsidR="009323A7" w:rsidRPr="003165DA" w:rsidTr="00D50BFA">
        <w:trPr>
          <w:trHeight w:val="132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«Развитие культуры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Вологодской области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52.0.00.00000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120 535,4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93 445,4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64 740,3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8 777,2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52.1.01.01590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8 777,2</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15 438,9</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15 438,9</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Реализация проекта </w:t>
            </w:r>
            <w:r w:rsidR="00CE635F" w:rsidRPr="003165DA">
              <w:rPr>
                <w:rFonts w:eastAsia="Times New Roman"/>
              </w:rPr>
              <w:t>«</w:t>
            </w:r>
            <w:r w:rsidRPr="003165DA">
              <w:rPr>
                <w:rFonts w:eastAsia="Times New Roman"/>
              </w:rPr>
              <w:t>Народный бюджет</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980,5</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52.1.01.S2270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980,5</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Строительство и реконструкция </w:t>
            </w:r>
            <w:r w:rsidRPr="003165DA">
              <w:rPr>
                <w:rFonts w:eastAsia="Times New Roman"/>
              </w:rPr>
              <w:lastRenderedPageBreak/>
              <w:t>объектов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52.1.01.S3270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Бюджетные инвестиции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52.1.01.S3270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410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39 543,7</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Организация библиотечно-информационного обслуживания населения</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12 515,7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Библиотеки </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52.1.02.03590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1 708,9</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52.1.02.03590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1 708,9</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10 428,8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10 428,8</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52.1.02.S1960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378,0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52.1.02.S1960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378,0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Обеспечение деятельности муниципального музея</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3 802,7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Музеи и постоянные выставки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52.1.03.02590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522,7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52.1.03.02590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522,7</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2 280,0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2 280,0</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52.1.03.S1960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52.1.03.S1960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lastRenderedPageBreak/>
              <w:t>«</w:t>
            </w:r>
            <w:r w:rsidRPr="003165DA">
              <w:rPr>
                <w:rFonts w:eastAsia="Times New Roman"/>
              </w:rPr>
              <w:t>Обеспечение сохранности, развитие и популяризация лучших образцов традиционной народной культуры и народного творчества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52.1.04.00000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8 562,0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Учреждения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566,8</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52.1.04.01590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566,8</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6 995,2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6 995,2</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Обеспечение развития и укрепления материально-технической базы муниципальных учреждений отрасли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52.1.04.S1960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52.1.04.S1960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1 000,0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Организация электронно-информационного обслуживания населения</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52.1.05.70030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1 854,6</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Реализация регионального проекта </w:t>
            </w:r>
            <w:r w:rsidR="00CE635F" w:rsidRPr="003165DA">
              <w:rPr>
                <w:rFonts w:eastAsia="Times New Roman"/>
              </w:rPr>
              <w:t>«</w:t>
            </w:r>
            <w:r w:rsidRPr="003165DA">
              <w:rPr>
                <w:rFonts w:eastAsia="Times New Roman"/>
              </w:rPr>
              <w:t>Культурная среда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Техническое оснащение региональных и муниципальных музеев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52.1.A1.55900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52.1.A1.55900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1 970,1</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CE635F" w:rsidRPr="003165DA">
              <w:rPr>
                <w:rFonts w:eastAsia="Times New Roman"/>
              </w:rPr>
              <w:t>«</w:t>
            </w:r>
            <w:r w:rsidRPr="003165DA">
              <w:rPr>
                <w:rFonts w:eastAsia="Times New Roman"/>
              </w:rPr>
              <w:t>Развитие дополнительного образования в области культуры, поддержка творческих инициатив</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25 454,6</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Основное мероприятие «Организация предоставления профессионального и дополнительного образования в области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24 244,6</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по внешкольной работе с детьми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52.2.01.13590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4 350,3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52.2.01.13590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4 350,3</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19 894,3</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19 894,3</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Организация и проведение культурно-досуговых проектов, мероприятий, развитие культурного сотрудничества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в сфере культуры</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1 210,0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3,5</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52.2.02.28010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1 206,5</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CE635F" w:rsidRPr="003165DA">
              <w:rPr>
                <w:rFonts w:eastAsia="Times New Roman"/>
              </w:rPr>
              <w:t>«</w:t>
            </w:r>
            <w:r w:rsidRPr="003165DA">
              <w:rPr>
                <w:rFonts w:eastAsia="Times New Roman"/>
              </w:rPr>
              <w:t>Обеспечение условий реализации муниципальной программы</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Развитие системы управления в сфере культуры</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CE635F" w:rsidP="009323A7">
            <w:pPr>
              <w:rPr>
                <w:rFonts w:eastAsia="Times New Roman"/>
              </w:rPr>
            </w:pPr>
            <w:r w:rsidRPr="003165DA">
              <w:rPr>
                <w:rFonts w:eastAsia="Times New Roman"/>
              </w:rPr>
              <w:t>«</w:t>
            </w:r>
            <w:r w:rsidR="009323A7" w:rsidRPr="003165DA">
              <w:rPr>
                <w:rFonts w:eastAsia="Times New Roman"/>
              </w:rPr>
              <w:t>Расходы на обеспечение функций государственных (муниципальных) органов</w:t>
            </w:r>
            <w:r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1 635,4</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1 555,4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52.3.01.00190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08</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80,0</w:t>
            </w:r>
          </w:p>
        </w:tc>
      </w:tr>
      <w:tr w:rsidR="009323A7" w:rsidRPr="003165DA" w:rsidTr="00D50BFA">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«Управление муниципальными финансами Кадуйского муниципального </w:t>
            </w:r>
            <w:r w:rsidRPr="003165DA">
              <w:rPr>
                <w:rFonts w:eastAsia="Times New Roman"/>
                <w:b/>
                <w:bCs/>
              </w:rPr>
              <w:lastRenderedPageBreak/>
              <w:t>округа на 2023 – 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lastRenderedPageBreak/>
              <w:t>53.0.00.00000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28 632,8</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Подпрограмма </w:t>
            </w:r>
            <w:r w:rsidR="00CE635F" w:rsidRPr="003165DA">
              <w:rPr>
                <w:rFonts w:eastAsia="Times New Roman"/>
              </w:rPr>
              <w:t>«</w:t>
            </w:r>
            <w:r w:rsidRPr="003165DA">
              <w:rPr>
                <w:rFonts w:eastAsia="Times New Roman"/>
              </w:rPr>
              <w:t>Повышение эффективности бюджетных расходов</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17 489,7</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Обеспечение бюджетного процесса в части учета операций со средствами муниципальных учреждений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17 489,7</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17 489,7</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13 692,2</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575,0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казенных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53.1.01.00590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09</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3 222,5</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CE635F" w:rsidRPr="003165DA">
              <w:rPr>
                <w:rFonts w:eastAsia="Times New Roman"/>
              </w:rPr>
              <w:t>«</w:t>
            </w:r>
            <w:r w:rsidRPr="003165DA">
              <w:rPr>
                <w:rFonts w:eastAsia="Times New Roman"/>
              </w:rPr>
              <w:t>Обеспечение реализации муниципальной программы</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11 143,1</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Обеспечение деятельности управления финансов, как ответственного исполнителя муниципальной программы</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D50BFA">
        <w:trPr>
          <w:trHeight w:val="70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11 000,0</w:t>
            </w:r>
          </w:p>
        </w:tc>
      </w:tr>
      <w:tr w:rsidR="009323A7" w:rsidRPr="003165DA" w:rsidTr="00D50BFA">
        <w:trPr>
          <w:trHeight w:val="70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10 100,0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06</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900,0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Управление муниципальным долгом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Процентные платежи по долговым обязательствам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53.2.02.20980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Обслуживание муниципального долга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53.2.02.20980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730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143,1</w:t>
            </w:r>
          </w:p>
        </w:tc>
      </w:tr>
      <w:tr w:rsidR="009323A7" w:rsidRPr="003165DA" w:rsidTr="00D50BFA">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 Муниципальная программа «Совершенствование муниципального управления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2023-2027 годы»</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54.0.00.00000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61 314,2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«Создание условий для обеспечения </w:t>
            </w:r>
            <w:r w:rsidRPr="003165DA">
              <w:rPr>
                <w:rFonts w:eastAsia="Times New Roman"/>
              </w:rPr>
              <w:lastRenderedPageBreak/>
              <w:t>выполнения органами муниципальной власти своих полномочий»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54.1.00.00000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13 618,2</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CE635F" w:rsidRPr="003165DA">
              <w:rPr>
                <w:rFonts w:eastAsia="Times New Roman"/>
              </w:rPr>
              <w:t>«</w:t>
            </w:r>
            <w:r w:rsidRPr="003165DA">
              <w:rPr>
                <w:rFonts w:eastAsia="Times New Roman"/>
              </w:rPr>
              <w:t>Обеспечение деятельности хозяйственного управления и материально-техническое обеспечение деятельности работников местного самоуправления</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13 618,2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Учреждения по обеспечению хозяйственного обслуживания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54.1.01.17590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7 320,5</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54.1.01.17590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7 320,5</w:t>
            </w:r>
          </w:p>
        </w:tc>
      </w:tr>
      <w:tr w:rsidR="009323A7" w:rsidRPr="003165DA" w:rsidTr="00D50BFA">
        <w:trPr>
          <w:trHeight w:val="103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6 297,7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54.1.01.70030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6 297,7</w:t>
            </w:r>
          </w:p>
        </w:tc>
      </w:tr>
      <w:tr w:rsidR="009323A7" w:rsidRPr="003165DA" w:rsidTr="00D50BFA">
        <w:trPr>
          <w:trHeight w:val="231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42 514,8</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35 514,8</w:t>
            </w:r>
          </w:p>
        </w:tc>
      </w:tr>
      <w:tr w:rsidR="009323A7" w:rsidRPr="003165DA" w:rsidTr="00D50BFA">
        <w:trPr>
          <w:trHeight w:val="7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32 200,3</w:t>
            </w:r>
          </w:p>
        </w:tc>
      </w:tr>
      <w:tr w:rsidR="009323A7" w:rsidRPr="003165DA" w:rsidTr="00D50BFA">
        <w:trPr>
          <w:trHeight w:val="7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6 100,0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02</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230,0</w:t>
            </w:r>
          </w:p>
        </w:tc>
      </w:tr>
      <w:tr w:rsidR="009323A7" w:rsidRPr="003165DA" w:rsidTr="00D50BFA">
        <w:trPr>
          <w:trHeight w:val="7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24 345,0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Иные закупки товаров, работ и услуг для обеспечения </w:t>
            </w:r>
            <w:r w:rsidRPr="003165DA">
              <w:rPr>
                <w:rFonts w:eastAsia="Times New Roman"/>
              </w:rPr>
              <w:lastRenderedPageBreak/>
              <w:t>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54.2.01.00190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1 499,7</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Уплата налогов, сборов и иных платежей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54.2.01.00190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850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25,6</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Опубликование муниципальных правовых актов и иной официальной информации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2 000,0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54.2.01.21000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197</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600,0</w:t>
            </w:r>
          </w:p>
        </w:tc>
      </w:tr>
      <w:tr w:rsidR="009323A7" w:rsidRPr="003165DA" w:rsidTr="00D50BFA">
        <w:trPr>
          <w:trHeight w:val="301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28 апреля 2006 года № 1443-ОЗ </w:t>
            </w:r>
            <w:r w:rsidR="00CE635F" w:rsidRPr="003165DA">
              <w:rPr>
                <w:rFonts w:eastAsia="Times New Roman"/>
              </w:rPr>
              <w:t>«</w:t>
            </w:r>
            <w:r w:rsidRPr="003165DA">
              <w:rPr>
                <w:rFonts w:eastAsia="Times New Roman"/>
              </w:rPr>
              <w:t>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319,7</w:t>
            </w:r>
          </w:p>
        </w:tc>
      </w:tr>
      <w:tr w:rsidR="009323A7" w:rsidRPr="003165DA" w:rsidTr="00D50BFA">
        <w:trPr>
          <w:trHeight w:val="67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54.2.01.72190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319,7</w:t>
            </w:r>
          </w:p>
        </w:tc>
      </w:tr>
      <w:tr w:rsidR="009323A7" w:rsidRPr="003165DA" w:rsidTr="00D50BFA">
        <w:trPr>
          <w:trHeight w:val="198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w:t>
            </w:r>
            <w:r w:rsidR="00CE635F" w:rsidRPr="003165DA">
              <w:rPr>
                <w:rFonts w:eastAsia="Times New Roman"/>
              </w:rPr>
              <w:t>«</w:t>
            </w:r>
            <w:r w:rsidRPr="003165DA">
              <w:rPr>
                <w:rFonts w:eastAsia="Times New Roman"/>
              </w:rPr>
              <w:t>О межбюджетных трансфертах в Вологодской области</w:t>
            </w:r>
            <w:r w:rsidR="00CE635F" w:rsidRPr="003165DA">
              <w:rPr>
                <w:rFonts w:eastAsia="Times New Roman"/>
              </w:rPr>
              <w:t>»</w:t>
            </w:r>
            <w:r w:rsidRPr="003165DA">
              <w:rPr>
                <w:rFonts w:eastAsia="Times New Roman"/>
              </w:rPr>
              <w:t xml:space="preserve"> (в сфере опеки и попечительства)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994,8</w:t>
            </w:r>
          </w:p>
        </w:tc>
      </w:tr>
      <w:tr w:rsidR="009323A7" w:rsidRPr="003165DA" w:rsidTr="00D50BFA">
        <w:trPr>
          <w:trHeight w:val="73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Расходы на выплаты персоналу государственных (муниципальных) органов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120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909,9</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54.2.01.72310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84,9</w:t>
            </w:r>
          </w:p>
        </w:tc>
      </w:tr>
      <w:tr w:rsidR="009323A7" w:rsidRPr="003165DA" w:rsidTr="00D50BFA">
        <w:trPr>
          <w:trHeight w:val="6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Повышение престижа муниципальной службы в округе</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Дополнительное пенсионное </w:t>
            </w:r>
            <w:r w:rsidRPr="003165DA">
              <w:rPr>
                <w:rFonts w:eastAsia="Times New Roman"/>
              </w:rPr>
              <w:lastRenderedPageBreak/>
              <w:t>обеспечение</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54.2.02.83050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Публичные нормативные социальные выплаты гражданам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54.2.02.83050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310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7 000,0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CE635F" w:rsidRPr="003165DA">
              <w:rPr>
                <w:rFonts w:eastAsia="Times New Roman"/>
              </w:rPr>
              <w:t>«</w:t>
            </w:r>
            <w:r w:rsidRPr="003165DA">
              <w:rPr>
                <w:rFonts w:eastAsia="Times New Roman"/>
              </w:rPr>
              <w:t>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Организация деятельности многофункционального центра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D50BFA">
        <w:trPr>
          <w:trHeight w:val="1338"/>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w:t>
            </w:r>
            <w:r w:rsidR="00CE635F" w:rsidRPr="003165DA">
              <w:rPr>
                <w:rFonts w:eastAsia="Times New Roman"/>
              </w:rPr>
              <w:t>«</w:t>
            </w:r>
            <w:r w:rsidRPr="003165DA">
              <w:rPr>
                <w:rFonts w:eastAsia="Times New Roman"/>
              </w:rPr>
              <w:t>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54.3.01.72250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54.3.01.72250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5 181,2</w:t>
            </w:r>
          </w:p>
        </w:tc>
      </w:tr>
      <w:tr w:rsidR="009323A7" w:rsidRPr="003165DA" w:rsidTr="00D50BFA">
        <w:trPr>
          <w:trHeight w:val="132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Кадуйского муниципального округа </w:t>
            </w:r>
            <w:r w:rsidR="00CE635F" w:rsidRPr="003165DA">
              <w:rPr>
                <w:rFonts w:eastAsia="Times New Roman"/>
                <w:b/>
                <w:bCs/>
              </w:rPr>
              <w:t>«</w:t>
            </w:r>
            <w:r w:rsidRPr="003165DA">
              <w:rPr>
                <w:rFonts w:eastAsia="Times New Roman"/>
                <w:b/>
                <w:bCs/>
              </w:rPr>
              <w:t xml:space="preserve">Формирование современной городской среды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55.0.00.00000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15 576,7</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CE635F" w:rsidRPr="003165DA">
              <w:rPr>
                <w:rFonts w:eastAsia="Times New Roman"/>
              </w:rPr>
              <w:t>«</w:t>
            </w:r>
            <w:r w:rsidRPr="003165DA">
              <w:rPr>
                <w:rFonts w:eastAsia="Times New Roman"/>
              </w:rPr>
              <w:t>Благоустройство дворовых территорий Кадуйского муниципального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Реализация регионального проекта </w:t>
            </w:r>
            <w:r w:rsidR="00CE635F" w:rsidRPr="003165DA">
              <w:rPr>
                <w:rFonts w:eastAsia="Times New Roman"/>
              </w:rPr>
              <w:t>«</w:t>
            </w:r>
            <w:r w:rsidRPr="003165DA">
              <w:rPr>
                <w:rFonts w:eastAsia="Times New Roman"/>
              </w:rPr>
              <w:t>Формирование комфортной городской среды</w:t>
            </w:r>
            <w:r w:rsidR="00CE635F" w:rsidRPr="003165DA">
              <w:rPr>
                <w:rFonts w:eastAsia="Times New Roman"/>
              </w:rPr>
              <w:t>»</w:t>
            </w:r>
            <w:r w:rsidRPr="003165DA">
              <w:rPr>
                <w:rFonts w:eastAsia="Times New Roman"/>
              </w:rPr>
              <w:t xml:space="preserve"> в части благоустройства дворовых территорий Кадуйского муниципального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дворовых территорий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55.1.F2.55551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55.1.F2.55551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614,4</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Подпрограмма </w:t>
            </w:r>
            <w:r w:rsidR="00CE635F" w:rsidRPr="003165DA">
              <w:rPr>
                <w:rFonts w:eastAsia="Times New Roman"/>
              </w:rPr>
              <w:t>«</w:t>
            </w:r>
            <w:r w:rsidRPr="003165DA">
              <w:rPr>
                <w:rFonts w:eastAsia="Times New Roman"/>
              </w:rPr>
              <w:t xml:space="preserve">Благоустройство общественных территорий Кадуйского муниципального </w:t>
            </w:r>
            <w:r w:rsidRPr="003165DA">
              <w:rPr>
                <w:rFonts w:eastAsia="Times New Roman"/>
              </w:rPr>
              <w:lastRenderedPageBreak/>
              <w:t>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lastRenderedPageBreak/>
              <w:t>55.2.00.00000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14 962,3</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 xml:space="preserve">Основное мероприятие </w:t>
            </w:r>
            <w:r w:rsidR="00CE635F" w:rsidRPr="003165DA">
              <w:rPr>
                <w:rFonts w:eastAsia="Times New Roman"/>
              </w:rPr>
              <w:t>«</w:t>
            </w:r>
            <w:r w:rsidRPr="003165DA">
              <w:rPr>
                <w:rFonts w:eastAsia="Times New Roman"/>
              </w:rPr>
              <w:t>Обустройство детских и спортивных площадок на территории Кадуйского муниципального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D50BFA">
        <w:trPr>
          <w:trHeight w:val="7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Обустройство детских и спортивных площадок</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55.2.01.S1553</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55.2.01.S1553</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6 401,1</w:t>
            </w:r>
          </w:p>
        </w:tc>
      </w:tr>
      <w:tr w:rsidR="009323A7" w:rsidRPr="003165DA" w:rsidTr="00D50BFA">
        <w:trPr>
          <w:trHeight w:val="169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 xml:space="preserve">Реализация регионального проекта </w:t>
            </w:r>
            <w:r w:rsidR="00CE635F" w:rsidRPr="003165DA">
              <w:rPr>
                <w:rFonts w:eastAsia="Times New Roman"/>
              </w:rPr>
              <w:t>«</w:t>
            </w:r>
            <w:r w:rsidRPr="003165DA">
              <w:rPr>
                <w:rFonts w:eastAsia="Times New Roman"/>
              </w:rPr>
              <w:t>Формирование комфортной городской среды</w:t>
            </w:r>
            <w:r w:rsidR="00CE635F" w:rsidRPr="003165DA">
              <w:rPr>
                <w:rFonts w:eastAsia="Times New Roman"/>
              </w:rPr>
              <w:t>»</w:t>
            </w:r>
            <w:r w:rsidRPr="003165DA">
              <w:rPr>
                <w:rFonts w:eastAsia="Times New Roman"/>
              </w:rPr>
              <w:t xml:space="preserve"> в части благоустройства общественных территорий Кадуйского муниципального округа</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8 561,2</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общественных территорий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55.2.F2.55552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3 476,8</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55.2.F2.55552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3 476,8</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благоустройству общественных пространств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55.2.F2.71552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5 084,4</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55.2.F2.71552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195</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05</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5 084,4</w:t>
            </w:r>
          </w:p>
        </w:tc>
      </w:tr>
      <w:tr w:rsidR="009323A7" w:rsidRPr="003165DA" w:rsidTr="00D50BFA">
        <w:trPr>
          <w:trHeight w:val="231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w:t>
            </w:r>
            <w:r w:rsidR="00CE635F" w:rsidRPr="003165DA">
              <w:rPr>
                <w:rFonts w:eastAsia="Times New Roman"/>
                <w:b/>
                <w:bCs/>
              </w:rPr>
              <w:t>«</w:t>
            </w:r>
            <w:r w:rsidRPr="003165DA">
              <w:rPr>
                <w:rFonts w:eastAsia="Times New Roman"/>
                <w:b/>
                <w:bCs/>
              </w:rPr>
              <w:t xml:space="preserve">Социальная реабилитация лиц, освободившихся из мест лишения свободы и осужденных без изоляции от общества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Вологодской области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56.0.00.00000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10,0</w:t>
            </w:r>
          </w:p>
        </w:tc>
      </w:tr>
      <w:tr w:rsidR="009323A7" w:rsidRPr="003165DA" w:rsidTr="00D50BFA">
        <w:trPr>
          <w:trHeight w:val="13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Организация межведомственного взаимодействия при проведении мероприятий по предупреждению рецидивной преступности</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Мероприятия по предупреждению рецидивной преступности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56.0.01.20130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99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56.0.01.20130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14</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10,0</w:t>
            </w:r>
          </w:p>
        </w:tc>
      </w:tr>
      <w:tr w:rsidR="009323A7" w:rsidRPr="003165DA" w:rsidTr="00D50BFA">
        <w:trPr>
          <w:trHeight w:val="455"/>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w:t>
            </w:r>
            <w:r w:rsidR="00CE635F" w:rsidRPr="003165DA">
              <w:rPr>
                <w:rFonts w:eastAsia="Times New Roman"/>
                <w:b/>
                <w:bCs/>
              </w:rPr>
              <w:t>«</w:t>
            </w:r>
            <w:r w:rsidRPr="003165DA">
              <w:rPr>
                <w:rFonts w:eastAsia="Times New Roman"/>
                <w:b/>
                <w:bCs/>
              </w:rPr>
              <w:t xml:space="preserve">Поддержка социально ориентированных некоммерческих организаций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57.0.00.00000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718,2</w:t>
            </w:r>
          </w:p>
        </w:tc>
      </w:tr>
      <w:tr w:rsidR="009323A7" w:rsidRPr="003165DA" w:rsidTr="00D50BFA">
        <w:trPr>
          <w:trHeight w:val="132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 xml:space="preserve">Основное мероприятие </w:t>
            </w:r>
            <w:r w:rsidR="00CE635F" w:rsidRPr="003165DA">
              <w:rPr>
                <w:rFonts w:eastAsia="Times New Roman"/>
              </w:rPr>
              <w:t>«</w:t>
            </w:r>
            <w:r w:rsidRPr="003165DA">
              <w:rPr>
                <w:rFonts w:eastAsia="Times New Roman"/>
              </w:rPr>
              <w:t>Предоставление финансовой и имущественной поддержки социально ориентированным некоммерческим организациям</w:t>
            </w:r>
            <w:r w:rsidR="00CE635F" w:rsidRPr="003165DA">
              <w:rPr>
                <w:rFonts w:eastAsia="Times New Roman"/>
              </w:rPr>
              <w:t>»</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718,2</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Финансовая поддержка общероссийских общественных организаций инвалидов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248,2</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57.0.01.25141</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248,2</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Финансовая поддержка общероссийских общественных организаций ветеранов</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470,0</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57.0.01.25142</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10</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03</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630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470,0</w:t>
            </w:r>
          </w:p>
        </w:tc>
      </w:tr>
      <w:tr w:rsidR="009323A7" w:rsidRPr="003165DA" w:rsidTr="00D50BFA">
        <w:trPr>
          <w:trHeight w:val="132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9323A7" w:rsidRPr="003165DA" w:rsidRDefault="009323A7" w:rsidP="009323A7">
            <w:pPr>
              <w:rPr>
                <w:rFonts w:eastAsia="Times New Roman"/>
                <w:b/>
                <w:bCs/>
              </w:rPr>
            </w:pPr>
            <w:r w:rsidRPr="003165DA">
              <w:rPr>
                <w:rFonts w:eastAsia="Times New Roman"/>
                <w:b/>
                <w:bCs/>
              </w:rPr>
              <w:t xml:space="preserve">Муниципальная программа </w:t>
            </w:r>
            <w:r w:rsidR="00CE635F" w:rsidRPr="003165DA">
              <w:rPr>
                <w:rFonts w:eastAsia="Times New Roman"/>
                <w:b/>
                <w:bCs/>
              </w:rPr>
              <w:t>«</w:t>
            </w:r>
            <w:r w:rsidRPr="003165DA">
              <w:rPr>
                <w:rFonts w:eastAsia="Times New Roman"/>
                <w:b/>
                <w:bCs/>
              </w:rPr>
              <w:t xml:space="preserve">Развитие молодежной политики на территории Кадуйского муниципального округа на 2023 </w:t>
            </w:r>
            <w:r w:rsidR="00CE635F" w:rsidRPr="003165DA">
              <w:rPr>
                <w:rFonts w:eastAsia="Times New Roman"/>
                <w:b/>
                <w:bCs/>
              </w:rPr>
              <w:t>–</w:t>
            </w:r>
            <w:r w:rsidRPr="003165DA">
              <w:rPr>
                <w:rFonts w:eastAsia="Times New Roman"/>
                <w:b/>
                <w:bCs/>
              </w:rPr>
              <w:t xml:space="preserve"> 2027 годы</w:t>
            </w:r>
            <w:r w:rsidR="00CE635F" w:rsidRPr="003165DA">
              <w:rPr>
                <w:rFonts w:eastAsia="Times New Roman"/>
                <w:b/>
                <w:bCs/>
              </w:rPr>
              <w:t>»</w:t>
            </w:r>
          </w:p>
        </w:tc>
        <w:tc>
          <w:tcPr>
            <w:tcW w:w="1784" w:type="dxa"/>
            <w:tcBorders>
              <w:top w:val="nil"/>
              <w:left w:val="nil"/>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58.0.00.00000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b/>
                <w:bCs/>
              </w:rPr>
            </w:pPr>
            <w:r w:rsidRPr="003165DA">
              <w:rPr>
                <w:rFonts w:eastAsia="Times New Roman"/>
                <w:b/>
                <w:bCs/>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b/>
                <w:bCs/>
              </w:rPr>
            </w:pPr>
            <w:r w:rsidRPr="003165DA">
              <w:rPr>
                <w:rFonts w:eastAsia="Times New Roman"/>
                <w:b/>
                <w:bCs/>
              </w:rPr>
              <w:t>1 023,5</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Содействие занятости населения Кадуйского муниципального округа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873,5</w:t>
            </w:r>
          </w:p>
        </w:tc>
      </w:tr>
      <w:tr w:rsidR="009323A7" w:rsidRPr="003165DA" w:rsidTr="00D50BFA">
        <w:trPr>
          <w:trHeight w:val="1065"/>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Организация временного трудоустройства несовершеннолетних граждан в возрасте от 14 до 18 лет в свободное от учебы время</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673,5</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457,4</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58.0.01.24020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216,1</w:t>
            </w:r>
          </w:p>
        </w:tc>
      </w:tr>
      <w:tr w:rsidR="009323A7" w:rsidRPr="003165DA" w:rsidTr="00D50BFA">
        <w:trPr>
          <w:trHeight w:val="165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lastRenderedPageBreak/>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200,0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196</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D50BFA">
        <w:trPr>
          <w:trHeight w:val="33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Субсидии бюджетным учреждениям</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58.0.01.74070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198</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04</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01</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610</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100,0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Организационно-воспитательная работа с молодежью</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58.0.02.00000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D50BFA">
        <w:trPr>
          <w:trHeight w:val="660"/>
        </w:trPr>
        <w:tc>
          <w:tcPr>
            <w:tcW w:w="3686" w:type="dxa"/>
            <w:tcBorders>
              <w:top w:val="nil"/>
              <w:left w:val="single" w:sz="8" w:space="0" w:color="auto"/>
              <w:bottom w:val="single" w:sz="4"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Проведение мероприятий для детей и молодежи</w:t>
            </w:r>
          </w:p>
        </w:tc>
        <w:tc>
          <w:tcPr>
            <w:tcW w:w="1784"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58.0.02.20070</w:t>
            </w:r>
          </w:p>
        </w:tc>
        <w:tc>
          <w:tcPr>
            <w:tcW w:w="795" w:type="dxa"/>
            <w:tcBorders>
              <w:top w:val="nil"/>
              <w:left w:val="single" w:sz="4" w:space="0" w:color="auto"/>
              <w:bottom w:val="single" w:sz="4"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 </w:t>
            </w:r>
          </w:p>
        </w:tc>
        <w:tc>
          <w:tcPr>
            <w:tcW w:w="682"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0"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851" w:type="dxa"/>
            <w:tcBorders>
              <w:top w:val="nil"/>
              <w:left w:val="single" w:sz="4" w:space="0" w:color="auto"/>
              <w:bottom w:val="single" w:sz="4"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 </w:t>
            </w:r>
          </w:p>
        </w:tc>
        <w:tc>
          <w:tcPr>
            <w:tcW w:w="1133" w:type="dxa"/>
            <w:tcBorders>
              <w:top w:val="nil"/>
              <w:left w:val="single" w:sz="4" w:space="0" w:color="auto"/>
              <w:bottom w:val="single" w:sz="4"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150,0</w:t>
            </w:r>
          </w:p>
        </w:tc>
      </w:tr>
      <w:tr w:rsidR="009323A7" w:rsidRPr="003165DA" w:rsidTr="00D50BFA">
        <w:trPr>
          <w:trHeight w:val="1005"/>
        </w:trPr>
        <w:tc>
          <w:tcPr>
            <w:tcW w:w="3686" w:type="dxa"/>
            <w:tcBorders>
              <w:top w:val="nil"/>
              <w:left w:val="single" w:sz="8" w:space="0" w:color="auto"/>
              <w:bottom w:val="single" w:sz="8" w:space="0" w:color="auto"/>
              <w:right w:val="nil"/>
            </w:tcBorders>
            <w:shd w:val="clear" w:color="auto" w:fill="auto"/>
            <w:vAlign w:val="bottom"/>
            <w:hideMark/>
          </w:tcPr>
          <w:p w:rsidR="009323A7" w:rsidRPr="003165DA" w:rsidRDefault="009323A7" w:rsidP="009323A7">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784"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58.0.02.20070</w:t>
            </w:r>
          </w:p>
        </w:tc>
        <w:tc>
          <w:tcPr>
            <w:tcW w:w="795" w:type="dxa"/>
            <w:tcBorders>
              <w:top w:val="nil"/>
              <w:left w:val="single" w:sz="4" w:space="0" w:color="auto"/>
              <w:bottom w:val="single" w:sz="8" w:space="0" w:color="auto"/>
              <w:right w:val="nil"/>
            </w:tcBorders>
            <w:shd w:val="clear" w:color="auto" w:fill="auto"/>
            <w:vAlign w:val="bottom"/>
            <w:hideMark/>
          </w:tcPr>
          <w:p w:rsidR="009323A7" w:rsidRPr="003165DA" w:rsidRDefault="009323A7" w:rsidP="009323A7">
            <w:pPr>
              <w:jc w:val="center"/>
              <w:rPr>
                <w:rFonts w:eastAsia="Times New Roman"/>
              </w:rPr>
            </w:pPr>
            <w:r w:rsidRPr="003165DA">
              <w:rPr>
                <w:rFonts w:eastAsia="Times New Roman"/>
              </w:rPr>
              <w:t>192</w:t>
            </w:r>
          </w:p>
        </w:tc>
        <w:tc>
          <w:tcPr>
            <w:tcW w:w="682"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0"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07</w:t>
            </w:r>
          </w:p>
        </w:tc>
        <w:tc>
          <w:tcPr>
            <w:tcW w:w="851" w:type="dxa"/>
            <w:tcBorders>
              <w:top w:val="nil"/>
              <w:left w:val="single" w:sz="4" w:space="0" w:color="auto"/>
              <w:bottom w:val="single" w:sz="8" w:space="0" w:color="auto"/>
              <w:right w:val="nil"/>
            </w:tcBorders>
            <w:shd w:val="clear" w:color="auto" w:fill="auto"/>
            <w:noWrap/>
            <w:vAlign w:val="bottom"/>
            <w:hideMark/>
          </w:tcPr>
          <w:p w:rsidR="009323A7" w:rsidRPr="003165DA" w:rsidRDefault="009323A7" w:rsidP="009323A7">
            <w:pPr>
              <w:jc w:val="center"/>
              <w:rPr>
                <w:rFonts w:eastAsia="Times New Roman"/>
              </w:rPr>
            </w:pPr>
            <w:r w:rsidRPr="003165DA">
              <w:rPr>
                <w:rFonts w:eastAsia="Times New Roman"/>
              </w:rPr>
              <w:t>240</w:t>
            </w:r>
          </w:p>
        </w:tc>
        <w:tc>
          <w:tcPr>
            <w:tcW w:w="1133" w:type="dxa"/>
            <w:tcBorders>
              <w:top w:val="nil"/>
              <w:left w:val="single" w:sz="4" w:space="0" w:color="auto"/>
              <w:bottom w:val="single" w:sz="8" w:space="0" w:color="auto"/>
              <w:right w:val="single" w:sz="8" w:space="0" w:color="auto"/>
            </w:tcBorders>
            <w:shd w:val="clear" w:color="auto" w:fill="auto"/>
            <w:noWrap/>
            <w:tcMar>
              <w:left w:w="0" w:type="dxa"/>
              <w:right w:w="0" w:type="dxa"/>
            </w:tcMar>
            <w:vAlign w:val="bottom"/>
            <w:hideMark/>
          </w:tcPr>
          <w:p w:rsidR="009323A7" w:rsidRPr="003165DA" w:rsidRDefault="009323A7" w:rsidP="009323A7">
            <w:pPr>
              <w:jc w:val="right"/>
              <w:rPr>
                <w:rFonts w:eastAsia="Times New Roman"/>
              </w:rPr>
            </w:pPr>
            <w:r w:rsidRPr="003165DA">
              <w:rPr>
                <w:rFonts w:eastAsia="Times New Roman"/>
              </w:rPr>
              <w:t>150,0</w:t>
            </w:r>
          </w:p>
        </w:tc>
      </w:tr>
      <w:tr w:rsidR="00C778E7" w:rsidRPr="003165DA" w:rsidTr="00C778E7">
        <w:trPr>
          <w:trHeight w:val="330"/>
        </w:trPr>
        <w:tc>
          <w:tcPr>
            <w:tcW w:w="3686" w:type="dxa"/>
            <w:tcBorders>
              <w:top w:val="nil"/>
              <w:left w:val="single" w:sz="8" w:space="0" w:color="auto"/>
              <w:bottom w:val="single" w:sz="8" w:space="0" w:color="auto"/>
              <w:right w:val="nil"/>
            </w:tcBorders>
            <w:shd w:val="clear" w:color="auto" w:fill="auto"/>
            <w:noWrap/>
            <w:vAlign w:val="bottom"/>
            <w:hideMark/>
          </w:tcPr>
          <w:p w:rsidR="00C778E7" w:rsidRPr="003165DA" w:rsidRDefault="00C778E7" w:rsidP="009323A7">
            <w:pPr>
              <w:jc w:val="center"/>
              <w:rPr>
                <w:rFonts w:eastAsia="Times New Roman"/>
                <w:b/>
                <w:bCs/>
              </w:rPr>
            </w:pPr>
            <w:r w:rsidRPr="003165DA">
              <w:rPr>
                <w:rFonts w:eastAsia="Times New Roman"/>
                <w:b/>
                <w:bCs/>
              </w:rPr>
              <w:t>ВСЕГО РАСХОДОВ:</w:t>
            </w:r>
          </w:p>
        </w:tc>
        <w:tc>
          <w:tcPr>
            <w:tcW w:w="1784" w:type="dxa"/>
            <w:tcBorders>
              <w:top w:val="single" w:sz="4" w:space="0" w:color="auto"/>
              <w:left w:val="nil"/>
              <w:bottom w:val="single" w:sz="8" w:space="0" w:color="auto"/>
              <w:right w:val="nil"/>
            </w:tcBorders>
            <w:shd w:val="clear" w:color="auto" w:fill="auto"/>
            <w:noWrap/>
            <w:vAlign w:val="bottom"/>
            <w:hideMark/>
          </w:tcPr>
          <w:p w:rsidR="00C778E7" w:rsidRPr="003165DA" w:rsidRDefault="00C778E7" w:rsidP="009323A7">
            <w:pPr>
              <w:rPr>
                <w:rFonts w:eastAsia="Times New Roman"/>
                <w:b/>
                <w:bCs/>
              </w:rPr>
            </w:pPr>
            <w:r w:rsidRPr="003165DA">
              <w:rPr>
                <w:rFonts w:eastAsia="Times New Roman"/>
                <w:b/>
                <w:bCs/>
              </w:rPr>
              <w:t> </w:t>
            </w:r>
          </w:p>
        </w:tc>
        <w:tc>
          <w:tcPr>
            <w:tcW w:w="795" w:type="dxa"/>
            <w:tcBorders>
              <w:top w:val="single" w:sz="4" w:space="0" w:color="auto"/>
              <w:left w:val="nil"/>
              <w:bottom w:val="single" w:sz="8" w:space="0" w:color="auto"/>
              <w:right w:val="nil"/>
            </w:tcBorders>
            <w:shd w:val="clear" w:color="auto" w:fill="auto"/>
            <w:noWrap/>
            <w:vAlign w:val="bottom"/>
            <w:hideMark/>
          </w:tcPr>
          <w:p w:rsidR="00C778E7" w:rsidRPr="003165DA" w:rsidRDefault="00C778E7" w:rsidP="009323A7">
            <w:pPr>
              <w:rPr>
                <w:rFonts w:eastAsia="Times New Roman"/>
                <w:b/>
                <w:bCs/>
              </w:rPr>
            </w:pPr>
            <w:r w:rsidRPr="003165DA">
              <w:rPr>
                <w:rFonts w:eastAsia="Times New Roman"/>
                <w:b/>
                <w:bCs/>
              </w:rPr>
              <w:t> </w:t>
            </w:r>
          </w:p>
        </w:tc>
        <w:tc>
          <w:tcPr>
            <w:tcW w:w="682" w:type="dxa"/>
            <w:tcBorders>
              <w:top w:val="single" w:sz="4" w:space="0" w:color="auto"/>
              <w:left w:val="nil"/>
              <w:bottom w:val="single" w:sz="8" w:space="0" w:color="auto"/>
              <w:right w:val="nil"/>
            </w:tcBorders>
            <w:shd w:val="clear" w:color="auto" w:fill="auto"/>
            <w:noWrap/>
            <w:vAlign w:val="bottom"/>
            <w:hideMark/>
          </w:tcPr>
          <w:p w:rsidR="00C778E7" w:rsidRPr="003165DA" w:rsidRDefault="00C778E7" w:rsidP="009323A7">
            <w:pPr>
              <w:rPr>
                <w:rFonts w:eastAsia="Times New Roman"/>
                <w:b/>
                <w:bCs/>
              </w:rPr>
            </w:pPr>
            <w:r w:rsidRPr="003165DA">
              <w:rPr>
                <w:rFonts w:eastAsia="Times New Roman"/>
                <w:b/>
                <w:bCs/>
              </w:rPr>
              <w:t> </w:t>
            </w:r>
          </w:p>
        </w:tc>
        <w:tc>
          <w:tcPr>
            <w:tcW w:w="850" w:type="dxa"/>
            <w:tcBorders>
              <w:top w:val="single" w:sz="4" w:space="0" w:color="auto"/>
              <w:left w:val="nil"/>
              <w:bottom w:val="single" w:sz="8" w:space="0" w:color="auto"/>
              <w:right w:val="nil"/>
            </w:tcBorders>
            <w:shd w:val="clear" w:color="auto" w:fill="auto"/>
            <w:noWrap/>
            <w:vAlign w:val="bottom"/>
            <w:hideMark/>
          </w:tcPr>
          <w:p w:rsidR="00C778E7" w:rsidRPr="003165DA" w:rsidRDefault="00C778E7" w:rsidP="009323A7">
            <w:pPr>
              <w:rPr>
                <w:rFonts w:eastAsia="Times New Roman"/>
                <w:b/>
                <w:bCs/>
              </w:rPr>
            </w:pPr>
            <w:r w:rsidRPr="003165DA">
              <w:rPr>
                <w:rFonts w:eastAsia="Times New Roman"/>
                <w:b/>
                <w:bCs/>
              </w:rPr>
              <w:t> </w:t>
            </w:r>
          </w:p>
        </w:tc>
        <w:tc>
          <w:tcPr>
            <w:tcW w:w="1984" w:type="dxa"/>
            <w:gridSpan w:val="2"/>
            <w:tcBorders>
              <w:top w:val="single" w:sz="4" w:space="0" w:color="auto"/>
              <w:left w:val="nil"/>
              <w:bottom w:val="single" w:sz="8" w:space="0" w:color="auto"/>
              <w:right w:val="single" w:sz="8" w:space="0" w:color="auto"/>
            </w:tcBorders>
            <w:shd w:val="clear" w:color="auto" w:fill="auto"/>
            <w:noWrap/>
            <w:vAlign w:val="bottom"/>
            <w:hideMark/>
          </w:tcPr>
          <w:p w:rsidR="00C778E7" w:rsidRPr="003165DA" w:rsidRDefault="00C778E7" w:rsidP="009323A7">
            <w:pPr>
              <w:rPr>
                <w:rFonts w:eastAsia="Times New Roman"/>
                <w:b/>
                <w:bCs/>
              </w:rPr>
            </w:pPr>
            <w:r w:rsidRPr="003165DA">
              <w:rPr>
                <w:rFonts w:eastAsia="Times New Roman"/>
                <w:b/>
                <w:bCs/>
              </w:rPr>
              <w:t> </w:t>
            </w:r>
          </w:p>
          <w:p w:rsidR="00C778E7" w:rsidRPr="003165DA" w:rsidRDefault="00C778E7" w:rsidP="009323A7">
            <w:pPr>
              <w:jc w:val="right"/>
              <w:rPr>
                <w:rFonts w:eastAsia="Times New Roman"/>
                <w:b/>
                <w:bCs/>
              </w:rPr>
            </w:pPr>
            <w:r w:rsidRPr="003165DA">
              <w:rPr>
                <w:rFonts w:eastAsia="Times New Roman"/>
                <w:b/>
                <w:bCs/>
              </w:rPr>
              <w:t>1 344 061,1</w:t>
            </w:r>
          </w:p>
        </w:tc>
      </w:tr>
    </w:tbl>
    <w:p w:rsidR="009323A7" w:rsidRPr="003165DA" w:rsidRDefault="00CE635F" w:rsidP="00CE635F">
      <w:pPr>
        <w:jc w:val="right"/>
      </w:pPr>
      <w:r w:rsidRPr="003165DA">
        <w:t>».</w:t>
      </w:r>
    </w:p>
    <w:p w:rsidR="009323A7" w:rsidRPr="003165DA" w:rsidRDefault="009323A7" w:rsidP="009323A7"/>
    <w:p w:rsidR="009323A7" w:rsidRPr="003165DA" w:rsidRDefault="009323A7">
      <w:pPr>
        <w:spacing w:after="200" w:line="276" w:lineRule="auto"/>
      </w:pPr>
      <w:r w:rsidRPr="003165DA">
        <w:br w:type="page"/>
      </w:r>
    </w:p>
    <w:p w:rsidR="00C778E7" w:rsidRPr="003165DA" w:rsidRDefault="00C778E7" w:rsidP="00C778E7">
      <w:pPr>
        <w:ind w:left="4962"/>
        <w:jc w:val="center"/>
      </w:pPr>
      <w:r w:rsidRPr="003165DA">
        <w:lastRenderedPageBreak/>
        <w:t>Приложение</w:t>
      </w:r>
      <w:r>
        <w:t xml:space="preserve"> 7</w:t>
      </w:r>
    </w:p>
    <w:p w:rsidR="00C778E7" w:rsidRDefault="00C778E7" w:rsidP="00C778E7">
      <w:pPr>
        <w:ind w:left="4962"/>
        <w:jc w:val="center"/>
      </w:pPr>
      <w:r w:rsidRPr="003165DA">
        <w:t xml:space="preserve">к решению Муниципального Собрания Кадуйского муниципального округа Вологодской области </w:t>
      </w:r>
    </w:p>
    <w:p w:rsidR="00C778E7" w:rsidRPr="003165DA" w:rsidRDefault="00C778E7" w:rsidP="00C778E7">
      <w:pPr>
        <w:ind w:left="4962"/>
        <w:jc w:val="center"/>
      </w:pPr>
      <w:r w:rsidRPr="003165DA">
        <w:t xml:space="preserve">от </w:t>
      </w:r>
      <w:r>
        <w:t>23 апреля 2024 г. № 30</w:t>
      </w:r>
    </w:p>
    <w:p w:rsidR="00C778E7" w:rsidRPr="003165DA" w:rsidRDefault="00C778E7" w:rsidP="00C778E7">
      <w:pPr>
        <w:ind w:left="4962"/>
        <w:jc w:val="center"/>
      </w:pPr>
    </w:p>
    <w:p w:rsidR="00C778E7" w:rsidRPr="003165DA" w:rsidRDefault="00C778E7" w:rsidP="00C778E7">
      <w:pPr>
        <w:ind w:left="4962"/>
        <w:jc w:val="center"/>
      </w:pPr>
      <w:r w:rsidRPr="003165DA">
        <w:t xml:space="preserve">«Приложение </w:t>
      </w:r>
      <w:r>
        <w:t>7</w:t>
      </w:r>
    </w:p>
    <w:p w:rsidR="00C778E7" w:rsidRPr="003165DA" w:rsidRDefault="00C778E7" w:rsidP="00C778E7">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C778E7" w:rsidRDefault="00C778E7" w:rsidP="004B7835">
      <w:pPr>
        <w:spacing w:after="60"/>
        <w:ind w:left="3540"/>
        <w:jc w:val="center"/>
      </w:pPr>
    </w:p>
    <w:p w:rsidR="00C778E7" w:rsidRPr="003165DA" w:rsidRDefault="00C778E7" w:rsidP="004B7835">
      <w:pPr>
        <w:spacing w:after="60"/>
        <w:ind w:left="3540"/>
        <w:jc w:val="center"/>
      </w:pPr>
    </w:p>
    <w:p w:rsidR="004B7835" w:rsidRPr="003165DA" w:rsidRDefault="004B7835" w:rsidP="004B7835">
      <w:pPr>
        <w:spacing w:after="80"/>
        <w:jc w:val="center"/>
        <w:rPr>
          <w:b/>
        </w:rPr>
      </w:pPr>
      <w:r w:rsidRPr="003165DA">
        <w:rPr>
          <w:b/>
        </w:rPr>
        <w:t xml:space="preserve">ОБЪЕМ ДОХОДОВ И РАСПРЕДЕЛЕНИЕ БЮДЖЕТНЫХ АССИГНОВАНИЙ ДОРОЖНОГО ФОНДА  </w:t>
      </w:r>
    </w:p>
    <w:p w:rsidR="004B7835" w:rsidRPr="003165DA" w:rsidRDefault="004B7835" w:rsidP="004B7835">
      <w:pPr>
        <w:spacing w:after="80"/>
        <w:jc w:val="center"/>
      </w:pPr>
      <w:r w:rsidRPr="003165DA">
        <w:t>Кадуйского муниципального округа на 2024 год и плановый период 2025 и 2026 годов</w:t>
      </w:r>
    </w:p>
    <w:p w:rsidR="004B7835" w:rsidRPr="003165DA" w:rsidRDefault="004B7835" w:rsidP="004B7835">
      <w:pPr>
        <w:jc w:val="right"/>
      </w:pPr>
      <w:r w:rsidRPr="003165DA">
        <w:t xml:space="preserve"> (</w:t>
      </w:r>
      <w:proofErr w:type="spellStart"/>
      <w:r w:rsidRPr="003165DA">
        <w:t>тыс</w:t>
      </w:r>
      <w:proofErr w:type="gramStart"/>
      <w:r w:rsidRPr="003165DA">
        <w:t>.р</w:t>
      </w:r>
      <w:proofErr w:type="gramEnd"/>
      <w:r w:rsidRPr="003165DA">
        <w:t>ублей</w:t>
      </w:r>
      <w:proofErr w:type="spellEnd"/>
      <w:r w:rsidRPr="003165DA">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118"/>
        <w:gridCol w:w="1276"/>
        <w:gridCol w:w="1134"/>
        <w:gridCol w:w="1134"/>
      </w:tblGrid>
      <w:tr w:rsidR="004B7835" w:rsidRPr="003165DA" w:rsidTr="00C778E7">
        <w:trPr>
          <w:trHeight w:val="375"/>
        </w:trPr>
        <w:tc>
          <w:tcPr>
            <w:tcW w:w="2978" w:type="dxa"/>
            <w:vMerge w:val="restart"/>
            <w:shd w:val="clear" w:color="auto" w:fill="auto"/>
            <w:hideMark/>
          </w:tcPr>
          <w:p w:rsidR="004B7835" w:rsidRPr="003165DA" w:rsidRDefault="004B7835" w:rsidP="0056564D">
            <w:pPr>
              <w:jc w:val="center"/>
              <w:rPr>
                <w:rFonts w:eastAsia="Times New Roman"/>
              </w:rPr>
            </w:pPr>
            <w:r w:rsidRPr="003165DA">
              <w:rPr>
                <w:rFonts w:eastAsia="Times New Roman"/>
              </w:rPr>
              <w:t xml:space="preserve">Наименование </w:t>
            </w:r>
          </w:p>
        </w:tc>
        <w:tc>
          <w:tcPr>
            <w:tcW w:w="3118" w:type="dxa"/>
            <w:vMerge w:val="restart"/>
            <w:shd w:val="clear" w:color="auto" w:fill="auto"/>
            <w:hideMark/>
          </w:tcPr>
          <w:p w:rsidR="004B7835" w:rsidRPr="003165DA" w:rsidRDefault="004B7835" w:rsidP="0056564D">
            <w:pPr>
              <w:jc w:val="center"/>
              <w:rPr>
                <w:rFonts w:eastAsia="Times New Roman"/>
              </w:rPr>
            </w:pPr>
            <w:r w:rsidRPr="003165DA">
              <w:rPr>
                <w:rFonts w:eastAsia="Times New Roman"/>
              </w:rPr>
              <w:t>Код бюджетной классификации</w:t>
            </w:r>
          </w:p>
        </w:tc>
        <w:tc>
          <w:tcPr>
            <w:tcW w:w="3544" w:type="dxa"/>
            <w:gridSpan w:val="3"/>
            <w:shd w:val="clear" w:color="auto" w:fill="auto"/>
            <w:hideMark/>
          </w:tcPr>
          <w:p w:rsidR="004B7835" w:rsidRPr="003165DA" w:rsidRDefault="004B7835" w:rsidP="0056564D">
            <w:pPr>
              <w:jc w:val="center"/>
              <w:rPr>
                <w:rFonts w:eastAsia="Times New Roman"/>
              </w:rPr>
            </w:pPr>
            <w:r w:rsidRPr="003165DA">
              <w:rPr>
                <w:rFonts w:eastAsia="Times New Roman"/>
              </w:rPr>
              <w:t xml:space="preserve">Сумма </w:t>
            </w:r>
          </w:p>
        </w:tc>
      </w:tr>
      <w:tr w:rsidR="004B7835" w:rsidRPr="003165DA" w:rsidTr="00C778E7">
        <w:trPr>
          <w:trHeight w:val="375"/>
        </w:trPr>
        <w:tc>
          <w:tcPr>
            <w:tcW w:w="2978" w:type="dxa"/>
            <w:vMerge/>
            <w:vAlign w:val="center"/>
            <w:hideMark/>
          </w:tcPr>
          <w:p w:rsidR="004B7835" w:rsidRPr="003165DA" w:rsidRDefault="004B7835" w:rsidP="0056564D">
            <w:pPr>
              <w:rPr>
                <w:rFonts w:eastAsia="Times New Roman"/>
              </w:rPr>
            </w:pPr>
          </w:p>
        </w:tc>
        <w:tc>
          <w:tcPr>
            <w:tcW w:w="3118" w:type="dxa"/>
            <w:vMerge/>
            <w:vAlign w:val="center"/>
            <w:hideMark/>
          </w:tcPr>
          <w:p w:rsidR="004B7835" w:rsidRPr="003165DA" w:rsidRDefault="004B7835" w:rsidP="0056564D">
            <w:pPr>
              <w:rPr>
                <w:rFonts w:eastAsia="Times New Roman"/>
              </w:rPr>
            </w:pPr>
          </w:p>
        </w:tc>
        <w:tc>
          <w:tcPr>
            <w:tcW w:w="1276" w:type="dxa"/>
            <w:shd w:val="clear" w:color="auto" w:fill="auto"/>
            <w:noWrap/>
            <w:vAlign w:val="center"/>
            <w:hideMark/>
          </w:tcPr>
          <w:p w:rsidR="004B7835" w:rsidRPr="003165DA" w:rsidRDefault="004B7835" w:rsidP="0056564D">
            <w:pPr>
              <w:jc w:val="center"/>
              <w:rPr>
                <w:rFonts w:eastAsia="Times New Roman"/>
              </w:rPr>
            </w:pPr>
            <w:r w:rsidRPr="003165DA">
              <w:rPr>
                <w:rFonts w:eastAsia="Times New Roman"/>
              </w:rPr>
              <w:t>2024 год</w:t>
            </w:r>
          </w:p>
        </w:tc>
        <w:tc>
          <w:tcPr>
            <w:tcW w:w="1134" w:type="dxa"/>
            <w:shd w:val="clear" w:color="auto" w:fill="auto"/>
            <w:noWrap/>
            <w:vAlign w:val="center"/>
            <w:hideMark/>
          </w:tcPr>
          <w:p w:rsidR="004B7835" w:rsidRPr="003165DA" w:rsidRDefault="004B7835" w:rsidP="0056564D">
            <w:pPr>
              <w:jc w:val="center"/>
              <w:rPr>
                <w:rFonts w:eastAsia="Times New Roman"/>
              </w:rPr>
            </w:pPr>
            <w:r w:rsidRPr="003165DA">
              <w:rPr>
                <w:rFonts w:eastAsia="Times New Roman"/>
              </w:rPr>
              <w:t>2025 год</w:t>
            </w:r>
          </w:p>
        </w:tc>
        <w:tc>
          <w:tcPr>
            <w:tcW w:w="1134" w:type="dxa"/>
            <w:shd w:val="clear" w:color="auto" w:fill="auto"/>
            <w:noWrap/>
            <w:vAlign w:val="center"/>
            <w:hideMark/>
          </w:tcPr>
          <w:p w:rsidR="004B7835" w:rsidRPr="003165DA" w:rsidRDefault="004B7835" w:rsidP="0056564D">
            <w:pPr>
              <w:jc w:val="center"/>
              <w:rPr>
                <w:rFonts w:eastAsia="Times New Roman"/>
              </w:rPr>
            </w:pPr>
            <w:r w:rsidRPr="003165DA">
              <w:rPr>
                <w:rFonts w:eastAsia="Times New Roman"/>
              </w:rPr>
              <w:t>2026 год</w:t>
            </w:r>
          </w:p>
        </w:tc>
      </w:tr>
      <w:tr w:rsidR="004B7835" w:rsidRPr="003165DA" w:rsidTr="00C778E7">
        <w:trPr>
          <w:trHeight w:val="314"/>
        </w:trPr>
        <w:tc>
          <w:tcPr>
            <w:tcW w:w="9640" w:type="dxa"/>
            <w:gridSpan w:val="5"/>
            <w:shd w:val="clear" w:color="auto" w:fill="auto"/>
            <w:vAlign w:val="bottom"/>
            <w:hideMark/>
          </w:tcPr>
          <w:p w:rsidR="004B7835" w:rsidRPr="003165DA" w:rsidRDefault="004B7835" w:rsidP="0056564D">
            <w:pPr>
              <w:jc w:val="center"/>
              <w:rPr>
                <w:rFonts w:eastAsia="Times New Roman"/>
                <w:b/>
                <w:bCs/>
              </w:rPr>
            </w:pPr>
            <w:r w:rsidRPr="003165DA">
              <w:rPr>
                <w:rFonts w:eastAsia="Times New Roman"/>
                <w:b/>
                <w:bCs/>
              </w:rPr>
              <w:t xml:space="preserve">Доходы </w:t>
            </w:r>
          </w:p>
        </w:tc>
      </w:tr>
      <w:tr w:rsidR="004B7835" w:rsidRPr="003165DA" w:rsidTr="00C778E7">
        <w:trPr>
          <w:trHeight w:val="675"/>
        </w:trPr>
        <w:tc>
          <w:tcPr>
            <w:tcW w:w="2978" w:type="dxa"/>
            <w:shd w:val="clear" w:color="auto" w:fill="auto"/>
            <w:vAlign w:val="bottom"/>
            <w:hideMark/>
          </w:tcPr>
          <w:p w:rsidR="004B7835" w:rsidRPr="003165DA" w:rsidRDefault="004B7835" w:rsidP="0056564D">
            <w:pPr>
              <w:rPr>
                <w:rFonts w:eastAsia="Times New Roman"/>
              </w:rPr>
            </w:pPr>
            <w:r w:rsidRPr="003165DA">
              <w:rPr>
                <w:rFonts w:eastAsia="Times New Roman"/>
              </w:rPr>
              <w:t xml:space="preserve">Акцизы по подакцизным товарам (продукции), </w:t>
            </w:r>
            <w:proofErr w:type="gramStart"/>
            <w:r w:rsidRPr="003165DA">
              <w:rPr>
                <w:rFonts w:eastAsia="Times New Roman"/>
              </w:rPr>
              <w:t>производимыми</w:t>
            </w:r>
            <w:proofErr w:type="gramEnd"/>
            <w:r w:rsidRPr="003165DA">
              <w:rPr>
                <w:rFonts w:eastAsia="Times New Roman"/>
              </w:rPr>
              <w:t xml:space="preserve"> на территории Российской Федерации</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182 1 03 02000 01 0000 110</w:t>
            </w:r>
          </w:p>
        </w:tc>
        <w:tc>
          <w:tcPr>
            <w:tcW w:w="1276"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23 416,0</w:t>
            </w:r>
          </w:p>
        </w:tc>
        <w:tc>
          <w:tcPr>
            <w:tcW w:w="1134"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24 023,0</w:t>
            </w:r>
          </w:p>
        </w:tc>
        <w:tc>
          <w:tcPr>
            <w:tcW w:w="1134"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25 123,0</w:t>
            </w:r>
          </w:p>
        </w:tc>
      </w:tr>
      <w:tr w:rsidR="004B7835" w:rsidRPr="003165DA" w:rsidTr="00C778E7">
        <w:trPr>
          <w:trHeight w:val="675"/>
        </w:trPr>
        <w:tc>
          <w:tcPr>
            <w:tcW w:w="2978" w:type="dxa"/>
            <w:shd w:val="clear" w:color="auto" w:fill="auto"/>
            <w:hideMark/>
          </w:tcPr>
          <w:p w:rsidR="004B7835" w:rsidRPr="003165DA" w:rsidRDefault="004B7835" w:rsidP="0056564D">
            <w:pPr>
              <w:rPr>
                <w:rFonts w:eastAsia="Times New Roman"/>
                <w:color w:val="000000"/>
              </w:rPr>
            </w:pPr>
            <w:r w:rsidRPr="003165DA">
              <w:rPr>
                <w:rFonts w:eastAsia="Times New Roman"/>
                <w:color w:val="000000"/>
              </w:rPr>
              <w:t>Прочие межбюджетные трансферты, передаваемые бюджетам муниципальных округов</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197 2 02 49999 14 0000 150</w:t>
            </w:r>
          </w:p>
        </w:tc>
        <w:tc>
          <w:tcPr>
            <w:tcW w:w="1276"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2 000,0</w:t>
            </w:r>
          </w:p>
        </w:tc>
        <w:tc>
          <w:tcPr>
            <w:tcW w:w="1134"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0,0</w:t>
            </w:r>
          </w:p>
        </w:tc>
        <w:tc>
          <w:tcPr>
            <w:tcW w:w="1134"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0,0</w:t>
            </w:r>
          </w:p>
        </w:tc>
      </w:tr>
      <w:tr w:rsidR="004B7835" w:rsidRPr="003165DA" w:rsidTr="00C778E7">
        <w:trPr>
          <w:trHeight w:val="375"/>
        </w:trPr>
        <w:tc>
          <w:tcPr>
            <w:tcW w:w="2978" w:type="dxa"/>
            <w:shd w:val="clear" w:color="auto" w:fill="auto"/>
            <w:vAlign w:val="bottom"/>
            <w:hideMark/>
          </w:tcPr>
          <w:p w:rsidR="004B7835" w:rsidRPr="003165DA" w:rsidRDefault="004B7835" w:rsidP="0056564D">
            <w:pPr>
              <w:rPr>
                <w:rFonts w:eastAsia="Times New Roman"/>
              </w:rPr>
            </w:pPr>
            <w:r w:rsidRPr="003165DA">
              <w:rPr>
                <w:rFonts w:eastAsia="Times New Roman"/>
              </w:rPr>
              <w:t>Прочие субсидии бюджетам муниципальных округов</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197 2 02 29999 14 0000 150</w:t>
            </w:r>
          </w:p>
        </w:tc>
        <w:tc>
          <w:tcPr>
            <w:tcW w:w="1276"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134 265,6</w:t>
            </w:r>
          </w:p>
        </w:tc>
        <w:tc>
          <w:tcPr>
            <w:tcW w:w="1134"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974,3</w:t>
            </w:r>
          </w:p>
        </w:tc>
        <w:tc>
          <w:tcPr>
            <w:tcW w:w="1134"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974,3</w:t>
            </w:r>
          </w:p>
        </w:tc>
      </w:tr>
      <w:tr w:rsidR="004B7835" w:rsidRPr="003165DA" w:rsidTr="00C778E7">
        <w:trPr>
          <w:trHeight w:val="375"/>
        </w:trPr>
        <w:tc>
          <w:tcPr>
            <w:tcW w:w="2978" w:type="dxa"/>
            <w:shd w:val="clear" w:color="auto" w:fill="auto"/>
            <w:vAlign w:val="bottom"/>
            <w:hideMark/>
          </w:tcPr>
          <w:p w:rsidR="004B7835" w:rsidRPr="003165DA" w:rsidRDefault="004B7835" w:rsidP="0056564D">
            <w:pPr>
              <w:rPr>
                <w:rFonts w:eastAsia="Times New Roman"/>
                <w:b/>
                <w:bCs/>
              </w:rPr>
            </w:pPr>
            <w:r w:rsidRPr="003165DA">
              <w:rPr>
                <w:rFonts w:eastAsia="Times New Roman"/>
                <w:b/>
                <w:bCs/>
              </w:rPr>
              <w:t>Итого доходов</w:t>
            </w:r>
          </w:p>
        </w:tc>
        <w:tc>
          <w:tcPr>
            <w:tcW w:w="3118" w:type="dxa"/>
            <w:shd w:val="clear" w:color="auto" w:fill="auto"/>
            <w:vAlign w:val="bottom"/>
            <w:hideMark/>
          </w:tcPr>
          <w:p w:rsidR="004B7835" w:rsidRPr="003165DA" w:rsidRDefault="004B7835" w:rsidP="0056564D">
            <w:pPr>
              <w:jc w:val="center"/>
              <w:rPr>
                <w:rFonts w:eastAsia="Times New Roman"/>
                <w:b/>
                <w:bCs/>
              </w:rPr>
            </w:pPr>
            <w:r w:rsidRPr="003165DA">
              <w:rPr>
                <w:rFonts w:eastAsia="Times New Roman"/>
                <w:b/>
                <w:bCs/>
              </w:rPr>
              <w:t> </w:t>
            </w:r>
          </w:p>
        </w:tc>
        <w:tc>
          <w:tcPr>
            <w:tcW w:w="1276" w:type="dxa"/>
            <w:shd w:val="clear" w:color="auto" w:fill="auto"/>
            <w:vAlign w:val="center"/>
            <w:hideMark/>
          </w:tcPr>
          <w:p w:rsidR="004B7835" w:rsidRPr="003165DA" w:rsidRDefault="004B7835" w:rsidP="0056564D">
            <w:pPr>
              <w:jc w:val="center"/>
              <w:rPr>
                <w:rFonts w:eastAsia="Times New Roman"/>
                <w:b/>
                <w:bCs/>
              </w:rPr>
            </w:pPr>
            <w:r w:rsidRPr="003165DA">
              <w:rPr>
                <w:rFonts w:eastAsia="Times New Roman"/>
                <w:b/>
                <w:bCs/>
              </w:rPr>
              <w:t>159 681,6</w:t>
            </w:r>
          </w:p>
        </w:tc>
        <w:tc>
          <w:tcPr>
            <w:tcW w:w="1134" w:type="dxa"/>
            <w:shd w:val="clear" w:color="auto" w:fill="auto"/>
            <w:vAlign w:val="center"/>
            <w:hideMark/>
          </w:tcPr>
          <w:p w:rsidR="004B7835" w:rsidRPr="003165DA" w:rsidRDefault="004B7835" w:rsidP="0056564D">
            <w:pPr>
              <w:jc w:val="center"/>
              <w:rPr>
                <w:rFonts w:eastAsia="Times New Roman"/>
                <w:b/>
                <w:bCs/>
              </w:rPr>
            </w:pPr>
            <w:r w:rsidRPr="003165DA">
              <w:rPr>
                <w:rFonts w:eastAsia="Times New Roman"/>
                <w:b/>
                <w:bCs/>
              </w:rPr>
              <w:t>24 997,3</w:t>
            </w:r>
          </w:p>
        </w:tc>
        <w:tc>
          <w:tcPr>
            <w:tcW w:w="1134" w:type="dxa"/>
            <w:shd w:val="clear" w:color="auto" w:fill="auto"/>
            <w:vAlign w:val="center"/>
            <w:hideMark/>
          </w:tcPr>
          <w:p w:rsidR="004B7835" w:rsidRPr="003165DA" w:rsidRDefault="004B7835" w:rsidP="0056564D">
            <w:pPr>
              <w:jc w:val="center"/>
              <w:rPr>
                <w:rFonts w:eastAsia="Times New Roman"/>
                <w:b/>
                <w:bCs/>
              </w:rPr>
            </w:pPr>
            <w:r w:rsidRPr="003165DA">
              <w:rPr>
                <w:rFonts w:eastAsia="Times New Roman"/>
                <w:b/>
                <w:bCs/>
              </w:rPr>
              <w:t>26 097,3</w:t>
            </w:r>
          </w:p>
        </w:tc>
      </w:tr>
      <w:tr w:rsidR="004B7835" w:rsidRPr="003165DA" w:rsidTr="00C778E7">
        <w:trPr>
          <w:trHeight w:val="70"/>
        </w:trPr>
        <w:tc>
          <w:tcPr>
            <w:tcW w:w="9640" w:type="dxa"/>
            <w:gridSpan w:val="5"/>
            <w:shd w:val="clear" w:color="auto" w:fill="auto"/>
            <w:vAlign w:val="bottom"/>
            <w:hideMark/>
          </w:tcPr>
          <w:p w:rsidR="004B7835" w:rsidRPr="003165DA" w:rsidRDefault="004B7835" w:rsidP="0056564D">
            <w:pPr>
              <w:jc w:val="center"/>
              <w:rPr>
                <w:rFonts w:eastAsia="Times New Roman"/>
                <w:b/>
                <w:bCs/>
              </w:rPr>
            </w:pPr>
            <w:r w:rsidRPr="003165DA">
              <w:rPr>
                <w:rFonts w:eastAsia="Times New Roman"/>
                <w:b/>
                <w:bCs/>
              </w:rPr>
              <w:t>Распределение бюджетных ассигнований</w:t>
            </w:r>
          </w:p>
        </w:tc>
      </w:tr>
      <w:tr w:rsidR="004B7835" w:rsidRPr="003165DA" w:rsidTr="00C778E7">
        <w:trPr>
          <w:trHeight w:val="660"/>
        </w:trPr>
        <w:tc>
          <w:tcPr>
            <w:tcW w:w="2978" w:type="dxa"/>
            <w:shd w:val="clear" w:color="auto" w:fill="auto"/>
            <w:hideMark/>
          </w:tcPr>
          <w:p w:rsidR="004B7835" w:rsidRPr="003165DA" w:rsidRDefault="004B7835" w:rsidP="0056564D">
            <w:pPr>
              <w:rPr>
                <w:rFonts w:eastAsia="Times New Roman"/>
              </w:rPr>
            </w:pPr>
            <w:r w:rsidRPr="003165DA">
              <w:rPr>
                <w:rFonts w:eastAsia="Times New Roman"/>
              </w:rPr>
              <w:t xml:space="preserve">Муниципальная программа "Развитие сети автомобильных дорог общего пользования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3118" w:type="dxa"/>
            <w:shd w:val="clear" w:color="auto" w:fill="auto"/>
            <w:hideMark/>
          </w:tcPr>
          <w:p w:rsidR="004B7835" w:rsidRPr="003165DA" w:rsidRDefault="004B7835" w:rsidP="0056564D">
            <w:pPr>
              <w:jc w:val="center"/>
              <w:rPr>
                <w:rFonts w:eastAsia="Times New Roman"/>
                <w:color w:val="FF0000"/>
              </w:rPr>
            </w:pPr>
            <w:r w:rsidRPr="003165DA">
              <w:rPr>
                <w:rFonts w:eastAsia="Times New Roman"/>
                <w:color w:val="FF0000"/>
              </w:rPr>
              <w:t> </w:t>
            </w:r>
          </w:p>
        </w:tc>
        <w:tc>
          <w:tcPr>
            <w:tcW w:w="1276" w:type="dxa"/>
            <w:shd w:val="clear" w:color="auto" w:fill="auto"/>
            <w:noWrap/>
            <w:vAlign w:val="bottom"/>
            <w:hideMark/>
          </w:tcPr>
          <w:p w:rsidR="004B7835" w:rsidRPr="003165DA" w:rsidRDefault="004B7835" w:rsidP="0056564D">
            <w:pPr>
              <w:jc w:val="center"/>
              <w:rPr>
                <w:rFonts w:eastAsia="Times New Roman"/>
                <w:b/>
                <w:bCs/>
              </w:rPr>
            </w:pPr>
            <w:r w:rsidRPr="003165DA">
              <w:rPr>
                <w:rFonts w:eastAsia="Times New Roman"/>
                <w:b/>
                <w:bCs/>
              </w:rPr>
              <w:t>170 424,9</w:t>
            </w:r>
          </w:p>
        </w:tc>
        <w:tc>
          <w:tcPr>
            <w:tcW w:w="1134" w:type="dxa"/>
            <w:shd w:val="clear" w:color="auto" w:fill="auto"/>
            <w:noWrap/>
            <w:vAlign w:val="bottom"/>
            <w:hideMark/>
          </w:tcPr>
          <w:p w:rsidR="004B7835" w:rsidRPr="003165DA" w:rsidRDefault="004B7835" w:rsidP="0056564D">
            <w:pPr>
              <w:jc w:val="center"/>
              <w:rPr>
                <w:rFonts w:eastAsia="Times New Roman"/>
                <w:b/>
                <w:bCs/>
              </w:rPr>
            </w:pPr>
            <w:r w:rsidRPr="003165DA">
              <w:rPr>
                <w:rFonts w:eastAsia="Times New Roman"/>
                <w:b/>
                <w:bCs/>
              </w:rPr>
              <w:t>24 997,3</w:t>
            </w:r>
          </w:p>
        </w:tc>
        <w:tc>
          <w:tcPr>
            <w:tcW w:w="1134" w:type="dxa"/>
            <w:shd w:val="clear" w:color="auto" w:fill="auto"/>
            <w:noWrap/>
            <w:vAlign w:val="bottom"/>
            <w:hideMark/>
          </w:tcPr>
          <w:p w:rsidR="004B7835" w:rsidRPr="003165DA" w:rsidRDefault="004B7835" w:rsidP="0056564D">
            <w:pPr>
              <w:jc w:val="center"/>
              <w:rPr>
                <w:rFonts w:eastAsia="Times New Roman"/>
                <w:b/>
                <w:bCs/>
              </w:rPr>
            </w:pPr>
            <w:r w:rsidRPr="003165DA">
              <w:rPr>
                <w:rFonts w:eastAsia="Times New Roman"/>
                <w:b/>
                <w:bCs/>
              </w:rPr>
              <w:t>26 097,3</w:t>
            </w:r>
          </w:p>
        </w:tc>
      </w:tr>
      <w:tr w:rsidR="004B7835" w:rsidRPr="003165DA" w:rsidTr="00C778E7">
        <w:trPr>
          <w:trHeight w:val="375"/>
        </w:trPr>
        <w:tc>
          <w:tcPr>
            <w:tcW w:w="2978" w:type="dxa"/>
            <w:shd w:val="clear" w:color="auto" w:fill="auto"/>
            <w:vAlign w:val="bottom"/>
            <w:hideMark/>
          </w:tcPr>
          <w:p w:rsidR="004B7835" w:rsidRPr="003165DA" w:rsidRDefault="004B7835" w:rsidP="0056564D">
            <w:pPr>
              <w:rPr>
                <w:rFonts w:eastAsia="Times New Roman"/>
              </w:rPr>
            </w:pPr>
            <w:r w:rsidRPr="003165DA">
              <w:rPr>
                <w:rFonts w:eastAsia="Times New Roman"/>
              </w:rPr>
              <w:t>в том числе:</w:t>
            </w:r>
          </w:p>
        </w:tc>
        <w:tc>
          <w:tcPr>
            <w:tcW w:w="3118" w:type="dxa"/>
            <w:shd w:val="clear" w:color="auto" w:fill="auto"/>
            <w:vAlign w:val="bottom"/>
            <w:hideMark/>
          </w:tcPr>
          <w:p w:rsidR="004B7835" w:rsidRPr="003165DA" w:rsidRDefault="004B7835" w:rsidP="0056564D">
            <w:pPr>
              <w:jc w:val="center"/>
              <w:rPr>
                <w:rFonts w:eastAsia="Times New Roman"/>
                <w:color w:val="FF0000"/>
              </w:rPr>
            </w:pPr>
            <w:r w:rsidRPr="003165DA">
              <w:rPr>
                <w:rFonts w:eastAsia="Times New Roman"/>
                <w:color w:val="FF0000"/>
              </w:rPr>
              <w:t> </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 </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 </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 </w:t>
            </w:r>
          </w:p>
        </w:tc>
      </w:tr>
      <w:tr w:rsidR="004B7835" w:rsidRPr="003165DA" w:rsidTr="00C778E7">
        <w:trPr>
          <w:trHeight w:val="131"/>
        </w:trPr>
        <w:tc>
          <w:tcPr>
            <w:tcW w:w="2978" w:type="dxa"/>
            <w:shd w:val="clear" w:color="auto" w:fill="auto"/>
            <w:hideMark/>
          </w:tcPr>
          <w:p w:rsidR="004B7835" w:rsidRPr="003165DA" w:rsidRDefault="004B7835" w:rsidP="0056564D">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w:t>
            </w:r>
          </w:p>
        </w:tc>
        <w:tc>
          <w:tcPr>
            <w:tcW w:w="3118" w:type="dxa"/>
            <w:shd w:val="clear" w:color="auto" w:fill="auto"/>
            <w:hideMark/>
          </w:tcPr>
          <w:p w:rsidR="004B7835" w:rsidRPr="003165DA" w:rsidRDefault="004B7835" w:rsidP="0056564D">
            <w:pPr>
              <w:jc w:val="center"/>
              <w:rPr>
                <w:rFonts w:eastAsia="Times New Roman"/>
              </w:rPr>
            </w:pPr>
            <w:r w:rsidRPr="003165DA">
              <w:rPr>
                <w:rFonts w:eastAsia="Times New Roman"/>
              </w:rPr>
              <w:t> </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170 424,9</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24 997,3</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26 097,3</w:t>
            </w:r>
          </w:p>
        </w:tc>
      </w:tr>
      <w:tr w:rsidR="004B7835" w:rsidRPr="003165DA" w:rsidTr="00C778E7">
        <w:trPr>
          <w:trHeight w:val="375"/>
        </w:trPr>
        <w:tc>
          <w:tcPr>
            <w:tcW w:w="2978" w:type="dxa"/>
            <w:shd w:val="clear" w:color="auto" w:fill="auto"/>
            <w:hideMark/>
          </w:tcPr>
          <w:p w:rsidR="004B7835" w:rsidRPr="003165DA" w:rsidRDefault="004B7835" w:rsidP="0056564D">
            <w:pPr>
              <w:rPr>
                <w:rFonts w:eastAsia="Times New Roman"/>
              </w:rPr>
            </w:pPr>
            <w:r w:rsidRPr="003165DA">
              <w:rPr>
                <w:rFonts w:eastAsia="Times New Roman"/>
              </w:rPr>
              <w:lastRenderedPageBreak/>
              <w:t>Ремонт и содержание автомобильных дорог и искусственных сооружений</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195 04 09 48 0 01 20490 000 000</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29 127,4</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23 982,4</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25 082,4</w:t>
            </w:r>
          </w:p>
        </w:tc>
      </w:tr>
      <w:tr w:rsidR="004B7835" w:rsidRPr="003165DA" w:rsidTr="00C778E7">
        <w:trPr>
          <w:trHeight w:val="375"/>
        </w:trPr>
        <w:tc>
          <w:tcPr>
            <w:tcW w:w="2978" w:type="dxa"/>
            <w:shd w:val="clear" w:color="000000" w:fill="FFFFFF"/>
            <w:hideMark/>
          </w:tcPr>
          <w:p w:rsidR="004B7835" w:rsidRPr="003165DA" w:rsidRDefault="004B7835" w:rsidP="0056564D">
            <w:pPr>
              <w:rPr>
                <w:rFonts w:eastAsia="Times New Roman"/>
              </w:rPr>
            </w:pPr>
            <w:r w:rsidRPr="003165DA">
              <w:rPr>
                <w:rFonts w:eastAsia="Times New Roman"/>
              </w:rPr>
              <w:t>Приобретение специализированной техники для содержания улично-дорожной сети</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195 04 09 48 0 01 S1190 000 000</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18 000,0</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0,0</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0,0</w:t>
            </w:r>
          </w:p>
        </w:tc>
      </w:tr>
      <w:tr w:rsidR="004B7835" w:rsidRPr="003165DA" w:rsidTr="00C778E7">
        <w:trPr>
          <w:trHeight w:val="660"/>
        </w:trPr>
        <w:tc>
          <w:tcPr>
            <w:tcW w:w="2978" w:type="dxa"/>
            <w:shd w:val="clear" w:color="000000" w:fill="FFFFFF"/>
            <w:hideMark/>
          </w:tcPr>
          <w:p w:rsidR="004B7835" w:rsidRPr="003165DA" w:rsidRDefault="004B7835" w:rsidP="0056564D">
            <w:pPr>
              <w:rPr>
                <w:rFonts w:eastAsia="Times New Roman"/>
              </w:rPr>
            </w:pPr>
            <w:r w:rsidRPr="003165DA">
              <w:rPr>
                <w:rFonts w:eastAsia="Times New Roman"/>
              </w:rPr>
              <w:t xml:space="preserve">Осуществление дорожной деятельности в отношении автомобильных дорог общего пользования местного значения </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195 04 09 48 0 01 S1350 000 000</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120 282,6</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0,0</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0,0</w:t>
            </w:r>
          </w:p>
        </w:tc>
      </w:tr>
      <w:tr w:rsidR="004B7835" w:rsidRPr="003165DA" w:rsidTr="00C778E7">
        <w:trPr>
          <w:trHeight w:val="990"/>
        </w:trPr>
        <w:tc>
          <w:tcPr>
            <w:tcW w:w="2978" w:type="dxa"/>
            <w:shd w:val="clear" w:color="000000" w:fill="FFFFFF"/>
            <w:hideMark/>
          </w:tcPr>
          <w:p w:rsidR="004B7835" w:rsidRPr="003165DA" w:rsidRDefault="004B7835" w:rsidP="0056564D">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195 04 09 48 0 01 S1360 000 000</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1 014,9</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1 014,9</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1 014,9</w:t>
            </w:r>
          </w:p>
        </w:tc>
      </w:tr>
      <w:tr w:rsidR="004B7835" w:rsidRPr="003165DA" w:rsidTr="00C778E7">
        <w:trPr>
          <w:trHeight w:val="675"/>
        </w:trPr>
        <w:tc>
          <w:tcPr>
            <w:tcW w:w="2978" w:type="dxa"/>
            <w:shd w:val="clear" w:color="auto" w:fill="auto"/>
            <w:hideMark/>
          </w:tcPr>
          <w:p w:rsidR="004B7835" w:rsidRPr="003165DA" w:rsidRDefault="004B7835" w:rsidP="0056564D">
            <w:pPr>
              <w:rPr>
                <w:rFonts w:eastAsia="Times New Roman"/>
              </w:rPr>
            </w:pPr>
            <w:r w:rsidRPr="003165DA">
              <w:rPr>
                <w:rFonts w:eastAsia="Times New Roman"/>
              </w:rPr>
              <w:t xml:space="preserve">Содействие достижению и (или) поощрение </w:t>
            </w:r>
            <w:proofErr w:type="gramStart"/>
            <w:r w:rsidRPr="003165DA">
              <w:rPr>
                <w:rFonts w:eastAsia="Times New Roman"/>
              </w:rPr>
              <w:t>достижения наилучших значений показателей эффективности деятельности органов местного самоуправления</w:t>
            </w:r>
            <w:proofErr w:type="gramEnd"/>
          </w:p>
        </w:tc>
        <w:tc>
          <w:tcPr>
            <w:tcW w:w="3118" w:type="dxa"/>
            <w:shd w:val="clear" w:color="auto" w:fill="auto"/>
            <w:vAlign w:val="bottom"/>
            <w:hideMark/>
          </w:tcPr>
          <w:p w:rsidR="004B7835" w:rsidRPr="003165DA" w:rsidRDefault="004B7835" w:rsidP="0056564D">
            <w:pPr>
              <w:jc w:val="center"/>
              <w:rPr>
                <w:rFonts w:eastAsia="Times New Roman"/>
              </w:rPr>
            </w:pPr>
            <w:r w:rsidRPr="003165DA">
              <w:rPr>
                <w:rFonts w:eastAsia="Times New Roman"/>
              </w:rPr>
              <w:t>195 04 09 48 0 01 S4010 000 000</w:t>
            </w:r>
          </w:p>
        </w:tc>
        <w:tc>
          <w:tcPr>
            <w:tcW w:w="1276"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2 000,0</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0,0</w:t>
            </w:r>
          </w:p>
        </w:tc>
        <w:tc>
          <w:tcPr>
            <w:tcW w:w="1134" w:type="dxa"/>
            <w:shd w:val="clear" w:color="auto" w:fill="auto"/>
            <w:noWrap/>
            <w:vAlign w:val="bottom"/>
            <w:hideMark/>
          </w:tcPr>
          <w:p w:rsidR="004B7835" w:rsidRPr="003165DA" w:rsidRDefault="004B7835" w:rsidP="0056564D">
            <w:pPr>
              <w:jc w:val="center"/>
              <w:rPr>
                <w:rFonts w:eastAsia="Times New Roman"/>
              </w:rPr>
            </w:pPr>
            <w:r w:rsidRPr="003165DA">
              <w:rPr>
                <w:rFonts w:eastAsia="Times New Roman"/>
              </w:rPr>
              <w:t>0,0</w:t>
            </w:r>
          </w:p>
        </w:tc>
      </w:tr>
      <w:tr w:rsidR="004B7835" w:rsidRPr="003165DA" w:rsidTr="00C778E7">
        <w:trPr>
          <w:trHeight w:val="375"/>
        </w:trPr>
        <w:tc>
          <w:tcPr>
            <w:tcW w:w="2978" w:type="dxa"/>
            <w:shd w:val="clear" w:color="auto" w:fill="auto"/>
            <w:vAlign w:val="bottom"/>
            <w:hideMark/>
          </w:tcPr>
          <w:p w:rsidR="004B7835" w:rsidRPr="003165DA" w:rsidRDefault="004B7835" w:rsidP="0056564D">
            <w:pPr>
              <w:rPr>
                <w:rFonts w:eastAsia="Times New Roman"/>
                <w:b/>
                <w:bCs/>
              </w:rPr>
            </w:pPr>
            <w:r w:rsidRPr="003165DA">
              <w:rPr>
                <w:rFonts w:eastAsia="Times New Roman"/>
                <w:b/>
                <w:bCs/>
              </w:rPr>
              <w:t>Всего бюджетных ассигнований</w:t>
            </w:r>
          </w:p>
        </w:tc>
        <w:tc>
          <w:tcPr>
            <w:tcW w:w="3118" w:type="dxa"/>
            <w:shd w:val="clear" w:color="auto" w:fill="auto"/>
            <w:vAlign w:val="bottom"/>
            <w:hideMark/>
          </w:tcPr>
          <w:p w:rsidR="004B7835" w:rsidRPr="003165DA" w:rsidRDefault="004B7835" w:rsidP="0056564D">
            <w:pPr>
              <w:jc w:val="center"/>
              <w:rPr>
                <w:rFonts w:eastAsia="Times New Roman"/>
                <w:b/>
                <w:bCs/>
              </w:rPr>
            </w:pPr>
            <w:r w:rsidRPr="003165DA">
              <w:rPr>
                <w:rFonts w:eastAsia="Times New Roman"/>
                <w:b/>
                <w:bCs/>
              </w:rPr>
              <w:t> </w:t>
            </w:r>
          </w:p>
        </w:tc>
        <w:tc>
          <w:tcPr>
            <w:tcW w:w="1276" w:type="dxa"/>
            <w:shd w:val="clear" w:color="auto" w:fill="auto"/>
            <w:noWrap/>
            <w:vAlign w:val="bottom"/>
            <w:hideMark/>
          </w:tcPr>
          <w:p w:rsidR="004B7835" w:rsidRPr="003165DA" w:rsidRDefault="004B7835" w:rsidP="0056564D">
            <w:pPr>
              <w:jc w:val="center"/>
              <w:rPr>
                <w:rFonts w:eastAsia="Times New Roman"/>
                <w:b/>
                <w:bCs/>
              </w:rPr>
            </w:pPr>
            <w:r w:rsidRPr="003165DA">
              <w:rPr>
                <w:rFonts w:eastAsia="Times New Roman"/>
                <w:b/>
                <w:bCs/>
              </w:rPr>
              <w:t>170 424,9</w:t>
            </w:r>
          </w:p>
        </w:tc>
        <w:tc>
          <w:tcPr>
            <w:tcW w:w="1134" w:type="dxa"/>
            <w:shd w:val="clear" w:color="auto" w:fill="auto"/>
            <w:noWrap/>
            <w:vAlign w:val="bottom"/>
            <w:hideMark/>
          </w:tcPr>
          <w:p w:rsidR="004B7835" w:rsidRPr="003165DA" w:rsidRDefault="004B7835" w:rsidP="0056564D">
            <w:pPr>
              <w:jc w:val="center"/>
              <w:rPr>
                <w:rFonts w:eastAsia="Times New Roman"/>
                <w:b/>
                <w:bCs/>
              </w:rPr>
            </w:pPr>
            <w:r w:rsidRPr="003165DA">
              <w:rPr>
                <w:rFonts w:eastAsia="Times New Roman"/>
                <w:b/>
                <w:bCs/>
              </w:rPr>
              <w:t>24 997,3</w:t>
            </w:r>
          </w:p>
        </w:tc>
        <w:tc>
          <w:tcPr>
            <w:tcW w:w="1134" w:type="dxa"/>
            <w:shd w:val="clear" w:color="auto" w:fill="auto"/>
            <w:noWrap/>
            <w:vAlign w:val="bottom"/>
            <w:hideMark/>
          </w:tcPr>
          <w:p w:rsidR="004B7835" w:rsidRPr="003165DA" w:rsidRDefault="004B7835" w:rsidP="0056564D">
            <w:pPr>
              <w:jc w:val="center"/>
              <w:rPr>
                <w:rFonts w:eastAsia="Times New Roman"/>
                <w:b/>
                <w:bCs/>
              </w:rPr>
            </w:pPr>
            <w:r w:rsidRPr="003165DA">
              <w:rPr>
                <w:rFonts w:eastAsia="Times New Roman"/>
                <w:b/>
                <w:bCs/>
              </w:rPr>
              <w:t>26 097,3</w:t>
            </w:r>
          </w:p>
        </w:tc>
      </w:tr>
    </w:tbl>
    <w:p w:rsidR="004B7835" w:rsidRPr="003165DA" w:rsidRDefault="000952CE" w:rsidP="000952CE">
      <w:pPr>
        <w:jc w:val="right"/>
      </w:pPr>
      <w:r w:rsidRPr="003165DA">
        <w:t>».</w:t>
      </w:r>
    </w:p>
    <w:p w:rsidR="004B7835" w:rsidRPr="003165DA" w:rsidRDefault="004B7835" w:rsidP="004B7835"/>
    <w:p w:rsidR="004B7835" w:rsidRPr="003165DA" w:rsidRDefault="004B7835">
      <w:pPr>
        <w:spacing w:after="200" w:line="276" w:lineRule="auto"/>
      </w:pPr>
      <w:r w:rsidRPr="003165DA">
        <w:br w:type="page"/>
      </w:r>
    </w:p>
    <w:p w:rsidR="00C778E7" w:rsidRPr="003165DA" w:rsidRDefault="00C778E7" w:rsidP="00C778E7">
      <w:pPr>
        <w:ind w:left="4962"/>
        <w:jc w:val="center"/>
      </w:pPr>
      <w:r w:rsidRPr="003165DA">
        <w:lastRenderedPageBreak/>
        <w:t>Приложение</w:t>
      </w:r>
      <w:r>
        <w:t xml:space="preserve"> 8</w:t>
      </w:r>
    </w:p>
    <w:p w:rsidR="00C778E7" w:rsidRDefault="00C778E7" w:rsidP="00C778E7">
      <w:pPr>
        <w:ind w:left="4962"/>
        <w:jc w:val="center"/>
      </w:pPr>
      <w:r w:rsidRPr="003165DA">
        <w:t xml:space="preserve">к решению Муниципального Собрания Кадуйского муниципального округа Вологодской области </w:t>
      </w:r>
    </w:p>
    <w:p w:rsidR="00C778E7" w:rsidRPr="003165DA" w:rsidRDefault="00C778E7" w:rsidP="00C778E7">
      <w:pPr>
        <w:ind w:left="4962"/>
        <w:jc w:val="center"/>
      </w:pPr>
      <w:r w:rsidRPr="003165DA">
        <w:t xml:space="preserve">от </w:t>
      </w:r>
      <w:r>
        <w:t>23 апреля 2024 г. № 30</w:t>
      </w:r>
    </w:p>
    <w:p w:rsidR="00C778E7" w:rsidRPr="003165DA" w:rsidRDefault="00C778E7" w:rsidP="00C778E7">
      <w:pPr>
        <w:ind w:left="4962"/>
        <w:jc w:val="center"/>
      </w:pPr>
    </w:p>
    <w:p w:rsidR="00C778E7" w:rsidRPr="003165DA" w:rsidRDefault="00C778E7" w:rsidP="00C778E7">
      <w:pPr>
        <w:ind w:left="4962"/>
        <w:jc w:val="center"/>
      </w:pPr>
      <w:r w:rsidRPr="003165DA">
        <w:t xml:space="preserve">«Приложение </w:t>
      </w:r>
      <w:r>
        <w:t>8</w:t>
      </w:r>
    </w:p>
    <w:p w:rsidR="00C778E7" w:rsidRPr="003165DA" w:rsidRDefault="00C778E7" w:rsidP="00C778E7">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0A5C25" w:rsidRPr="003165DA" w:rsidRDefault="000A5C25" w:rsidP="000A5C25">
      <w:pPr>
        <w:ind w:left="4820"/>
        <w:jc w:val="center"/>
      </w:pPr>
    </w:p>
    <w:p w:rsidR="000A5C25" w:rsidRPr="003165DA" w:rsidRDefault="000A5C25" w:rsidP="000A5C25">
      <w:pPr>
        <w:pStyle w:val="a7"/>
        <w:tabs>
          <w:tab w:val="left" w:pos="708"/>
        </w:tabs>
        <w:rPr>
          <w:sz w:val="24"/>
          <w:szCs w:val="24"/>
        </w:rPr>
      </w:pPr>
    </w:p>
    <w:p w:rsidR="000A5C25" w:rsidRPr="003165DA" w:rsidRDefault="000A5C25" w:rsidP="000A5C25">
      <w:pPr>
        <w:pStyle w:val="1"/>
        <w:spacing w:line="240" w:lineRule="exact"/>
        <w:ind w:firstLine="0"/>
        <w:jc w:val="center"/>
        <w:rPr>
          <w:sz w:val="24"/>
          <w:szCs w:val="24"/>
        </w:rPr>
      </w:pPr>
      <w:bookmarkStart w:id="1" w:name="_Toc105952699"/>
      <w:r w:rsidRPr="003165DA">
        <w:rPr>
          <w:sz w:val="24"/>
          <w:szCs w:val="24"/>
        </w:rPr>
        <w:t>ПРОГРАММА МУНИЦИПАЛЬНЫХ ВНУТРЕННИХ ЗАИМСТВОВАНИЙ</w:t>
      </w:r>
      <w:bookmarkEnd w:id="1"/>
    </w:p>
    <w:p w:rsidR="000A5C25" w:rsidRPr="003165DA" w:rsidRDefault="000A5C25" w:rsidP="000A5C25">
      <w:pPr>
        <w:jc w:val="center"/>
      </w:pPr>
      <w:r w:rsidRPr="003165DA">
        <w:t>Кадуйского муниципального округа Вологодской области на 2024 год</w:t>
      </w:r>
    </w:p>
    <w:p w:rsidR="000A5C25" w:rsidRPr="003165DA" w:rsidRDefault="000A5C25" w:rsidP="000A5C25">
      <w:pPr>
        <w:jc w:val="center"/>
      </w:pPr>
    </w:p>
    <w:p w:rsidR="000A5C25" w:rsidRPr="003165DA" w:rsidRDefault="000A5C25" w:rsidP="000A5C25">
      <w:pPr>
        <w:jc w:val="center"/>
      </w:pPr>
      <w:r w:rsidRPr="003165DA">
        <w:t xml:space="preserve">                                                                                                               (тыс. рублей)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559"/>
      </w:tblGrid>
      <w:tr w:rsidR="000A5C25" w:rsidRPr="003165DA" w:rsidTr="00C778E7">
        <w:tc>
          <w:tcPr>
            <w:tcW w:w="7797" w:type="dxa"/>
          </w:tcPr>
          <w:p w:rsidR="000A5C25" w:rsidRPr="003165DA" w:rsidRDefault="000A5C25" w:rsidP="0092487B">
            <w:pPr>
              <w:jc w:val="center"/>
              <w:rPr>
                <w:lang w:eastAsia="en-US"/>
              </w:rPr>
            </w:pPr>
          </w:p>
          <w:p w:rsidR="000A5C25" w:rsidRPr="003165DA" w:rsidRDefault="000A5C25" w:rsidP="0092487B">
            <w:pPr>
              <w:jc w:val="center"/>
              <w:rPr>
                <w:lang w:eastAsia="en-US"/>
              </w:rPr>
            </w:pPr>
            <w:r w:rsidRPr="003165DA">
              <w:t xml:space="preserve">Муниципальные внутренние заимствования </w:t>
            </w:r>
          </w:p>
        </w:tc>
        <w:tc>
          <w:tcPr>
            <w:tcW w:w="1559" w:type="dxa"/>
          </w:tcPr>
          <w:p w:rsidR="000A5C25" w:rsidRPr="003165DA" w:rsidRDefault="000A5C25" w:rsidP="0092487B">
            <w:pPr>
              <w:jc w:val="center"/>
              <w:rPr>
                <w:lang w:eastAsia="en-US"/>
              </w:rPr>
            </w:pPr>
          </w:p>
          <w:p w:rsidR="000A5C25" w:rsidRPr="003165DA" w:rsidRDefault="000A5C25" w:rsidP="0092487B">
            <w:pPr>
              <w:jc w:val="center"/>
            </w:pPr>
            <w:r w:rsidRPr="003165DA">
              <w:t>Сумма</w:t>
            </w:r>
          </w:p>
        </w:tc>
      </w:tr>
      <w:tr w:rsidR="000A5C25" w:rsidRPr="003165DA" w:rsidTr="00C778E7">
        <w:tc>
          <w:tcPr>
            <w:tcW w:w="7797" w:type="dxa"/>
            <w:vAlign w:val="center"/>
          </w:tcPr>
          <w:p w:rsidR="000A5C25" w:rsidRPr="003165DA" w:rsidRDefault="000A5C25" w:rsidP="0092487B">
            <w:pPr>
              <w:rPr>
                <w:b/>
                <w:lang w:eastAsia="en-US"/>
              </w:rPr>
            </w:pPr>
            <w:r w:rsidRPr="003165DA">
              <w:rPr>
                <w:b/>
                <w:lang w:eastAsia="en-US"/>
              </w:rPr>
              <w:t>Кредиты кредитных организаций в валюте Российской Федерации, по которым возникают долговые обязательства муниципального образования, как заемщика</w:t>
            </w:r>
          </w:p>
        </w:tc>
        <w:tc>
          <w:tcPr>
            <w:tcW w:w="1559" w:type="dxa"/>
            <w:vAlign w:val="center"/>
          </w:tcPr>
          <w:p w:rsidR="000A5C25" w:rsidRPr="003165DA" w:rsidRDefault="000A5C25" w:rsidP="0092487B">
            <w:pPr>
              <w:jc w:val="center"/>
              <w:rPr>
                <w:b/>
                <w:lang w:eastAsia="en-US"/>
              </w:rPr>
            </w:pPr>
            <w:r w:rsidRPr="003165DA">
              <w:rPr>
                <w:b/>
                <w:lang w:eastAsia="en-US"/>
              </w:rPr>
              <w:t>0,0</w:t>
            </w:r>
          </w:p>
        </w:tc>
      </w:tr>
      <w:tr w:rsidR="000A5C25" w:rsidRPr="003165DA" w:rsidTr="00C778E7">
        <w:tc>
          <w:tcPr>
            <w:tcW w:w="7797" w:type="dxa"/>
            <w:vAlign w:val="center"/>
          </w:tcPr>
          <w:p w:rsidR="000A5C25" w:rsidRPr="003165DA" w:rsidRDefault="000A5C25" w:rsidP="0092487B">
            <w:pPr>
              <w:rPr>
                <w:lang w:eastAsia="en-US"/>
              </w:rPr>
            </w:pPr>
            <w:r w:rsidRPr="003165DA">
              <w:rPr>
                <w:lang w:eastAsia="en-US"/>
              </w:rPr>
              <w:t>Привлечение муниципальными округами кредитов от кредитных организаций в валюте Российской Федерации</w:t>
            </w:r>
          </w:p>
        </w:tc>
        <w:tc>
          <w:tcPr>
            <w:tcW w:w="1559" w:type="dxa"/>
            <w:vAlign w:val="center"/>
          </w:tcPr>
          <w:p w:rsidR="000A5C25" w:rsidRPr="003165DA" w:rsidRDefault="000A5C25" w:rsidP="0092487B">
            <w:pPr>
              <w:jc w:val="center"/>
              <w:rPr>
                <w:lang w:eastAsia="en-US"/>
              </w:rPr>
            </w:pPr>
            <w:r w:rsidRPr="003165DA">
              <w:rPr>
                <w:lang w:eastAsia="en-US"/>
              </w:rPr>
              <w:t>0,0</w:t>
            </w:r>
          </w:p>
        </w:tc>
      </w:tr>
      <w:tr w:rsidR="000A5C25" w:rsidRPr="003165DA" w:rsidTr="00C778E7">
        <w:tc>
          <w:tcPr>
            <w:tcW w:w="7797" w:type="dxa"/>
            <w:vAlign w:val="center"/>
          </w:tcPr>
          <w:p w:rsidR="000A5C25" w:rsidRPr="003165DA" w:rsidRDefault="000A5C25" w:rsidP="0092487B">
            <w:pPr>
              <w:rPr>
                <w:lang w:eastAsia="en-US"/>
              </w:rPr>
            </w:pPr>
            <w:r w:rsidRPr="003165DA">
              <w:rPr>
                <w:lang w:eastAsia="en-US"/>
              </w:rPr>
              <w:t>Погашение муниципальными округами кредитов от кредитных организаций в валюте Российской Федерации</w:t>
            </w:r>
          </w:p>
        </w:tc>
        <w:tc>
          <w:tcPr>
            <w:tcW w:w="1559" w:type="dxa"/>
            <w:vAlign w:val="center"/>
          </w:tcPr>
          <w:p w:rsidR="000A5C25" w:rsidRPr="003165DA" w:rsidRDefault="000A5C25" w:rsidP="0092487B">
            <w:pPr>
              <w:jc w:val="center"/>
              <w:rPr>
                <w:lang w:eastAsia="en-US"/>
              </w:rPr>
            </w:pPr>
            <w:r w:rsidRPr="003165DA">
              <w:rPr>
                <w:lang w:eastAsia="en-US"/>
              </w:rPr>
              <w:t>0,0</w:t>
            </w:r>
          </w:p>
        </w:tc>
      </w:tr>
      <w:tr w:rsidR="000A5C25" w:rsidRPr="003165DA" w:rsidTr="00C778E7">
        <w:tc>
          <w:tcPr>
            <w:tcW w:w="7797" w:type="dxa"/>
            <w:vAlign w:val="center"/>
          </w:tcPr>
          <w:p w:rsidR="000A5C25" w:rsidRPr="003165DA" w:rsidRDefault="000A5C25" w:rsidP="0092487B">
            <w:pPr>
              <w:rPr>
                <w:b/>
                <w:lang w:eastAsia="en-US"/>
              </w:rPr>
            </w:pPr>
            <w:r w:rsidRPr="003165DA">
              <w:rPr>
                <w:b/>
                <w:lang w:eastAsia="en-US"/>
              </w:rPr>
              <w:t>Кредиты из других бюджетов  бюджетной системы Российской Федерации, по которым возникают долговые обязательства муниципального образования, как заемщика</w:t>
            </w:r>
          </w:p>
        </w:tc>
        <w:tc>
          <w:tcPr>
            <w:tcW w:w="1559" w:type="dxa"/>
            <w:vAlign w:val="center"/>
          </w:tcPr>
          <w:p w:rsidR="000A5C25" w:rsidRPr="003165DA" w:rsidRDefault="000A5C25" w:rsidP="0092487B">
            <w:pPr>
              <w:jc w:val="center"/>
              <w:rPr>
                <w:b/>
                <w:lang w:eastAsia="en-US"/>
              </w:rPr>
            </w:pPr>
            <w:r w:rsidRPr="003165DA">
              <w:rPr>
                <w:b/>
                <w:lang w:eastAsia="en-US"/>
              </w:rPr>
              <w:t>24 350,0</w:t>
            </w:r>
          </w:p>
        </w:tc>
      </w:tr>
      <w:tr w:rsidR="000A5C25" w:rsidRPr="003165DA" w:rsidTr="00C778E7">
        <w:tc>
          <w:tcPr>
            <w:tcW w:w="7797" w:type="dxa"/>
            <w:shd w:val="clear" w:color="auto" w:fill="auto"/>
            <w:vAlign w:val="bottom"/>
          </w:tcPr>
          <w:p w:rsidR="000A5C25" w:rsidRPr="003165DA" w:rsidRDefault="000A5C25" w:rsidP="0092487B">
            <w:r w:rsidRPr="003165DA">
              <w:t>Привлечение кредитов из других бюджетов бюджетной системы Российской Федерации бюджетами муниципальных округов в валюте Российской Федерации, в том числе:</w:t>
            </w:r>
          </w:p>
        </w:tc>
        <w:tc>
          <w:tcPr>
            <w:tcW w:w="1559" w:type="dxa"/>
            <w:vAlign w:val="center"/>
          </w:tcPr>
          <w:p w:rsidR="000A5C25" w:rsidRPr="003165DA" w:rsidRDefault="000A5C25" w:rsidP="0092487B">
            <w:pPr>
              <w:jc w:val="center"/>
              <w:rPr>
                <w:lang w:eastAsia="en-US"/>
              </w:rPr>
            </w:pPr>
            <w:r w:rsidRPr="003165DA">
              <w:rPr>
                <w:lang w:eastAsia="en-US"/>
              </w:rPr>
              <w:t>27 000,0</w:t>
            </w:r>
          </w:p>
        </w:tc>
      </w:tr>
      <w:tr w:rsidR="000A5C25" w:rsidRPr="003165DA" w:rsidTr="00C778E7">
        <w:tc>
          <w:tcPr>
            <w:tcW w:w="7797" w:type="dxa"/>
            <w:shd w:val="clear" w:color="auto" w:fill="auto"/>
            <w:vAlign w:val="bottom"/>
          </w:tcPr>
          <w:p w:rsidR="000A5C25" w:rsidRPr="003165DA" w:rsidRDefault="000A5C25" w:rsidP="0092487B">
            <w:pPr>
              <w:rPr>
                <w:i/>
              </w:rPr>
            </w:pPr>
            <w:r w:rsidRPr="003165DA">
              <w:rPr>
                <w:i/>
              </w:rPr>
              <w:t>на частичное покрытие дефицита бюджета округа</w:t>
            </w:r>
          </w:p>
        </w:tc>
        <w:tc>
          <w:tcPr>
            <w:tcW w:w="1559" w:type="dxa"/>
            <w:vAlign w:val="center"/>
          </w:tcPr>
          <w:p w:rsidR="000A5C25" w:rsidRPr="003165DA" w:rsidRDefault="000A5C25" w:rsidP="0092487B">
            <w:pPr>
              <w:jc w:val="center"/>
              <w:rPr>
                <w:i/>
                <w:lang w:eastAsia="en-US"/>
              </w:rPr>
            </w:pPr>
            <w:r w:rsidRPr="003165DA">
              <w:rPr>
                <w:i/>
                <w:lang w:eastAsia="en-US"/>
              </w:rPr>
              <w:t>27 000,0</w:t>
            </w:r>
          </w:p>
        </w:tc>
      </w:tr>
      <w:tr w:rsidR="000A5C25" w:rsidRPr="003165DA" w:rsidTr="00C778E7">
        <w:tc>
          <w:tcPr>
            <w:tcW w:w="7797" w:type="dxa"/>
            <w:shd w:val="clear" w:color="auto" w:fill="auto"/>
            <w:vAlign w:val="bottom"/>
          </w:tcPr>
          <w:p w:rsidR="000A5C25" w:rsidRPr="003165DA" w:rsidRDefault="000A5C25" w:rsidP="0092487B">
            <w:r w:rsidRPr="003165DA">
              <w:t>Погашение бюджетами муниципальных округов кредитов из других бюджетов бюджетной системы Российской Федерации в валюте Российской Федерации, в том числе:</w:t>
            </w:r>
          </w:p>
        </w:tc>
        <w:tc>
          <w:tcPr>
            <w:tcW w:w="1559" w:type="dxa"/>
            <w:vAlign w:val="center"/>
          </w:tcPr>
          <w:p w:rsidR="000A5C25" w:rsidRPr="003165DA" w:rsidRDefault="000A5C25" w:rsidP="0092487B">
            <w:pPr>
              <w:jc w:val="center"/>
              <w:rPr>
                <w:lang w:eastAsia="en-US"/>
              </w:rPr>
            </w:pPr>
            <w:r w:rsidRPr="003165DA">
              <w:rPr>
                <w:lang w:eastAsia="en-US"/>
              </w:rPr>
              <w:t>- 2 650,0</w:t>
            </w:r>
          </w:p>
        </w:tc>
      </w:tr>
      <w:tr w:rsidR="000A5C25" w:rsidRPr="003165DA" w:rsidTr="00C778E7">
        <w:tc>
          <w:tcPr>
            <w:tcW w:w="7797" w:type="dxa"/>
            <w:shd w:val="clear" w:color="auto" w:fill="auto"/>
            <w:vAlign w:val="bottom"/>
          </w:tcPr>
          <w:p w:rsidR="000A5C25" w:rsidRPr="003165DA" w:rsidRDefault="000A5C25" w:rsidP="0092487B">
            <w:r w:rsidRPr="003165DA">
              <w:rPr>
                <w:i/>
              </w:rPr>
              <w:t>на частичное покрытие дефицита бюджета округа со сроком погашения 25 декабря 2026 года</w:t>
            </w:r>
          </w:p>
        </w:tc>
        <w:tc>
          <w:tcPr>
            <w:tcW w:w="1559" w:type="dxa"/>
            <w:vAlign w:val="center"/>
          </w:tcPr>
          <w:p w:rsidR="000A5C25" w:rsidRPr="003165DA" w:rsidRDefault="000A5C25" w:rsidP="0092487B">
            <w:pPr>
              <w:jc w:val="center"/>
              <w:rPr>
                <w:i/>
                <w:lang w:eastAsia="en-US"/>
              </w:rPr>
            </w:pPr>
            <w:r w:rsidRPr="003165DA">
              <w:rPr>
                <w:i/>
                <w:lang w:eastAsia="en-US"/>
              </w:rPr>
              <w:t>- 2 650,0</w:t>
            </w:r>
          </w:p>
        </w:tc>
      </w:tr>
      <w:tr w:rsidR="000A5C25" w:rsidRPr="003165DA" w:rsidTr="00C778E7">
        <w:trPr>
          <w:trHeight w:val="585"/>
        </w:trPr>
        <w:tc>
          <w:tcPr>
            <w:tcW w:w="7797" w:type="dxa"/>
            <w:vAlign w:val="center"/>
          </w:tcPr>
          <w:p w:rsidR="000A5C25" w:rsidRPr="003165DA" w:rsidRDefault="000A5C25" w:rsidP="0092487B">
            <w:pPr>
              <w:pStyle w:val="2"/>
              <w:jc w:val="left"/>
              <w:rPr>
                <w:sz w:val="24"/>
                <w:szCs w:val="24"/>
              </w:rPr>
            </w:pPr>
            <w:r w:rsidRPr="003165DA">
              <w:rPr>
                <w:sz w:val="24"/>
                <w:szCs w:val="24"/>
              </w:rPr>
              <w:t>Итого по программе:</w:t>
            </w:r>
          </w:p>
        </w:tc>
        <w:tc>
          <w:tcPr>
            <w:tcW w:w="1559" w:type="dxa"/>
            <w:vAlign w:val="center"/>
          </w:tcPr>
          <w:p w:rsidR="000A5C25" w:rsidRPr="003165DA" w:rsidRDefault="000A5C25" w:rsidP="0092487B">
            <w:pPr>
              <w:jc w:val="center"/>
              <w:rPr>
                <w:b/>
                <w:bCs/>
                <w:lang w:eastAsia="en-US"/>
              </w:rPr>
            </w:pPr>
            <w:r w:rsidRPr="003165DA">
              <w:rPr>
                <w:b/>
                <w:bCs/>
                <w:lang w:eastAsia="en-US"/>
              </w:rPr>
              <w:t>24 350,0</w:t>
            </w:r>
          </w:p>
        </w:tc>
      </w:tr>
    </w:tbl>
    <w:p w:rsidR="000A5C25" w:rsidRPr="003165DA" w:rsidRDefault="000A5C25" w:rsidP="000A5C25">
      <w:pPr>
        <w:spacing w:line="240" w:lineRule="exact"/>
        <w:jc w:val="center"/>
        <w:rPr>
          <w:lang w:eastAsia="en-US"/>
        </w:rPr>
      </w:pPr>
      <w:r w:rsidRPr="003165DA">
        <w:rPr>
          <w:lang w:eastAsia="en-US"/>
        </w:rPr>
        <w:t xml:space="preserve">                                                                                                                                       ».</w:t>
      </w:r>
    </w:p>
    <w:p w:rsidR="000A5C25" w:rsidRPr="003165DA" w:rsidRDefault="000A5C25" w:rsidP="000A5C25">
      <w:pPr>
        <w:spacing w:line="240" w:lineRule="exact"/>
        <w:jc w:val="center"/>
        <w:rPr>
          <w:lang w:eastAsia="en-US"/>
        </w:rPr>
      </w:pPr>
    </w:p>
    <w:p w:rsidR="000A5C25" w:rsidRPr="003165DA" w:rsidRDefault="000A5C25" w:rsidP="000A5C25">
      <w:pPr>
        <w:spacing w:line="240" w:lineRule="exact"/>
        <w:jc w:val="center"/>
        <w:rPr>
          <w:lang w:eastAsia="en-US"/>
        </w:rPr>
      </w:pPr>
    </w:p>
    <w:p w:rsidR="000A5C25" w:rsidRPr="003165DA" w:rsidRDefault="000A5C25" w:rsidP="000A5C25">
      <w:pPr>
        <w:spacing w:line="240" w:lineRule="exact"/>
        <w:jc w:val="center"/>
        <w:rPr>
          <w:lang w:eastAsia="en-US"/>
        </w:rPr>
      </w:pPr>
    </w:p>
    <w:p w:rsidR="000A5C25" w:rsidRDefault="000A5C25" w:rsidP="000A5C25">
      <w:pPr>
        <w:spacing w:line="240" w:lineRule="exact"/>
        <w:jc w:val="center"/>
        <w:rPr>
          <w:lang w:eastAsia="en-US"/>
        </w:rPr>
      </w:pPr>
    </w:p>
    <w:p w:rsidR="00C778E7" w:rsidRDefault="00C778E7" w:rsidP="000A5C25">
      <w:pPr>
        <w:spacing w:line="240" w:lineRule="exact"/>
        <w:jc w:val="center"/>
        <w:rPr>
          <w:lang w:eastAsia="en-US"/>
        </w:rPr>
      </w:pPr>
    </w:p>
    <w:p w:rsidR="00C778E7" w:rsidRDefault="00C778E7" w:rsidP="000A5C25">
      <w:pPr>
        <w:spacing w:line="240" w:lineRule="exact"/>
        <w:jc w:val="center"/>
        <w:rPr>
          <w:lang w:eastAsia="en-US"/>
        </w:rPr>
      </w:pPr>
    </w:p>
    <w:p w:rsidR="00C778E7" w:rsidRDefault="00C778E7" w:rsidP="000A5C25">
      <w:pPr>
        <w:spacing w:line="240" w:lineRule="exact"/>
        <w:jc w:val="center"/>
        <w:rPr>
          <w:lang w:eastAsia="en-US"/>
        </w:rPr>
      </w:pPr>
    </w:p>
    <w:p w:rsidR="00C778E7" w:rsidRPr="003165DA" w:rsidRDefault="00C778E7" w:rsidP="000A5C25">
      <w:pPr>
        <w:spacing w:line="240" w:lineRule="exact"/>
        <w:jc w:val="center"/>
        <w:rPr>
          <w:lang w:eastAsia="en-US"/>
        </w:rPr>
      </w:pPr>
    </w:p>
    <w:p w:rsidR="000A5C25" w:rsidRPr="003165DA" w:rsidRDefault="000A5C25" w:rsidP="000A5C25">
      <w:pPr>
        <w:spacing w:line="240" w:lineRule="exact"/>
        <w:jc w:val="center"/>
        <w:rPr>
          <w:lang w:eastAsia="en-US"/>
        </w:rPr>
      </w:pPr>
    </w:p>
    <w:p w:rsidR="000A5C25" w:rsidRPr="003165DA" w:rsidRDefault="000A5C25" w:rsidP="000A5C25">
      <w:pPr>
        <w:spacing w:line="240" w:lineRule="exact"/>
        <w:jc w:val="center"/>
        <w:rPr>
          <w:lang w:eastAsia="en-US"/>
        </w:rPr>
      </w:pPr>
    </w:p>
    <w:p w:rsidR="00C778E7" w:rsidRPr="003165DA" w:rsidRDefault="000A5C25" w:rsidP="00C778E7">
      <w:pPr>
        <w:ind w:left="4962"/>
        <w:jc w:val="center"/>
      </w:pPr>
      <w:r w:rsidRPr="003165DA">
        <w:lastRenderedPageBreak/>
        <w:t xml:space="preserve">                                                                                </w:t>
      </w:r>
      <w:r w:rsidR="00C778E7" w:rsidRPr="003165DA">
        <w:t>Приложение</w:t>
      </w:r>
      <w:r w:rsidR="00C778E7">
        <w:t xml:space="preserve"> 9</w:t>
      </w:r>
    </w:p>
    <w:p w:rsidR="00C778E7" w:rsidRDefault="00C778E7" w:rsidP="00C778E7">
      <w:pPr>
        <w:ind w:left="4962"/>
        <w:jc w:val="center"/>
      </w:pPr>
      <w:r w:rsidRPr="003165DA">
        <w:t xml:space="preserve">к решению Муниципального Собрания Кадуйского муниципального округа Вологодской области </w:t>
      </w:r>
    </w:p>
    <w:p w:rsidR="00C778E7" w:rsidRPr="003165DA" w:rsidRDefault="00C778E7" w:rsidP="00C778E7">
      <w:pPr>
        <w:ind w:left="4962"/>
        <w:jc w:val="center"/>
      </w:pPr>
      <w:r w:rsidRPr="003165DA">
        <w:t xml:space="preserve">от </w:t>
      </w:r>
      <w:r>
        <w:t>23 апреля 2024 г. № 30</w:t>
      </w:r>
    </w:p>
    <w:p w:rsidR="00C778E7" w:rsidRPr="003165DA" w:rsidRDefault="00C778E7" w:rsidP="00C778E7">
      <w:pPr>
        <w:ind w:left="4962"/>
        <w:jc w:val="center"/>
      </w:pPr>
    </w:p>
    <w:p w:rsidR="00C778E7" w:rsidRPr="003165DA" w:rsidRDefault="00C778E7" w:rsidP="00C778E7">
      <w:pPr>
        <w:ind w:left="4962"/>
        <w:jc w:val="center"/>
      </w:pPr>
      <w:r w:rsidRPr="003165DA">
        <w:t xml:space="preserve">«Приложение </w:t>
      </w:r>
      <w:r>
        <w:t>9</w:t>
      </w:r>
    </w:p>
    <w:p w:rsidR="00C778E7" w:rsidRPr="003165DA" w:rsidRDefault="00C778E7" w:rsidP="00C778E7">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0A5C25" w:rsidRPr="003165DA" w:rsidRDefault="000A5C25" w:rsidP="00C778E7">
      <w:pPr>
        <w:tabs>
          <w:tab w:val="left" w:pos="5580"/>
        </w:tabs>
        <w:jc w:val="center"/>
      </w:pPr>
      <w:r w:rsidRPr="003165DA">
        <w:t xml:space="preserve"> </w:t>
      </w:r>
    </w:p>
    <w:p w:rsidR="000A5C25" w:rsidRPr="003165DA" w:rsidRDefault="000A5C25" w:rsidP="000A5C25"/>
    <w:p w:rsidR="000A5C25" w:rsidRPr="003165DA" w:rsidRDefault="000A5C25" w:rsidP="000A5C25">
      <w:pPr>
        <w:jc w:val="center"/>
      </w:pPr>
      <w:r w:rsidRPr="003165DA">
        <w:rPr>
          <w:b/>
          <w:bCs/>
        </w:rPr>
        <w:t xml:space="preserve">ИСТОЧНИКИ                                                                                                                                                                       </w:t>
      </w:r>
      <w:r w:rsidRPr="003165DA">
        <w:rPr>
          <w:bCs/>
        </w:rPr>
        <w:t xml:space="preserve">внутреннего финансирования дефицита бюджета </w:t>
      </w:r>
      <w:r w:rsidR="0005098E" w:rsidRPr="003165DA">
        <w:rPr>
          <w:bCs/>
        </w:rPr>
        <w:t xml:space="preserve">Кадуйского муниципального </w:t>
      </w:r>
      <w:r w:rsidRPr="003165DA">
        <w:rPr>
          <w:bCs/>
        </w:rPr>
        <w:t>округа на плановый период 2025 и 2026 годов</w:t>
      </w:r>
    </w:p>
    <w:p w:rsidR="000A5C25" w:rsidRPr="003165DA" w:rsidRDefault="000A5C25" w:rsidP="000A5C2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969"/>
        <w:gridCol w:w="1134"/>
        <w:gridCol w:w="1134"/>
      </w:tblGrid>
      <w:tr w:rsidR="000A5C25" w:rsidRPr="003165DA" w:rsidTr="00C778E7">
        <w:tc>
          <w:tcPr>
            <w:tcW w:w="3369" w:type="dxa"/>
            <w:vMerge w:val="restart"/>
          </w:tcPr>
          <w:p w:rsidR="000A5C25" w:rsidRPr="003165DA" w:rsidRDefault="000A5C25" w:rsidP="0092487B">
            <w:pPr>
              <w:jc w:val="center"/>
            </w:pPr>
            <w:r w:rsidRPr="003165DA">
              <w:t>Код бюджетной классификации Российской Федерации</w:t>
            </w:r>
          </w:p>
        </w:tc>
        <w:tc>
          <w:tcPr>
            <w:tcW w:w="3969" w:type="dxa"/>
            <w:vMerge w:val="restart"/>
          </w:tcPr>
          <w:p w:rsidR="000A5C25" w:rsidRPr="003165DA" w:rsidRDefault="000A5C25" w:rsidP="0092487B">
            <w:pPr>
              <w:jc w:val="center"/>
            </w:pPr>
            <w:r w:rsidRPr="003165DA">
              <w:t>Наименование код группы, подгруппы, статьи, подстатьи, элемента,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Российской Федерации</w:t>
            </w:r>
          </w:p>
        </w:tc>
        <w:tc>
          <w:tcPr>
            <w:tcW w:w="2268" w:type="dxa"/>
            <w:gridSpan w:val="2"/>
          </w:tcPr>
          <w:p w:rsidR="000A5C25" w:rsidRPr="003165DA" w:rsidRDefault="000A5C25" w:rsidP="0092487B">
            <w:pPr>
              <w:jc w:val="center"/>
            </w:pPr>
            <w:r w:rsidRPr="003165DA">
              <w:t xml:space="preserve">Сумма, </w:t>
            </w:r>
            <w:proofErr w:type="spellStart"/>
            <w:r w:rsidRPr="003165DA">
              <w:t>тыс</w:t>
            </w:r>
            <w:proofErr w:type="gramStart"/>
            <w:r w:rsidRPr="003165DA">
              <w:t>.р</w:t>
            </w:r>
            <w:proofErr w:type="gramEnd"/>
            <w:r w:rsidRPr="003165DA">
              <w:t>уб</w:t>
            </w:r>
            <w:proofErr w:type="spellEnd"/>
            <w:r w:rsidRPr="003165DA">
              <w:t>.</w:t>
            </w:r>
          </w:p>
        </w:tc>
      </w:tr>
      <w:tr w:rsidR="000A5C25" w:rsidRPr="003165DA" w:rsidTr="00C778E7">
        <w:tc>
          <w:tcPr>
            <w:tcW w:w="3369" w:type="dxa"/>
            <w:vMerge/>
          </w:tcPr>
          <w:p w:rsidR="000A5C25" w:rsidRPr="003165DA" w:rsidRDefault="000A5C25" w:rsidP="0092487B">
            <w:pPr>
              <w:jc w:val="center"/>
            </w:pPr>
          </w:p>
        </w:tc>
        <w:tc>
          <w:tcPr>
            <w:tcW w:w="3969" w:type="dxa"/>
            <w:vMerge/>
          </w:tcPr>
          <w:p w:rsidR="000A5C25" w:rsidRPr="003165DA" w:rsidRDefault="000A5C25" w:rsidP="0092487B">
            <w:pPr>
              <w:jc w:val="center"/>
            </w:pPr>
          </w:p>
        </w:tc>
        <w:tc>
          <w:tcPr>
            <w:tcW w:w="1134" w:type="dxa"/>
            <w:vAlign w:val="center"/>
          </w:tcPr>
          <w:p w:rsidR="000A5C25" w:rsidRPr="003165DA" w:rsidRDefault="000A5C25" w:rsidP="0092487B">
            <w:pPr>
              <w:jc w:val="center"/>
            </w:pPr>
            <w:r w:rsidRPr="003165DA">
              <w:t>202</w:t>
            </w:r>
            <w:r w:rsidRPr="003165DA">
              <w:rPr>
                <w:lang w:val="en-US"/>
              </w:rPr>
              <w:t>5</w:t>
            </w:r>
            <w:r w:rsidRPr="003165DA">
              <w:t xml:space="preserve"> год</w:t>
            </w:r>
          </w:p>
        </w:tc>
        <w:tc>
          <w:tcPr>
            <w:tcW w:w="1134" w:type="dxa"/>
            <w:vAlign w:val="center"/>
          </w:tcPr>
          <w:p w:rsidR="000A5C25" w:rsidRPr="003165DA" w:rsidRDefault="000A5C25" w:rsidP="0092487B">
            <w:pPr>
              <w:jc w:val="center"/>
            </w:pPr>
            <w:r w:rsidRPr="003165DA">
              <w:t>202</w:t>
            </w:r>
            <w:r w:rsidRPr="003165DA">
              <w:rPr>
                <w:lang w:val="en-US"/>
              </w:rPr>
              <w:t>6</w:t>
            </w:r>
            <w:r w:rsidRPr="003165DA">
              <w:t xml:space="preserve"> год</w:t>
            </w:r>
          </w:p>
        </w:tc>
      </w:tr>
      <w:tr w:rsidR="000A5C25" w:rsidRPr="003165DA" w:rsidTr="00C778E7">
        <w:trPr>
          <w:trHeight w:val="754"/>
        </w:trPr>
        <w:tc>
          <w:tcPr>
            <w:tcW w:w="3369" w:type="dxa"/>
            <w:shd w:val="clear" w:color="auto" w:fill="auto"/>
            <w:vAlign w:val="bottom"/>
          </w:tcPr>
          <w:p w:rsidR="000A5C25" w:rsidRPr="003165DA" w:rsidRDefault="000A5C25" w:rsidP="0092487B">
            <w:pPr>
              <w:rPr>
                <w:b/>
                <w:bCs/>
              </w:rPr>
            </w:pPr>
            <w:r w:rsidRPr="003165DA">
              <w:rPr>
                <w:b/>
                <w:bCs/>
              </w:rPr>
              <w:t>197 01 02 00 00 00 0000 000</w:t>
            </w:r>
          </w:p>
        </w:tc>
        <w:tc>
          <w:tcPr>
            <w:tcW w:w="3969" w:type="dxa"/>
            <w:shd w:val="clear" w:color="auto" w:fill="auto"/>
            <w:vAlign w:val="bottom"/>
          </w:tcPr>
          <w:p w:rsidR="000A5C25" w:rsidRPr="003165DA" w:rsidRDefault="000A5C25" w:rsidP="0092487B">
            <w:pPr>
              <w:rPr>
                <w:b/>
                <w:bCs/>
              </w:rPr>
            </w:pPr>
            <w:r w:rsidRPr="003165DA">
              <w:rPr>
                <w:b/>
                <w:bCs/>
              </w:rPr>
              <w:t>Кредиты кредитных организаций в валюте Российской Федерации</w:t>
            </w:r>
          </w:p>
        </w:tc>
        <w:tc>
          <w:tcPr>
            <w:tcW w:w="1134" w:type="dxa"/>
            <w:vAlign w:val="bottom"/>
          </w:tcPr>
          <w:p w:rsidR="000A5C25" w:rsidRPr="003165DA" w:rsidRDefault="000A5C25" w:rsidP="0092487B">
            <w:pPr>
              <w:jc w:val="center"/>
              <w:rPr>
                <w:b/>
                <w:bCs/>
              </w:rPr>
            </w:pPr>
            <w:r w:rsidRPr="003165DA">
              <w:rPr>
                <w:b/>
                <w:bCs/>
              </w:rPr>
              <w:t>0,0</w:t>
            </w:r>
          </w:p>
        </w:tc>
        <w:tc>
          <w:tcPr>
            <w:tcW w:w="1134" w:type="dxa"/>
            <w:vAlign w:val="bottom"/>
          </w:tcPr>
          <w:p w:rsidR="000A5C25" w:rsidRPr="003165DA" w:rsidRDefault="000A5C25" w:rsidP="0092487B">
            <w:pPr>
              <w:jc w:val="center"/>
              <w:rPr>
                <w:b/>
                <w:bCs/>
              </w:rPr>
            </w:pPr>
            <w:r w:rsidRPr="003165DA">
              <w:rPr>
                <w:b/>
                <w:bCs/>
              </w:rPr>
              <w:t>0,0</w:t>
            </w:r>
          </w:p>
        </w:tc>
      </w:tr>
      <w:tr w:rsidR="000A5C25" w:rsidRPr="003165DA" w:rsidTr="00C778E7">
        <w:trPr>
          <w:trHeight w:val="754"/>
        </w:trPr>
        <w:tc>
          <w:tcPr>
            <w:tcW w:w="3369" w:type="dxa"/>
            <w:shd w:val="clear" w:color="auto" w:fill="auto"/>
            <w:vAlign w:val="bottom"/>
          </w:tcPr>
          <w:p w:rsidR="000A5C25" w:rsidRPr="003165DA" w:rsidRDefault="000A5C25" w:rsidP="0092487B">
            <w:pPr>
              <w:rPr>
                <w:bCs/>
              </w:rPr>
            </w:pPr>
            <w:r w:rsidRPr="003165DA">
              <w:rPr>
                <w:bCs/>
              </w:rPr>
              <w:t xml:space="preserve">197 </w:t>
            </w:r>
            <w:r w:rsidRPr="003165DA">
              <w:t>01 02 00 00 14 0000 710</w:t>
            </w:r>
          </w:p>
        </w:tc>
        <w:tc>
          <w:tcPr>
            <w:tcW w:w="3969" w:type="dxa"/>
            <w:shd w:val="clear" w:color="auto" w:fill="auto"/>
            <w:vAlign w:val="bottom"/>
          </w:tcPr>
          <w:p w:rsidR="000A5C25" w:rsidRPr="003165DA" w:rsidRDefault="000A5C25" w:rsidP="0092487B">
            <w:pPr>
              <w:rPr>
                <w:bCs/>
              </w:rPr>
            </w:pPr>
            <w:r w:rsidRPr="003165DA">
              <w:t>Привлечение муниципальными округами кредитов от кредитных организаций в валюте Российской Федерации</w:t>
            </w:r>
          </w:p>
        </w:tc>
        <w:tc>
          <w:tcPr>
            <w:tcW w:w="1134" w:type="dxa"/>
            <w:vAlign w:val="bottom"/>
          </w:tcPr>
          <w:p w:rsidR="000A5C25" w:rsidRPr="003165DA" w:rsidRDefault="000A5C25" w:rsidP="0092487B">
            <w:pPr>
              <w:jc w:val="center"/>
              <w:rPr>
                <w:bCs/>
              </w:rPr>
            </w:pPr>
            <w:r w:rsidRPr="003165DA">
              <w:rPr>
                <w:bCs/>
              </w:rPr>
              <w:t>0,0</w:t>
            </w:r>
          </w:p>
        </w:tc>
        <w:tc>
          <w:tcPr>
            <w:tcW w:w="1134" w:type="dxa"/>
            <w:vAlign w:val="bottom"/>
          </w:tcPr>
          <w:p w:rsidR="000A5C25" w:rsidRPr="003165DA" w:rsidRDefault="000A5C25" w:rsidP="0092487B">
            <w:pPr>
              <w:jc w:val="center"/>
              <w:rPr>
                <w:bCs/>
              </w:rPr>
            </w:pPr>
            <w:r w:rsidRPr="003165DA">
              <w:rPr>
                <w:bCs/>
              </w:rPr>
              <w:t>0,0</w:t>
            </w:r>
          </w:p>
        </w:tc>
      </w:tr>
      <w:tr w:rsidR="000A5C25" w:rsidRPr="003165DA" w:rsidTr="00C778E7">
        <w:trPr>
          <w:trHeight w:val="754"/>
        </w:trPr>
        <w:tc>
          <w:tcPr>
            <w:tcW w:w="3369" w:type="dxa"/>
            <w:shd w:val="clear" w:color="auto" w:fill="auto"/>
            <w:vAlign w:val="bottom"/>
          </w:tcPr>
          <w:p w:rsidR="000A5C25" w:rsidRPr="003165DA" w:rsidRDefault="000A5C25" w:rsidP="0092487B">
            <w:pPr>
              <w:rPr>
                <w:bCs/>
              </w:rPr>
            </w:pPr>
            <w:r w:rsidRPr="003165DA">
              <w:rPr>
                <w:bCs/>
              </w:rPr>
              <w:t xml:space="preserve">197 </w:t>
            </w:r>
            <w:r w:rsidRPr="003165DA">
              <w:t>01 02 00 00 14 0000 810</w:t>
            </w:r>
          </w:p>
        </w:tc>
        <w:tc>
          <w:tcPr>
            <w:tcW w:w="3969" w:type="dxa"/>
            <w:shd w:val="clear" w:color="auto" w:fill="auto"/>
            <w:vAlign w:val="bottom"/>
          </w:tcPr>
          <w:p w:rsidR="000A5C25" w:rsidRPr="003165DA" w:rsidRDefault="000A5C25" w:rsidP="0092487B">
            <w:pPr>
              <w:rPr>
                <w:bCs/>
              </w:rPr>
            </w:pPr>
            <w:r w:rsidRPr="003165DA">
              <w:t>Погашение муниципальными округами кредитов от кредитных организаций в валюте Российской Федерации</w:t>
            </w:r>
          </w:p>
        </w:tc>
        <w:tc>
          <w:tcPr>
            <w:tcW w:w="1134" w:type="dxa"/>
            <w:vAlign w:val="bottom"/>
          </w:tcPr>
          <w:p w:rsidR="000A5C25" w:rsidRPr="003165DA" w:rsidRDefault="000A5C25" w:rsidP="0092487B">
            <w:pPr>
              <w:jc w:val="center"/>
              <w:rPr>
                <w:bCs/>
              </w:rPr>
            </w:pPr>
            <w:r w:rsidRPr="003165DA">
              <w:rPr>
                <w:bCs/>
              </w:rPr>
              <w:t>0,0</w:t>
            </w:r>
          </w:p>
        </w:tc>
        <w:tc>
          <w:tcPr>
            <w:tcW w:w="1134" w:type="dxa"/>
            <w:vAlign w:val="bottom"/>
          </w:tcPr>
          <w:p w:rsidR="000A5C25" w:rsidRPr="003165DA" w:rsidRDefault="000A5C25" w:rsidP="0092487B">
            <w:pPr>
              <w:jc w:val="center"/>
              <w:rPr>
                <w:bCs/>
              </w:rPr>
            </w:pPr>
            <w:r w:rsidRPr="003165DA">
              <w:rPr>
                <w:bCs/>
              </w:rPr>
              <w:t>0,0</w:t>
            </w:r>
          </w:p>
        </w:tc>
      </w:tr>
      <w:tr w:rsidR="000A5C25" w:rsidRPr="003165DA" w:rsidTr="00C778E7">
        <w:trPr>
          <w:trHeight w:val="950"/>
        </w:trPr>
        <w:tc>
          <w:tcPr>
            <w:tcW w:w="3369" w:type="dxa"/>
            <w:shd w:val="clear" w:color="auto" w:fill="auto"/>
            <w:vAlign w:val="bottom"/>
          </w:tcPr>
          <w:p w:rsidR="000A5C25" w:rsidRPr="003165DA" w:rsidRDefault="000A5C25" w:rsidP="0092487B">
            <w:pPr>
              <w:rPr>
                <w:b/>
                <w:bCs/>
              </w:rPr>
            </w:pPr>
            <w:r w:rsidRPr="003165DA">
              <w:rPr>
                <w:b/>
                <w:bCs/>
              </w:rPr>
              <w:t>197 01 03 00 00 00 0000 000</w:t>
            </w:r>
          </w:p>
        </w:tc>
        <w:tc>
          <w:tcPr>
            <w:tcW w:w="3969" w:type="dxa"/>
            <w:shd w:val="clear" w:color="auto" w:fill="auto"/>
            <w:vAlign w:val="bottom"/>
          </w:tcPr>
          <w:p w:rsidR="000A5C25" w:rsidRPr="003165DA" w:rsidRDefault="000A5C25" w:rsidP="0092487B">
            <w:pPr>
              <w:rPr>
                <w:b/>
                <w:bCs/>
              </w:rPr>
            </w:pPr>
            <w:r w:rsidRPr="003165DA">
              <w:rPr>
                <w:b/>
                <w:bCs/>
              </w:rPr>
              <w:t>Бюджетные кредиты из других бюджетов бюджетной системы Российской Федерации</w:t>
            </w:r>
          </w:p>
        </w:tc>
        <w:tc>
          <w:tcPr>
            <w:tcW w:w="1134" w:type="dxa"/>
            <w:vAlign w:val="bottom"/>
          </w:tcPr>
          <w:p w:rsidR="000A5C25" w:rsidRPr="003165DA" w:rsidRDefault="000A5C25" w:rsidP="0092487B">
            <w:pPr>
              <w:jc w:val="center"/>
              <w:rPr>
                <w:b/>
                <w:bCs/>
              </w:rPr>
            </w:pPr>
            <w:r w:rsidRPr="003165DA">
              <w:rPr>
                <w:b/>
                <w:bCs/>
              </w:rPr>
              <w:t>- 9 400,0</w:t>
            </w:r>
          </w:p>
        </w:tc>
        <w:tc>
          <w:tcPr>
            <w:tcW w:w="1134" w:type="dxa"/>
            <w:vAlign w:val="bottom"/>
          </w:tcPr>
          <w:p w:rsidR="000A5C25" w:rsidRPr="003165DA" w:rsidRDefault="000A5C25" w:rsidP="0092487B">
            <w:pPr>
              <w:jc w:val="center"/>
              <w:rPr>
                <w:b/>
                <w:bCs/>
              </w:rPr>
            </w:pPr>
            <w:r w:rsidRPr="003165DA">
              <w:rPr>
                <w:b/>
                <w:bCs/>
              </w:rPr>
              <w:t>- 9 450,0</w:t>
            </w:r>
          </w:p>
        </w:tc>
      </w:tr>
      <w:tr w:rsidR="000A5C25" w:rsidRPr="003165DA" w:rsidTr="00C778E7">
        <w:trPr>
          <w:trHeight w:val="950"/>
        </w:trPr>
        <w:tc>
          <w:tcPr>
            <w:tcW w:w="3369" w:type="dxa"/>
            <w:shd w:val="clear" w:color="auto" w:fill="auto"/>
            <w:vAlign w:val="bottom"/>
          </w:tcPr>
          <w:p w:rsidR="000A5C25" w:rsidRPr="003165DA" w:rsidRDefault="000A5C25" w:rsidP="0092487B">
            <w:pPr>
              <w:rPr>
                <w:bCs/>
              </w:rPr>
            </w:pPr>
            <w:r w:rsidRPr="003165DA">
              <w:t>197 01 03 01 00 14 0000 710</w:t>
            </w:r>
          </w:p>
        </w:tc>
        <w:tc>
          <w:tcPr>
            <w:tcW w:w="3969" w:type="dxa"/>
            <w:shd w:val="clear" w:color="auto" w:fill="auto"/>
            <w:vAlign w:val="bottom"/>
          </w:tcPr>
          <w:p w:rsidR="000A5C25" w:rsidRPr="003165DA" w:rsidRDefault="000A5C25" w:rsidP="0092487B">
            <w:pPr>
              <w:rPr>
                <w:bCs/>
              </w:rPr>
            </w:pPr>
            <w:r w:rsidRPr="003165DA">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134" w:type="dxa"/>
            <w:vAlign w:val="bottom"/>
          </w:tcPr>
          <w:p w:rsidR="000A5C25" w:rsidRPr="003165DA" w:rsidRDefault="000A5C25" w:rsidP="0092487B">
            <w:pPr>
              <w:jc w:val="center"/>
              <w:rPr>
                <w:bCs/>
              </w:rPr>
            </w:pPr>
            <w:r w:rsidRPr="003165DA">
              <w:rPr>
                <w:bCs/>
              </w:rPr>
              <w:t>0,0</w:t>
            </w:r>
          </w:p>
        </w:tc>
        <w:tc>
          <w:tcPr>
            <w:tcW w:w="1134" w:type="dxa"/>
            <w:vAlign w:val="bottom"/>
          </w:tcPr>
          <w:p w:rsidR="000A5C25" w:rsidRPr="003165DA" w:rsidRDefault="000A5C25" w:rsidP="0092487B">
            <w:pPr>
              <w:jc w:val="center"/>
              <w:rPr>
                <w:bCs/>
              </w:rPr>
            </w:pPr>
            <w:r w:rsidRPr="003165DA">
              <w:rPr>
                <w:bCs/>
              </w:rPr>
              <w:t>0,0</w:t>
            </w:r>
          </w:p>
        </w:tc>
      </w:tr>
      <w:tr w:rsidR="000A5C25" w:rsidRPr="003165DA" w:rsidTr="00C778E7">
        <w:trPr>
          <w:trHeight w:val="950"/>
        </w:trPr>
        <w:tc>
          <w:tcPr>
            <w:tcW w:w="3369" w:type="dxa"/>
            <w:shd w:val="clear" w:color="auto" w:fill="auto"/>
            <w:vAlign w:val="bottom"/>
          </w:tcPr>
          <w:p w:rsidR="000A5C25" w:rsidRPr="003165DA" w:rsidRDefault="000A5C25" w:rsidP="0092487B">
            <w:pPr>
              <w:rPr>
                <w:bCs/>
              </w:rPr>
            </w:pPr>
            <w:r w:rsidRPr="003165DA">
              <w:rPr>
                <w:bCs/>
              </w:rPr>
              <w:t xml:space="preserve">197 </w:t>
            </w:r>
            <w:r w:rsidRPr="003165DA">
              <w:t>01 03 01 00 14 0000 810</w:t>
            </w:r>
          </w:p>
        </w:tc>
        <w:tc>
          <w:tcPr>
            <w:tcW w:w="3969" w:type="dxa"/>
            <w:shd w:val="clear" w:color="auto" w:fill="auto"/>
            <w:vAlign w:val="bottom"/>
          </w:tcPr>
          <w:p w:rsidR="000A5C25" w:rsidRPr="003165DA" w:rsidRDefault="000A5C25" w:rsidP="0092487B">
            <w:pPr>
              <w:rPr>
                <w:bCs/>
              </w:rPr>
            </w:pPr>
            <w:r w:rsidRPr="003165DA">
              <w:t xml:space="preserve">Погашение бюджетами муниципальных округов кредитов из других бюджетов бюджетной системы Российской Федерации в </w:t>
            </w:r>
            <w:r w:rsidRPr="003165DA">
              <w:lastRenderedPageBreak/>
              <w:t>валюте Российской Федерации</w:t>
            </w:r>
          </w:p>
        </w:tc>
        <w:tc>
          <w:tcPr>
            <w:tcW w:w="1134" w:type="dxa"/>
            <w:vAlign w:val="bottom"/>
          </w:tcPr>
          <w:p w:rsidR="000A5C25" w:rsidRPr="003165DA" w:rsidRDefault="000A5C25" w:rsidP="0092487B">
            <w:pPr>
              <w:jc w:val="center"/>
              <w:rPr>
                <w:b/>
                <w:bCs/>
              </w:rPr>
            </w:pPr>
            <w:r w:rsidRPr="003165DA">
              <w:rPr>
                <w:b/>
                <w:bCs/>
              </w:rPr>
              <w:lastRenderedPageBreak/>
              <w:t>- 9 400,0</w:t>
            </w:r>
          </w:p>
        </w:tc>
        <w:tc>
          <w:tcPr>
            <w:tcW w:w="1134" w:type="dxa"/>
            <w:vAlign w:val="bottom"/>
          </w:tcPr>
          <w:p w:rsidR="000A5C25" w:rsidRPr="003165DA" w:rsidRDefault="000A5C25" w:rsidP="0092487B">
            <w:pPr>
              <w:jc w:val="center"/>
              <w:rPr>
                <w:b/>
                <w:bCs/>
              </w:rPr>
            </w:pPr>
            <w:r w:rsidRPr="003165DA">
              <w:rPr>
                <w:b/>
                <w:bCs/>
              </w:rPr>
              <w:t>-9 450,0</w:t>
            </w:r>
          </w:p>
        </w:tc>
      </w:tr>
      <w:tr w:rsidR="000A5C25" w:rsidRPr="003165DA" w:rsidTr="00C778E7">
        <w:trPr>
          <w:trHeight w:val="732"/>
        </w:trPr>
        <w:tc>
          <w:tcPr>
            <w:tcW w:w="3369" w:type="dxa"/>
            <w:shd w:val="clear" w:color="auto" w:fill="auto"/>
            <w:vAlign w:val="bottom"/>
          </w:tcPr>
          <w:p w:rsidR="000A5C25" w:rsidRPr="003165DA" w:rsidRDefault="000A5C25" w:rsidP="0092487B">
            <w:pPr>
              <w:rPr>
                <w:b/>
                <w:bCs/>
              </w:rPr>
            </w:pPr>
            <w:r w:rsidRPr="003165DA">
              <w:rPr>
                <w:b/>
                <w:bCs/>
              </w:rPr>
              <w:lastRenderedPageBreak/>
              <w:t>197 01 05 00 00 00 0000 000</w:t>
            </w:r>
          </w:p>
        </w:tc>
        <w:tc>
          <w:tcPr>
            <w:tcW w:w="3969" w:type="dxa"/>
            <w:shd w:val="clear" w:color="auto" w:fill="auto"/>
            <w:vAlign w:val="bottom"/>
          </w:tcPr>
          <w:p w:rsidR="000A5C25" w:rsidRPr="003165DA" w:rsidRDefault="000A5C25" w:rsidP="0092487B">
            <w:pPr>
              <w:rPr>
                <w:b/>
                <w:bCs/>
              </w:rPr>
            </w:pPr>
            <w:r w:rsidRPr="003165DA">
              <w:rPr>
                <w:b/>
                <w:bCs/>
              </w:rPr>
              <w:t>Изменение остатков средств на счетах по учету средств бюджетов</w:t>
            </w:r>
          </w:p>
        </w:tc>
        <w:tc>
          <w:tcPr>
            <w:tcW w:w="1134" w:type="dxa"/>
            <w:vAlign w:val="bottom"/>
          </w:tcPr>
          <w:p w:rsidR="000A5C25" w:rsidRPr="003165DA" w:rsidRDefault="000A5C25" w:rsidP="0092487B">
            <w:pPr>
              <w:jc w:val="center"/>
              <w:rPr>
                <w:b/>
                <w:bCs/>
              </w:rPr>
            </w:pPr>
            <w:r w:rsidRPr="003165DA">
              <w:rPr>
                <w:b/>
                <w:bCs/>
              </w:rPr>
              <w:t>0,0</w:t>
            </w:r>
          </w:p>
        </w:tc>
        <w:tc>
          <w:tcPr>
            <w:tcW w:w="1134" w:type="dxa"/>
            <w:vAlign w:val="bottom"/>
          </w:tcPr>
          <w:p w:rsidR="000A5C25" w:rsidRPr="003165DA" w:rsidRDefault="000A5C25" w:rsidP="0092487B">
            <w:pPr>
              <w:jc w:val="center"/>
              <w:rPr>
                <w:b/>
                <w:bCs/>
              </w:rPr>
            </w:pPr>
            <w:r w:rsidRPr="003165DA">
              <w:rPr>
                <w:b/>
                <w:bCs/>
              </w:rPr>
              <w:t>0,0</w:t>
            </w:r>
          </w:p>
        </w:tc>
      </w:tr>
      <w:tr w:rsidR="000A5C25" w:rsidRPr="003165DA" w:rsidTr="00C778E7">
        <w:tc>
          <w:tcPr>
            <w:tcW w:w="3369" w:type="dxa"/>
            <w:vAlign w:val="bottom"/>
          </w:tcPr>
          <w:p w:rsidR="000A5C25" w:rsidRPr="003165DA" w:rsidRDefault="000A5C25" w:rsidP="0092487B">
            <w:pPr>
              <w:jc w:val="center"/>
              <w:rPr>
                <w:b/>
                <w:bCs/>
              </w:rPr>
            </w:pPr>
            <w:r w:rsidRPr="003165DA">
              <w:rPr>
                <w:b/>
                <w:bCs/>
              </w:rPr>
              <w:t>ИТОГО:</w:t>
            </w:r>
          </w:p>
        </w:tc>
        <w:tc>
          <w:tcPr>
            <w:tcW w:w="3969" w:type="dxa"/>
            <w:vAlign w:val="bottom"/>
          </w:tcPr>
          <w:p w:rsidR="000A5C25" w:rsidRPr="003165DA" w:rsidRDefault="000A5C25" w:rsidP="0092487B">
            <w:r w:rsidRPr="003165DA">
              <w:t> </w:t>
            </w:r>
          </w:p>
        </w:tc>
        <w:tc>
          <w:tcPr>
            <w:tcW w:w="1134" w:type="dxa"/>
            <w:vAlign w:val="bottom"/>
          </w:tcPr>
          <w:p w:rsidR="000A5C25" w:rsidRPr="003165DA" w:rsidRDefault="000A5C25" w:rsidP="0092487B">
            <w:pPr>
              <w:jc w:val="center"/>
              <w:rPr>
                <w:b/>
                <w:bCs/>
              </w:rPr>
            </w:pPr>
            <w:r w:rsidRPr="003165DA">
              <w:rPr>
                <w:b/>
                <w:bCs/>
              </w:rPr>
              <w:t>- 9 400,0</w:t>
            </w:r>
          </w:p>
        </w:tc>
        <w:tc>
          <w:tcPr>
            <w:tcW w:w="1134" w:type="dxa"/>
            <w:vAlign w:val="bottom"/>
          </w:tcPr>
          <w:p w:rsidR="000A5C25" w:rsidRPr="003165DA" w:rsidRDefault="000A5C25" w:rsidP="0092487B">
            <w:pPr>
              <w:jc w:val="center"/>
              <w:rPr>
                <w:b/>
                <w:bCs/>
              </w:rPr>
            </w:pPr>
            <w:r w:rsidRPr="003165DA">
              <w:rPr>
                <w:b/>
                <w:bCs/>
              </w:rPr>
              <w:t>- 9 450,0</w:t>
            </w:r>
          </w:p>
        </w:tc>
      </w:tr>
    </w:tbl>
    <w:p w:rsidR="000A5C25" w:rsidRPr="003165DA" w:rsidRDefault="000A5C25" w:rsidP="000A5C25">
      <w:pPr>
        <w:jc w:val="right"/>
      </w:pPr>
      <w:r w:rsidRPr="003165DA">
        <w:t>».</w:t>
      </w:r>
    </w:p>
    <w:p w:rsidR="000A5C25" w:rsidRPr="003165DA" w:rsidRDefault="000A5C25" w:rsidP="000A5C25">
      <w:pPr>
        <w:spacing w:line="240" w:lineRule="exact"/>
        <w:jc w:val="center"/>
        <w:rPr>
          <w:lang w:eastAsia="en-US"/>
        </w:rPr>
      </w:pPr>
    </w:p>
    <w:p w:rsidR="000A5C25" w:rsidRPr="003165DA" w:rsidRDefault="000A5C25" w:rsidP="000A5C25">
      <w:pPr>
        <w:spacing w:line="240" w:lineRule="exact"/>
      </w:pPr>
    </w:p>
    <w:p w:rsidR="000A5C25" w:rsidRPr="003165DA" w:rsidRDefault="000A5C25" w:rsidP="000A5C25">
      <w:pPr>
        <w:ind w:left="360"/>
        <w:jc w:val="both"/>
      </w:pPr>
      <w:r w:rsidRPr="003165DA">
        <w:t xml:space="preserve"> </w:t>
      </w:r>
    </w:p>
    <w:p w:rsidR="000A5C25" w:rsidRPr="003165DA" w:rsidRDefault="000A5C25">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Pr="003165DA" w:rsidRDefault="00EB25F7">
      <w:pPr>
        <w:spacing w:after="200" w:line="276" w:lineRule="auto"/>
      </w:pPr>
    </w:p>
    <w:p w:rsidR="00EB25F7" w:rsidRDefault="00EB25F7">
      <w:pPr>
        <w:spacing w:after="200" w:line="276" w:lineRule="auto"/>
      </w:pPr>
    </w:p>
    <w:p w:rsidR="00C778E7" w:rsidRDefault="00C778E7">
      <w:pPr>
        <w:spacing w:after="200" w:line="276" w:lineRule="auto"/>
      </w:pPr>
    </w:p>
    <w:p w:rsidR="00C778E7" w:rsidRDefault="00C778E7">
      <w:pPr>
        <w:spacing w:after="200" w:line="276" w:lineRule="auto"/>
      </w:pPr>
    </w:p>
    <w:p w:rsidR="00C778E7" w:rsidRDefault="00C778E7">
      <w:pPr>
        <w:spacing w:after="200" w:line="276" w:lineRule="auto"/>
      </w:pPr>
    </w:p>
    <w:p w:rsidR="00C778E7" w:rsidRDefault="00C778E7">
      <w:pPr>
        <w:spacing w:after="200" w:line="276" w:lineRule="auto"/>
      </w:pPr>
    </w:p>
    <w:p w:rsidR="00C778E7" w:rsidRPr="003165DA" w:rsidRDefault="00C778E7">
      <w:pPr>
        <w:spacing w:after="200" w:line="276" w:lineRule="auto"/>
      </w:pPr>
    </w:p>
    <w:p w:rsidR="00EB25F7" w:rsidRPr="003165DA" w:rsidRDefault="00EB25F7">
      <w:pPr>
        <w:spacing w:after="200" w:line="276" w:lineRule="auto"/>
      </w:pPr>
    </w:p>
    <w:p w:rsidR="00C778E7" w:rsidRPr="003165DA" w:rsidRDefault="00C778E7" w:rsidP="00C778E7">
      <w:pPr>
        <w:ind w:left="4962"/>
        <w:jc w:val="center"/>
      </w:pPr>
      <w:r w:rsidRPr="003165DA">
        <w:lastRenderedPageBreak/>
        <w:t>Приложение</w:t>
      </w:r>
      <w:r>
        <w:t xml:space="preserve"> 10 </w:t>
      </w:r>
    </w:p>
    <w:p w:rsidR="00C778E7" w:rsidRDefault="00C778E7" w:rsidP="00C778E7">
      <w:pPr>
        <w:ind w:left="4962"/>
        <w:jc w:val="center"/>
      </w:pPr>
      <w:r w:rsidRPr="003165DA">
        <w:t xml:space="preserve">к решению Муниципального Собрания Кадуйского муниципального округа Вологодской области </w:t>
      </w:r>
    </w:p>
    <w:p w:rsidR="00C778E7" w:rsidRPr="003165DA" w:rsidRDefault="00C778E7" w:rsidP="00C778E7">
      <w:pPr>
        <w:ind w:left="4962"/>
        <w:jc w:val="center"/>
      </w:pPr>
      <w:r w:rsidRPr="003165DA">
        <w:t xml:space="preserve">от </w:t>
      </w:r>
      <w:r>
        <w:t>23 апреля 2024 г. № 30</w:t>
      </w:r>
    </w:p>
    <w:p w:rsidR="00C778E7" w:rsidRPr="003165DA" w:rsidRDefault="00C778E7" w:rsidP="00C778E7">
      <w:pPr>
        <w:ind w:left="4962"/>
        <w:jc w:val="center"/>
      </w:pPr>
    </w:p>
    <w:p w:rsidR="00C778E7" w:rsidRPr="003165DA" w:rsidRDefault="00C778E7" w:rsidP="00C778E7">
      <w:pPr>
        <w:ind w:left="4962"/>
        <w:jc w:val="center"/>
      </w:pPr>
      <w:r w:rsidRPr="003165DA">
        <w:t xml:space="preserve">«Приложение </w:t>
      </w:r>
      <w:r>
        <w:t>10</w:t>
      </w:r>
    </w:p>
    <w:p w:rsidR="00C778E7" w:rsidRPr="003165DA" w:rsidRDefault="00C778E7" w:rsidP="00C778E7">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4B7835" w:rsidRDefault="004B7835" w:rsidP="00EB25F7">
      <w:pPr>
        <w:spacing w:after="120"/>
        <w:ind w:left="3540"/>
        <w:jc w:val="center"/>
      </w:pPr>
    </w:p>
    <w:p w:rsidR="00C778E7" w:rsidRPr="003165DA" w:rsidRDefault="00C778E7" w:rsidP="00EB25F7">
      <w:pPr>
        <w:spacing w:after="120"/>
        <w:ind w:left="3540"/>
        <w:jc w:val="center"/>
      </w:pPr>
    </w:p>
    <w:p w:rsidR="004B7835" w:rsidRPr="003165DA" w:rsidRDefault="004B7835" w:rsidP="004B7835">
      <w:pPr>
        <w:spacing w:after="60"/>
        <w:jc w:val="center"/>
        <w:rPr>
          <w:b/>
        </w:rPr>
      </w:pPr>
      <w:r w:rsidRPr="003165DA">
        <w:rPr>
          <w:b/>
        </w:rPr>
        <w:t>ОБЪЕМ ДОХОДОВ</w:t>
      </w:r>
    </w:p>
    <w:p w:rsidR="004B7835" w:rsidRPr="003165DA" w:rsidRDefault="004B7835" w:rsidP="004B7835">
      <w:pPr>
        <w:spacing w:after="60"/>
        <w:jc w:val="center"/>
      </w:pPr>
      <w:r w:rsidRPr="003165DA">
        <w:t xml:space="preserve">бюджета </w:t>
      </w:r>
      <w:r w:rsidR="0005098E" w:rsidRPr="003165DA">
        <w:t xml:space="preserve">Кадуйского муниципального </w:t>
      </w:r>
      <w:r w:rsidRPr="003165DA">
        <w:t>округа, формируемых за счет налоговых и неналоговых доходов, а также безвозмездных поступлений на плановый период 2025-2026 годов</w:t>
      </w:r>
    </w:p>
    <w:p w:rsidR="004B7835" w:rsidRPr="003165DA" w:rsidRDefault="004B7835" w:rsidP="004B7835">
      <w:pPr>
        <w:jc w:val="right"/>
      </w:pPr>
      <w:r w:rsidRPr="003165DA">
        <w:t xml:space="preserve"> (тыс.</w:t>
      </w:r>
      <w:r w:rsidR="000952CE" w:rsidRPr="003165DA">
        <w:t xml:space="preserve"> </w:t>
      </w:r>
      <w:r w:rsidRPr="003165DA">
        <w:t>рублей)</w:t>
      </w:r>
    </w:p>
    <w:tbl>
      <w:tblPr>
        <w:tblW w:w="98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827"/>
        <w:gridCol w:w="1540"/>
        <w:gridCol w:w="1640"/>
      </w:tblGrid>
      <w:tr w:rsidR="004B7835" w:rsidRPr="003165DA" w:rsidTr="00C778E7">
        <w:trPr>
          <w:trHeight w:val="643"/>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Код бюджетной классификации Российской Федерации</w:t>
            </w:r>
          </w:p>
        </w:tc>
        <w:tc>
          <w:tcPr>
            <w:tcW w:w="3827" w:type="dxa"/>
            <w:shd w:val="clear" w:color="auto" w:fill="auto"/>
            <w:hideMark/>
          </w:tcPr>
          <w:p w:rsidR="004B7835" w:rsidRPr="003165DA" w:rsidRDefault="004B7835" w:rsidP="0056564D">
            <w:pPr>
              <w:jc w:val="center"/>
              <w:rPr>
                <w:rFonts w:eastAsia="Times New Roman"/>
              </w:rPr>
            </w:pPr>
            <w:r w:rsidRPr="003165DA">
              <w:rPr>
                <w:rFonts w:eastAsia="Times New Roman"/>
              </w:rPr>
              <w:t>Наименование доходов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2025 год, тыс. руб.</w:t>
            </w:r>
          </w:p>
        </w:tc>
        <w:tc>
          <w:tcPr>
            <w:tcW w:w="1640" w:type="dxa"/>
            <w:shd w:val="clear" w:color="auto" w:fill="auto"/>
            <w:hideMark/>
          </w:tcPr>
          <w:p w:rsidR="004B7835" w:rsidRPr="003165DA" w:rsidRDefault="004B7835" w:rsidP="0056564D">
            <w:pPr>
              <w:jc w:val="center"/>
              <w:rPr>
                <w:rFonts w:eastAsia="Times New Roman"/>
              </w:rPr>
            </w:pPr>
            <w:r w:rsidRPr="003165DA">
              <w:rPr>
                <w:rFonts w:eastAsia="Times New Roman"/>
              </w:rPr>
              <w:t>2026 год, тыс. руб.</w:t>
            </w:r>
          </w:p>
        </w:tc>
      </w:tr>
      <w:tr w:rsidR="004B7835" w:rsidRPr="003165DA" w:rsidTr="006E35EF">
        <w:trPr>
          <w:trHeight w:val="33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w:t>
            </w:r>
          </w:p>
        </w:tc>
        <w:tc>
          <w:tcPr>
            <w:tcW w:w="3827" w:type="dxa"/>
            <w:shd w:val="clear" w:color="auto" w:fill="auto"/>
            <w:hideMark/>
          </w:tcPr>
          <w:p w:rsidR="004B7835" w:rsidRPr="003165DA" w:rsidRDefault="004B7835" w:rsidP="0056564D">
            <w:pPr>
              <w:jc w:val="center"/>
              <w:rPr>
                <w:rFonts w:eastAsia="Times New Roman"/>
              </w:rPr>
            </w:pPr>
            <w:r w:rsidRPr="003165DA">
              <w:rPr>
                <w:rFonts w:eastAsia="Times New Roman"/>
              </w:rPr>
              <w:t>2</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3</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4</w:t>
            </w:r>
          </w:p>
        </w:tc>
      </w:tr>
      <w:tr w:rsidR="004B7835" w:rsidRPr="003165DA" w:rsidTr="006E35EF">
        <w:trPr>
          <w:trHeight w:val="660"/>
        </w:trPr>
        <w:tc>
          <w:tcPr>
            <w:tcW w:w="2836" w:type="dxa"/>
            <w:shd w:val="clear" w:color="auto" w:fill="auto"/>
            <w:hideMark/>
          </w:tcPr>
          <w:p w:rsidR="004B7835" w:rsidRPr="003165DA" w:rsidRDefault="004B7835" w:rsidP="0056564D">
            <w:pPr>
              <w:jc w:val="center"/>
              <w:rPr>
                <w:rFonts w:eastAsia="Times New Roman"/>
                <w:b/>
                <w:bCs/>
              </w:rPr>
            </w:pPr>
            <w:r w:rsidRPr="003165DA">
              <w:rPr>
                <w:rFonts w:eastAsia="Times New Roman"/>
                <w:b/>
                <w:bCs/>
              </w:rPr>
              <w:t>1 00 00000 00 0000 000</w:t>
            </w:r>
          </w:p>
        </w:tc>
        <w:tc>
          <w:tcPr>
            <w:tcW w:w="3827" w:type="dxa"/>
            <w:shd w:val="clear" w:color="auto" w:fill="auto"/>
            <w:hideMark/>
          </w:tcPr>
          <w:p w:rsidR="004B7835" w:rsidRPr="003165DA" w:rsidRDefault="004B7835" w:rsidP="0056564D">
            <w:pPr>
              <w:rPr>
                <w:rFonts w:eastAsia="Times New Roman"/>
                <w:b/>
                <w:bCs/>
              </w:rPr>
            </w:pPr>
            <w:r w:rsidRPr="003165DA">
              <w:rPr>
                <w:rFonts w:eastAsia="Times New Roman"/>
                <w:b/>
                <w:bCs/>
              </w:rPr>
              <w:t>НАЛОГОВЫЕ И НЕНАЛОГОВЫЕ ДОХОДЫ</w:t>
            </w:r>
          </w:p>
        </w:tc>
        <w:tc>
          <w:tcPr>
            <w:tcW w:w="1540" w:type="dxa"/>
            <w:shd w:val="clear" w:color="auto" w:fill="auto"/>
            <w:noWrap/>
            <w:hideMark/>
          </w:tcPr>
          <w:p w:rsidR="004B7835" w:rsidRPr="003165DA" w:rsidRDefault="004B7835" w:rsidP="0056564D">
            <w:pPr>
              <w:jc w:val="center"/>
              <w:rPr>
                <w:rFonts w:eastAsia="Times New Roman"/>
                <w:b/>
                <w:bCs/>
              </w:rPr>
            </w:pPr>
            <w:r w:rsidRPr="003165DA">
              <w:rPr>
                <w:rFonts w:eastAsia="Times New Roman"/>
                <w:b/>
                <w:bCs/>
              </w:rPr>
              <w:t>253 774,0</w:t>
            </w:r>
          </w:p>
        </w:tc>
        <w:tc>
          <w:tcPr>
            <w:tcW w:w="1640" w:type="dxa"/>
            <w:shd w:val="clear" w:color="auto" w:fill="auto"/>
            <w:noWrap/>
            <w:hideMark/>
          </w:tcPr>
          <w:p w:rsidR="004B7835" w:rsidRPr="003165DA" w:rsidRDefault="004B7835" w:rsidP="0056564D">
            <w:pPr>
              <w:jc w:val="center"/>
              <w:rPr>
                <w:rFonts w:eastAsia="Times New Roman"/>
                <w:b/>
                <w:bCs/>
              </w:rPr>
            </w:pPr>
            <w:r w:rsidRPr="003165DA">
              <w:rPr>
                <w:rFonts w:eastAsia="Times New Roman"/>
                <w:b/>
                <w:bCs/>
              </w:rPr>
              <w:t>261 502,0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1 01 02000 01 0000 110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 на доходы физических лиц</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175 991,0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182 030,0</w:t>
            </w:r>
          </w:p>
        </w:tc>
      </w:tr>
      <w:tr w:rsidR="004B7835" w:rsidRPr="003165DA" w:rsidTr="006E35EF">
        <w:trPr>
          <w:trHeight w:val="106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1 03 02000 01 0000 110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Акцизы по подакцизным товарам (продукции), производимым на территории Российской Федерации</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24 023,0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25 123,0</w:t>
            </w:r>
          </w:p>
        </w:tc>
      </w:tr>
      <w:tr w:rsidR="004B7835" w:rsidRPr="003165DA" w:rsidTr="00C778E7">
        <w:trPr>
          <w:trHeight w:val="70"/>
        </w:trPr>
        <w:tc>
          <w:tcPr>
            <w:tcW w:w="2836" w:type="dxa"/>
            <w:shd w:val="clear" w:color="auto" w:fill="auto"/>
            <w:hideMark/>
          </w:tcPr>
          <w:p w:rsidR="004B7835" w:rsidRPr="003165DA" w:rsidRDefault="004B7835" w:rsidP="00C778E7">
            <w:pPr>
              <w:jc w:val="center"/>
              <w:rPr>
                <w:rFonts w:eastAsia="Times New Roman"/>
              </w:rPr>
            </w:pPr>
            <w:r w:rsidRPr="003165DA">
              <w:rPr>
                <w:rFonts w:eastAsia="Times New Roman"/>
              </w:rPr>
              <w:t>105 00000 00 0000 000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НАЛОГИ НА СОВОКУПНЫЙ ДОХОД</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23 736,0</w:t>
            </w:r>
          </w:p>
        </w:tc>
        <w:tc>
          <w:tcPr>
            <w:tcW w:w="1640" w:type="dxa"/>
            <w:shd w:val="clear" w:color="auto" w:fill="auto"/>
            <w:hideMark/>
          </w:tcPr>
          <w:p w:rsidR="004B7835" w:rsidRPr="003165DA" w:rsidRDefault="004B7835" w:rsidP="0056564D">
            <w:pPr>
              <w:jc w:val="center"/>
              <w:rPr>
                <w:rFonts w:eastAsia="Times New Roman"/>
              </w:rPr>
            </w:pPr>
            <w:r w:rsidRPr="003165DA">
              <w:rPr>
                <w:rFonts w:eastAsia="Times New Roman"/>
              </w:rPr>
              <w:t>24 105,0</w:t>
            </w:r>
          </w:p>
        </w:tc>
      </w:tr>
      <w:tr w:rsidR="004B7835" w:rsidRPr="003165DA" w:rsidTr="00C778E7">
        <w:trPr>
          <w:trHeight w:val="351"/>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1 05 01010 01 0000 110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 взимаемый с налогоплательщиков, выбравших в качестве объекта налогообложения доходы</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19 173,0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19 486,0</w:t>
            </w:r>
          </w:p>
        </w:tc>
      </w:tr>
      <w:tr w:rsidR="004B7835" w:rsidRPr="003165DA" w:rsidTr="006E35EF">
        <w:trPr>
          <w:trHeight w:val="174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1 05 01020 01 0000 110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3 750,0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3 797,0</w:t>
            </w:r>
          </w:p>
        </w:tc>
      </w:tr>
      <w:tr w:rsidR="004B7835" w:rsidRPr="003165DA" w:rsidTr="006E35EF">
        <w:trPr>
          <w:trHeight w:val="31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1 05 03000 01 0000 110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Единый сельскохозяйственный налог</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52,0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52,0</w:t>
            </w:r>
          </w:p>
        </w:tc>
      </w:tr>
      <w:tr w:rsidR="004B7835" w:rsidRPr="003165DA" w:rsidTr="006E35EF">
        <w:trPr>
          <w:trHeight w:val="983"/>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1 05 04000 02 0000 110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 взимаемый в связи с применением патентной системы налогообложения</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761,0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770,0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1 06 00000 00 0000 000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НАЛОГИ НА ИМУЩЕСТВО</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15 783,0</w:t>
            </w:r>
          </w:p>
        </w:tc>
        <w:tc>
          <w:tcPr>
            <w:tcW w:w="1640" w:type="dxa"/>
            <w:shd w:val="clear" w:color="auto" w:fill="auto"/>
            <w:hideMark/>
          </w:tcPr>
          <w:p w:rsidR="004B7835" w:rsidRPr="003165DA" w:rsidRDefault="004B7835" w:rsidP="0056564D">
            <w:pPr>
              <w:jc w:val="center"/>
              <w:rPr>
                <w:rFonts w:eastAsia="Times New Roman"/>
              </w:rPr>
            </w:pPr>
            <w:r w:rsidRPr="003165DA">
              <w:rPr>
                <w:rFonts w:eastAsia="Times New Roman"/>
              </w:rPr>
              <w:t>15 961,0</w:t>
            </w:r>
          </w:p>
        </w:tc>
      </w:tr>
      <w:tr w:rsidR="004B7835" w:rsidRPr="003165DA" w:rsidTr="006E35EF">
        <w:trPr>
          <w:trHeight w:val="169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lastRenderedPageBreak/>
              <w:t>1 06 01020 14 0000 110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8 492,0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8 670,0</w:t>
            </w:r>
          </w:p>
        </w:tc>
      </w:tr>
      <w:tr w:rsidR="004B7835" w:rsidRPr="003165DA" w:rsidTr="00C778E7">
        <w:trPr>
          <w:trHeight w:val="268"/>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1 06 06032 14 0000 110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Земельный налог с организаций, обладающих земельным участком, расположенным в границах муниципальных округов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3 407,0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3 407,0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1 06 06042 14 0000 110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Земельный налог с физических лиц, обладающих земельным участком, расположенным в границах муниципальных округов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3 884,0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3 884,0</w:t>
            </w:r>
          </w:p>
        </w:tc>
      </w:tr>
      <w:tr w:rsidR="004B7835" w:rsidRPr="003165DA" w:rsidTr="006E35EF">
        <w:trPr>
          <w:trHeight w:val="43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1 08 00000 00 0000 000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ГОСУДАРСТВЕННАЯ ПОШЛИНА</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2 006,0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2 006,0</w:t>
            </w:r>
          </w:p>
        </w:tc>
      </w:tr>
      <w:tr w:rsidR="004B7835" w:rsidRPr="003165DA" w:rsidTr="006E35EF">
        <w:trPr>
          <w:trHeight w:val="141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1 11 00000 00 0000 000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ДОХОДЫ ОТ ИСПОЛЬЗОВАНИЯ ИМУЩЕСТВА, НАХОДЯЩЕГОСЯ В ГОСУДАРСТВЕННОЙ И МУНИЦИПАЛЬНОЙ СОБСТВЕННОСТИ</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t>7 602,0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7 602,0</w:t>
            </w:r>
          </w:p>
        </w:tc>
      </w:tr>
      <w:tr w:rsidR="004B7835" w:rsidRPr="003165DA" w:rsidTr="00C778E7">
        <w:trPr>
          <w:trHeight w:val="1068"/>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1 11 05012 14 0000 120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5 953,0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5 953,0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1 11 05074 14 0000 120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Доходы от сдачи в аренду имущества, составляющего казну муниципальных округов (за исключением земельных участков)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950,0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950,0</w:t>
            </w:r>
          </w:p>
        </w:tc>
      </w:tr>
      <w:tr w:rsidR="004B7835" w:rsidRPr="003165DA" w:rsidTr="00C778E7">
        <w:trPr>
          <w:trHeight w:val="2144"/>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1 11 09044 14 0000 120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699,0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699,0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1 12 01000 01 0000 120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Плата за негативное воздействие на окружающую среду</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719,0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761,0</w:t>
            </w:r>
          </w:p>
        </w:tc>
      </w:tr>
      <w:tr w:rsidR="004B7835" w:rsidRPr="003165DA" w:rsidTr="006E35EF">
        <w:trPr>
          <w:trHeight w:val="109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1 13 00000 00 0000 000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ДОХОДЫ ОТ ОКАЗАНИЯ ПЛАТНЫХ УСЛУГ И КОМПЕНСАЦИИ ЗАТРАТ ГОСУДАРСТВА</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2 170,0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2 170,0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1 14 00000 00 0000 000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 xml:space="preserve">ДОХОДЫ ОТ ПРОДАЖИ </w:t>
            </w:r>
            <w:r w:rsidRPr="003165DA">
              <w:rPr>
                <w:rFonts w:eastAsia="Times New Roman"/>
              </w:rPr>
              <w:lastRenderedPageBreak/>
              <w:t>МАТЕРИАЛЬНЫХ И НЕМАТЕРИАЛЬНЫХ АКТИВОВ</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lastRenderedPageBreak/>
              <w:t>771,0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771,0</w:t>
            </w:r>
          </w:p>
        </w:tc>
      </w:tr>
      <w:tr w:rsidR="004B7835" w:rsidRPr="003165DA" w:rsidTr="006E35EF">
        <w:trPr>
          <w:trHeight w:val="168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lastRenderedPageBreak/>
              <w:t>1 14 06012 14 0000 430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697,0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697,0</w:t>
            </w:r>
          </w:p>
        </w:tc>
      </w:tr>
      <w:tr w:rsidR="004B7835" w:rsidRPr="003165DA" w:rsidTr="00C778E7">
        <w:trPr>
          <w:trHeight w:val="156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1 14 06312 14 0000 430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t>74,0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74,0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1 16 00000 00 0000 000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ШТРАФЫ, САНКЦИИ, ВОЗМЕЩЕНИЕ УЩЕРБА</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953,0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953,0</w:t>
            </w:r>
          </w:p>
        </w:tc>
      </w:tr>
      <w:tr w:rsidR="004B7835" w:rsidRPr="003165DA" w:rsidTr="006E35EF">
        <w:trPr>
          <w:trHeight w:val="45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1 17 00000 00 0000 000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ПРОЧИЕ НЕНАЛОГОВЫЕ ДОХОДЫ</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20,0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20,0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b/>
                <w:bCs/>
              </w:rPr>
            </w:pPr>
            <w:r w:rsidRPr="003165DA">
              <w:rPr>
                <w:rFonts w:eastAsia="Times New Roman"/>
                <w:b/>
                <w:bCs/>
              </w:rPr>
              <w:t>2 00 00000 00 0000 000</w:t>
            </w:r>
          </w:p>
        </w:tc>
        <w:tc>
          <w:tcPr>
            <w:tcW w:w="3827" w:type="dxa"/>
            <w:shd w:val="clear" w:color="auto" w:fill="auto"/>
            <w:hideMark/>
          </w:tcPr>
          <w:p w:rsidR="004B7835" w:rsidRPr="003165DA" w:rsidRDefault="004B7835" w:rsidP="0056564D">
            <w:pPr>
              <w:rPr>
                <w:rFonts w:eastAsia="Times New Roman"/>
                <w:b/>
                <w:bCs/>
              </w:rPr>
            </w:pPr>
            <w:r w:rsidRPr="003165DA">
              <w:rPr>
                <w:rFonts w:eastAsia="Times New Roman"/>
                <w:b/>
                <w:bCs/>
              </w:rPr>
              <w:t>БЕЗВОЗМЕЗДНЫЕ ПОСТУПЛЕНИЯ</w:t>
            </w:r>
          </w:p>
        </w:tc>
        <w:tc>
          <w:tcPr>
            <w:tcW w:w="1540" w:type="dxa"/>
            <w:shd w:val="clear" w:color="auto" w:fill="auto"/>
            <w:noWrap/>
            <w:hideMark/>
          </w:tcPr>
          <w:p w:rsidR="004B7835" w:rsidRPr="003165DA" w:rsidRDefault="004B7835" w:rsidP="0056564D">
            <w:pPr>
              <w:jc w:val="center"/>
              <w:rPr>
                <w:rFonts w:eastAsia="Times New Roman"/>
                <w:b/>
                <w:bCs/>
              </w:rPr>
            </w:pPr>
            <w:r w:rsidRPr="003165DA">
              <w:rPr>
                <w:rFonts w:eastAsia="Times New Roman"/>
                <w:b/>
                <w:bCs/>
              </w:rPr>
              <w:t>882 815,2</w:t>
            </w:r>
          </w:p>
        </w:tc>
        <w:tc>
          <w:tcPr>
            <w:tcW w:w="1640" w:type="dxa"/>
            <w:shd w:val="clear" w:color="auto" w:fill="auto"/>
            <w:noWrap/>
            <w:hideMark/>
          </w:tcPr>
          <w:p w:rsidR="004B7835" w:rsidRPr="003165DA" w:rsidRDefault="004B7835" w:rsidP="0056564D">
            <w:pPr>
              <w:jc w:val="center"/>
              <w:rPr>
                <w:rFonts w:eastAsia="Times New Roman"/>
                <w:b/>
                <w:bCs/>
              </w:rPr>
            </w:pPr>
            <w:r w:rsidRPr="003165DA">
              <w:rPr>
                <w:rFonts w:eastAsia="Times New Roman"/>
                <w:b/>
                <w:bCs/>
              </w:rPr>
              <w:t>1 310 653,4</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2 02 10000 00 0000 150</w:t>
            </w:r>
          </w:p>
        </w:tc>
        <w:tc>
          <w:tcPr>
            <w:tcW w:w="3827" w:type="dxa"/>
            <w:shd w:val="clear" w:color="000000" w:fill="FFFFFF"/>
            <w:hideMark/>
          </w:tcPr>
          <w:p w:rsidR="004B7835" w:rsidRPr="003165DA" w:rsidRDefault="004B7835" w:rsidP="0056564D">
            <w:pPr>
              <w:rPr>
                <w:rFonts w:eastAsia="Times New Roman"/>
              </w:rPr>
            </w:pPr>
            <w:r w:rsidRPr="003165DA">
              <w:rPr>
                <w:rFonts w:eastAsia="Times New Roman"/>
              </w:rPr>
              <w:t>Дотации бюджетам бюджетной системы Российской Федерации</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t>144 080,0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142 705,1</w:t>
            </w:r>
          </w:p>
        </w:tc>
      </w:tr>
      <w:tr w:rsidR="004B7835" w:rsidRPr="003165DA" w:rsidTr="006E35EF">
        <w:trPr>
          <w:trHeight w:val="1177"/>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2 02 15002 14 0000 150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Дотации бюджетам муниципальных округов на поддержку мер по обеспечению сбалансированности бюджетов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34 932,7</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29 568,0</w:t>
            </w:r>
          </w:p>
        </w:tc>
      </w:tr>
      <w:tr w:rsidR="004B7835" w:rsidRPr="003165DA" w:rsidTr="006E35EF">
        <w:trPr>
          <w:trHeight w:val="172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2 02 15009 14 0000 150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109 147,3</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113 137,1</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2 02 20000 00 0000 150</w:t>
            </w:r>
          </w:p>
        </w:tc>
        <w:tc>
          <w:tcPr>
            <w:tcW w:w="3827" w:type="dxa"/>
            <w:shd w:val="clear" w:color="000000" w:fill="FFFFFF"/>
            <w:hideMark/>
          </w:tcPr>
          <w:p w:rsidR="004B7835" w:rsidRPr="003165DA" w:rsidRDefault="004B7835" w:rsidP="0056564D">
            <w:pPr>
              <w:rPr>
                <w:rFonts w:eastAsia="Times New Roman"/>
              </w:rPr>
            </w:pPr>
            <w:r w:rsidRPr="003165DA">
              <w:rPr>
                <w:rFonts w:eastAsia="Times New Roman"/>
              </w:rPr>
              <w:t>Субсидии бюджетам бюджетной системы Российской Федерации (межбюджетные субсидии)</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t>460 242,8</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873 251,0</w:t>
            </w:r>
          </w:p>
        </w:tc>
      </w:tr>
      <w:tr w:rsidR="004B7835" w:rsidRPr="003165DA" w:rsidTr="006E35EF">
        <w:trPr>
          <w:trHeight w:val="144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2 02 20077 14 0000 150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 xml:space="preserve">Субсидии бюджетам муниципальных округов на </w:t>
            </w:r>
            <w:proofErr w:type="spellStart"/>
            <w:r w:rsidRPr="003165DA">
              <w:rPr>
                <w:rFonts w:eastAsia="Times New Roman"/>
              </w:rPr>
              <w:t>софинансирование</w:t>
            </w:r>
            <w:proofErr w:type="spellEnd"/>
            <w:r w:rsidRPr="003165DA">
              <w:rPr>
                <w:rFonts w:eastAsia="Times New Roman"/>
              </w:rPr>
              <w:t xml:space="preserve"> капитальных вложений в объекты муниципальной собственности</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t>356 867,7</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837 244,7</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2 02 25304 14 0000 150</w:t>
            </w:r>
          </w:p>
        </w:tc>
        <w:tc>
          <w:tcPr>
            <w:tcW w:w="3827" w:type="dxa"/>
            <w:shd w:val="clear" w:color="auto" w:fill="auto"/>
            <w:hideMark/>
          </w:tcPr>
          <w:p w:rsidR="004B7835" w:rsidRPr="003165DA" w:rsidRDefault="004B7835" w:rsidP="0056564D">
            <w:pPr>
              <w:jc w:val="both"/>
              <w:rPr>
                <w:rFonts w:eastAsia="Times New Roman"/>
              </w:rPr>
            </w:pPr>
            <w:r w:rsidRPr="003165DA">
              <w:rPr>
                <w:rFonts w:eastAsia="Times New Roman"/>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3165DA">
              <w:rPr>
                <w:rFonts w:eastAsia="Times New Roman"/>
              </w:rPr>
              <w:lastRenderedPageBreak/>
              <w:t>организациях</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lastRenderedPageBreak/>
              <w:t>9 593,0</w:t>
            </w:r>
          </w:p>
        </w:tc>
        <w:tc>
          <w:tcPr>
            <w:tcW w:w="1640" w:type="dxa"/>
            <w:shd w:val="clear" w:color="auto" w:fill="auto"/>
            <w:hideMark/>
          </w:tcPr>
          <w:p w:rsidR="004B7835" w:rsidRPr="003165DA" w:rsidRDefault="004B7835" w:rsidP="0056564D">
            <w:pPr>
              <w:jc w:val="center"/>
              <w:rPr>
                <w:rFonts w:eastAsia="Times New Roman"/>
              </w:rPr>
            </w:pPr>
            <w:r w:rsidRPr="003165DA">
              <w:rPr>
                <w:rFonts w:eastAsia="Times New Roman"/>
              </w:rPr>
              <w:t>9 320,3</w:t>
            </w:r>
          </w:p>
        </w:tc>
      </w:tr>
      <w:tr w:rsidR="004B7835" w:rsidRPr="003165DA" w:rsidTr="006E35EF">
        <w:trPr>
          <w:trHeight w:val="108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lastRenderedPageBreak/>
              <w:t>2 02 25497 14 0000 150</w:t>
            </w:r>
          </w:p>
        </w:tc>
        <w:tc>
          <w:tcPr>
            <w:tcW w:w="3827" w:type="dxa"/>
            <w:shd w:val="clear" w:color="auto" w:fill="auto"/>
            <w:hideMark/>
          </w:tcPr>
          <w:p w:rsidR="004B7835" w:rsidRPr="003165DA" w:rsidRDefault="004B7835" w:rsidP="0056564D">
            <w:pPr>
              <w:jc w:val="both"/>
              <w:rPr>
                <w:rFonts w:eastAsia="Times New Roman"/>
              </w:rPr>
            </w:pPr>
            <w:r w:rsidRPr="003165DA">
              <w:rPr>
                <w:rFonts w:eastAsia="Times New Roman"/>
              </w:rPr>
              <w:t>Субсидии бюджетам муниципальных округов на реализацию мероприятий по обеспечению жильем молодых семей</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808,2</w:t>
            </w:r>
          </w:p>
        </w:tc>
        <w:tc>
          <w:tcPr>
            <w:tcW w:w="1640" w:type="dxa"/>
            <w:shd w:val="clear" w:color="auto" w:fill="auto"/>
            <w:hideMark/>
          </w:tcPr>
          <w:p w:rsidR="004B7835" w:rsidRPr="003165DA" w:rsidRDefault="004B7835" w:rsidP="0056564D">
            <w:pPr>
              <w:jc w:val="center"/>
              <w:rPr>
                <w:rFonts w:eastAsia="Times New Roman"/>
              </w:rPr>
            </w:pPr>
            <w:r w:rsidRPr="003165DA">
              <w:rPr>
                <w:rFonts w:eastAsia="Times New Roman"/>
              </w:rPr>
              <w:t>778,8</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2 02 25750 14 0000 150</w:t>
            </w:r>
          </w:p>
        </w:tc>
        <w:tc>
          <w:tcPr>
            <w:tcW w:w="3827" w:type="dxa"/>
            <w:shd w:val="clear" w:color="auto" w:fill="auto"/>
            <w:hideMark/>
          </w:tcPr>
          <w:p w:rsidR="004B7835" w:rsidRPr="003165DA" w:rsidRDefault="004B7835" w:rsidP="0056564D">
            <w:pPr>
              <w:jc w:val="both"/>
              <w:rPr>
                <w:rFonts w:eastAsia="Times New Roman"/>
              </w:rPr>
            </w:pPr>
            <w:r w:rsidRPr="003165DA">
              <w:rPr>
                <w:rFonts w:eastAsia="Times New Roman"/>
              </w:rPr>
              <w:t>Субсидии бюджетам муниципальных округов на реализацию мероприятий по модернизации школьных систем образования</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64 466,7</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0,0</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2 02 29999 14 0000 150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Прочие субсидии бюджетам муниципальных округов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28 507,2</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25 907,2</w:t>
            </w:r>
          </w:p>
        </w:tc>
      </w:tr>
      <w:tr w:rsidR="004B7835" w:rsidRPr="003165DA" w:rsidTr="00C778E7">
        <w:trPr>
          <w:trHeight w:val="7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2 02 30000 00 0000 150</w:t>
            </w:r>
          </w:p>
        </w:tc>
        <w:tc>
          <w:tcPr>
            <w:tcW w:w="3827" w:type="dxa"/>
            <w:shd w:val="clear" w:color="000000" w:fill="FFFFFF"/>
            <w:hideMark/>
          </w:tcPr>
          <w:p w:rsidR="004B7835" w:rsidRPr="003165DA" w:rsidRDefault="004B7835" w:rsidP="0056564D">
            <w:pPr>
              <w:rPr>
                <w:rFonts w:eastAsia="Times New Roman"/>
              </w:rPr>
            </w:pPr>
            <w:r w:rsidRPr="003165DA">
              <w:rPr>
                <w:rFonts w:eastAsia="Times New Roman"/>
              </w:rPr>
              <w:t>Субвенции бюджетам бюджетной системы Российской Федерации</w:t>
            </w:r>
          </w:p>
        </w:tc>
        <w:tc>
          <w:tcPr>
            <w:tcW w:w="1540" w:type="dxa"/>
            <w:shd w:val="clear" w:color="auto" w:fill="auto"/>
            <w:noWrap/>
            <w:hideMark/>
          </w:tcPr>
          <w:p w:rsidR="004B7835" w:rsidRPr="003165DA" w:rsidRDefault="004B7835" w:rsidP="0056564D">
            <w:pPr>
              <w:jc w:val="center"/>
              <w:rPr>
                <w:rFonts w:eastAsia="Times New Roman"/>
              </w:rPr>
            </w:pPr>
            <w:r w:rsidRPr="003165DA">
              <w:rPr>
                <w:rFonts w:eastAsia="Times New Roman"/>
              </w:rPr>
              <w:t>278 492,4</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294 697,3</w:t>
            </w:r>
          </w:p>
        </w:tc>
      </w:tr>
      <w:tr w:rsidR="004B7835" w:rsidRPr="003165DA" w:rsidTr="006E35EF">
        <w:trPr>
          <w:trHeight w:val="138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2 02 30024 14 0000 150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Субвенции бюджетам муниципальных округов на выполнение передаваемых полномочий субъектов Российской Федерации</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264 869,4</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280 673,1</w:t>
            </w:r>
          </w:p>
        </w:tc>
      </w:tr>
      <w:tr w:rsidR="004B7835" w:rsidRPr="003165DA" w:rsidTr="006E35EF">
        <w:trPr>
          <w:trHeight w:val="138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2 02 35118 14 0000 150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1 320,0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1 441,2</w:t>
            </w:r>
          </w:p>
        </w:tc>
      </w:tr>
      <w:tr w:rsidR="004B7835" w:rsidRPr="003165DA" w:rsidTr="006E35EF">
        <w:trPr>
          <w:trHeight w:val="198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2 02 35120 14 0000 150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2,1</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13,3</w:t>
            </w:r>
          </w:p>
        </w:tc>
      </w:tr>
      <w:tr w:rsidR="004B7835" w:rsidRPr="003165DA" w:rsidTr="006E35EF">
        <w:trPr>
          <w:trHeight w:val="2445"/>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2 02 35179 14 0000 150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1 096,0</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1 320,8</w:t>
            </w:r>
          </w:p>
        </w:tc>
      </w:tr>
      <w:tr w:rsidR="004B7835" w:rsidRPr="003165DA" w:rsidTr="00C778E7">
        <w:trPr>
          <w:trHeight w:val="698"/>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t>2 02 35303 14 0000 150</w:t>
            </w:r>
          </w:p>
        </w:tc>
        <w:tc>
          <w:tcPr>
            <w:tcW w:w="3827" w:type="dxa"/>
            <w:shd w:val="clear" w:color="auto" w:fill="auto"/>
            <w:vAlign w:val="center"/>
            <w:hideMark/>
          </w:tcPr>
          <w:p w:rsidR="004B7835" w:rsidRPr="003165DA" w:rsidRDefault="004B7835" w:rsidP="0056564D">
            <w:pPr>
              <w:rPr>
                <w:rFonts w:eastAsia="Times New Roman"/>
              </w:rPr>
            </w:pPr>
            <w:r w:rsidRPr="003165DA">
              <w:rPr>
                <w:rFonts w:eastAsia="Times New Roman"/>
              </w:rPr>
              <w:t xml:space="preserve">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3165DA">
              <w:rPr>
                <w:rFonts w:eastAsia="Times New Roman"/>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lastRenderedPageBreak/>
              <w:t>9 018,5</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9 063,5</w:t>
            </w:r>
          </w:p>
        </w:tc>
      </w:tr>
      <w:tr w:rsidR="004B7835" w:rsidRPr="003165DA" w:rsidTr="006E35EF">
        <w:trPr>
          <w:trHeight w:val="1020"/>
        </w:trPr>
        <w:tc>
          <w:tcPr>
            <w:tcW w:w="2836" w:type="dxa"/>
            <w:shd w:val="clear" w:color="auto" w:fill="auto"/>
            <w:hideMark/>
          </w:tcPr>
          <w:p w:rsidR="004B7835" w:rsidRPr="003165DA" w:rsidRDefault="004B7835" w:rsidP="0056564D">
            <w:pPr>
              <w:jc w:val="center"/>
              <w:rPr>
                <w:rFonts w:eastAsia="Times New Roman"/>
              </w:rPr>
            </w:pPr>
            <w:r w:rsidRPr="003165DA">
              <w:rPr>
                <w:rFonts w:eastAsia="Times New Roman"/>
              </w:rPr>
              <w:lastRenderedPageBreak/>
              <w:t>2 02 36900 14 0000 150</w:t>
            </w:r>
          </w:p>
        </w:tc>
        <w:tc>
          <w:tcPr>
            <w:tcW w:w="3827" w:type="dxa"/>
            <w:shd w:val="clear" w:color="auto" w:fill="auto"/>
            <w:hideMark/>
          </w:tcPr>
          <w:p w:rsidR="004B7835" w:rsidRPr="003165DA" w:rsidRDefault="004B7835" w:rsidP="0056564D">
            <w:pPr>
              <w:rPr>
                <w:rFonts w:eastAsia="Times New Roman"/>
              </w:rPr>
            </w:pPr>
            <w:r w:rsidRPr="003165DA">
              <w:rPr>
                <w:rFonts w:eastAsia="Times New Roman"/>
              </w:rPr>
              <w:t>Единая субвенция бюджетам муниципальных округов из бюджета субъекта Российской Федерации</w:t>
            </w:r>
          </w:p>
        </w:tc>
        <w:tc>
          <w:tcPr>
            <w:tcW w:w="1540" w:type="dxa"/>
            <w:shd w:val="clear" w:color="auto" w:fill="auto"/>
            <w:hideMark/>
          </w:tcPr>
          <w:p w:rsidR="004B7835" w:rsidRPr="003165DA" w:rsidRDefault="004B7835" w:rsidP="0056564D">
            <w:pPr>
              <w:jc w:val="center"/>
              <w:rPr>
                <w:rFonts w:eastAsia="Times New Roman"/>
              </w:rPr>
            </w:pPr>
            <w:r w:rsidRPr="003165DA">
              <w:rPr>
                <w:rFonts w:eastAsia="Times New Roman"/>
              </w:rPr>
              <w:t>2 186,4</w:t>
            </w:r>
          </w:p>
        </w:tc>
        <w:tc>
          <w:tcPr>
            <w:tcW w:w="1640" w:type="dxa"/>
            <w:shd w:val="clear" w:color="auto" w:fill="auto"/>
            <w:noWrap/>
            <w:hideMark/>
          </w:tcPr>
          <w:p w:rsidR="004B7835" w:rsidRPr="003165DA" w:rsidRDefault="004B7835" w:rsidP="0056564D">
            <w:pPr>
              <w:jc w:val="center"/>
              <w:rPr>
                <w:rFonts w:eastAsia="Times New Roman"/>
              </w:rPr>
            </w:pPr>
            <w:r w:rsidRPr="003165DA">
              <w:rPr>
                <w:rFonts w:eastAsia="Times New Roman"/>
              </w:rPr>
              <w:t>2 185,4</w:t>
            </w:r>
          </w:p>
        </w:tc>
      </w:tr>
      <w:tr w:rsidR="004B7835" w:rsidRPr="003165DA" w:rsidTr="006E35EF">
        <w:trPr>
          <w:trHeight w:val="315"/>
        </w:trPr>
        <w:tc>
          <w:tcPr>
            <w:tcW w:w="2836" w:type="dxa"/>
            <w:shd w:val="clear" w:color="auto" w:fill="auto"/>
            <w:noWrap/>
            <w:vAlign w:val="bottom"/>
            <w:hideMark/>
          </w:tcPr>
          <w:p w:rsidR="004B7835" w:rsidRPr="003165DA" w:rsidRDefault="004B7835" w:rsidP="0056564D">
            <w:pPr>
              <w:rPr>
                <w:rFonts w:eastAsia="Times New Roman"/>
              </w:rPr>
            </w:pPr>
            <w:r w:rsidRPr="003165DA">
              <w:rPr>
                <w:rFonts w:eastAsia="Times New Roman"/>
              </w:rPr>
              <w:t> </w:t>
            </w:r>
          </w:p>
        </w:tc>
        <w:tc>
          <w:tcPr>
            <w:tcW w:w="3827" w:type="dxa"/>
            <w:shd w:val="clear" w:color="auto" w:fill="auto"/>
            <w:noWrap/>
            <w:vAlign w:val="bottom"/>
            <w:hideMark/>
          </w:tcPr>
          <w:p w:rsidR="004B7835" w:rsidRPr="003165DA" w:rsidRDefault="004B7835" w:rsidP="0056564D">
            <w:pPr>
              <w:rPr>
                <w:rFonts w:eastAsia="Times New Roman"/>
                <w:b/>
                <w:bCs/>
              </w:rPr>
            </w:pPr>
            <w:r w:rsidRPr="003165DA">
              <w:rPr>
                <w:rFonts w:eastAsia="Times New Roman"/>
                <w:b/>
                <w:bCs/>
              </w:rPr>
              <w:t>ВСЕГО ДОХОДОВ</w:t>
            </w:r>
          </w:p>
        </w:tc>
        <w:tc>
          <w:tcPr>
            <w:tcW w:w="1540" w:type="dxa"/>
            <w:shd w:val="clear" w:color="auto" w:fill="auto"/>
            <w:noWrap/>
            <w:vAlign w:val="center"/>
            <w:hideMark/>
          </w:tcPr>
          <w:p w:rsidR="004B7835" w:rsidRPr="003165DA" w:rsidRDefault="004B7835" w:rsidP="0056564D">
            <w:pPr>
              <w:jc w:val="center"/>
              <w:rPr>
                <w:rFonts w:eastAsia="Times New Roman"/>
                <w:b/>
                <w:bCs/>
              </w:rPr>
            </w:pPr>
            <w:r w:rsidRPr="003165DA">
              <w:rPr>
                <w:rFonts w:eastAsia="Times New Roman"/>
                <w:b/>
                <w:bCs/>
              </w:rPr>
              <w:t>1 136 589,2</w:t>
            </w:r>
          </w:p>
        </w:tc>
        <w:tc>
          <w:tcPr>
            <w:tcW w:w="1640" w:type="dxa"/>
            <w:shd w:val="clear" w:color="auto" w:fill="auto"/>
            <w:noWrap/>
            <w:vAlign w:val="center"/>
            <w:hideMark/>
          </w:tcPr>
          <w:p w:rsidR="004B7835" w:rsidRPr="003165DA" w:rsidRDefault="004B7835" w:rsidP="0056564D">
            <w:pPr>
              <w:jc w:val="center"/>
              <w:rPr>
                <w:rFonts w:eastAsia="Times New Roman"/>
                <w:b/>
                <w:bCs/>
              </w:rPr>
            </w:pPr>
            <w:r w:rsidRPr="003165DA">
              <w:rPr>
                <w:rFonts w:eastAsia="Times New Roman"/>
                <w:b/>
                <w:bCs/>
              </w:rPr>
              <w:t>1 572 155,4</w:t>
            </w:r>
          </w:p>
        </w:tc>
      </w:tr>
    </w:tbl>
    <w:p w:rsidR="004B7835" w:rsidRPr="003165DA" w:rsidRDefault="000952CE" w:rsidP="000952CE">
      <w:pPr>
        <w:jc w:val="right"/>
      </w:pPr>
      <w:r w:rsidRPr="003165DA">
        <w:t>».</w:t>
      </w:r>
    </w:p>
    <w:p w:rsidR="004B7835" w:rsidRPr="003165DA" w:rsidRDefault="004B7835" w:rsidP="004B7835"/>
    <w:p w:rsidR="00333F9B" w:rsidRPr="003165DA" w:rsidRDefault="00333F9B">
      <w:pPr>
        <w:spacing w:after="200" w:line="276" w:lineRule="auto"/>
      </w:pPr>
      <w:r w:rsidRPr="003165DA">
        <w:br w:type="page"/>
      </w:r>
    </w:p>
    <w:p w:rsidR="00C778E7" w:rsidRPr="003165DA" w:rsidRDefault="00C778E7" w:rsidP="00C778E7">
      <w:pPr>
        <w:ind w:left="4962"/>
        <w:jc w:val="center"/>
      </w:pPr>
      <w:r w:rsidRPr="003165DA">
        <w:lastRenderedPageBreak/>
        <w:t>Приложение</w:t>
      </w:r>
      <w:r>
        <w:t xml:space="preserve"> 11 </w:t>
      </w:r>
    </w:p>
    <w:p w:rsidR="00C778E7" w:rsidRDefault="00C778E7" w:rsidP="00C778E7">
      <w:pPr>
        <w:ind w:left="4962"/>
        <w:jc w:val="center"/>
      </w:pPr>
      <w:r w:rsidRPr="003165DA">
        <w:t xml:space="preserve">к решению Муниципального Собрания Кадуйского муниципального округа Вологодской области </w:t>
      </w:r>
    </w:p>
    <w:p w:rsidR="00C778E7" w:rsidRPr="003165DA" w:rsidRDefault="00C778E7" w:rsidP="00C778E7">
      <w:pPr>
        <w:ind w:left="4962"/>
        <w:jc w:val="center"/>
      </w:pPr>
      <w:r w:rsidRPr="003165DA">
        <w:t xml:space="preserve">от </w:t>
      </w:r>
      <w:r>
        <w:t>23 апреля 2024 г. № 30</w:t>
      </w:r>
    </w:p>
    <w:p w:rsidR="00C778E7" w:rsidRPr="003165DA" w:rsidRDefault="00C778E7" w:rsidP="00C778E7">
      <w:pPr>
        <w:ind w:left="4962"/>
        <w:jc w:val="center"/>
      </w:pPr>
    </w:p>
    <w:p w:rsidR="00C778E7" w:rsidRPr="003165DA" w:rsidRDefault="00C778E7" w:rsidP="00C778E7">
      <w:pPr>
        <w:ind w:left="4962"/>
        <w:jc w:val="center"/>
      </w:pPr>
      <w:r w:rsidRPr="003165DA">
        <w:t xml:space="preserve">«Приложение </w:t>
      </w:r>
      <w:r>
        <w:t>11</w:t>
      </w:r>
    </w:p>
    <w:p w:rsidR="00C778E7" w:rsidRPr="003165DA" w:rsidRDefault="00C778E7" w:rsidP="00C778E7">
      <w:pPr>
        <w:ind w:left="4962"/>
        <w:jc w:val="center"/>
      </w:pPr>
      <w:r w:rsidRPr="003165DA">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33F9B" w:rsidRDefault="00333F9B" w:rsidP="00333F9B">
      <w:pPr>
        <w:spacing w:after="120"/>
        <w:ind w:left="3540"/>
        <w:jc w:val="center"/>
      </w:pPr>
    </w:p>
    <w:p w:rsidR="00C778E7" w:rsidRPr="003165DA" w:rsidRDefault="00C778E7" w:rsidP="00333F9B">
      <w:pPr>
        <w:spacing w:after="120"/>
        <w:ind w:left="3540"/>
        <w:jc w:val="center"/>
      </w:pPr>
    </w:p>
    <w:p w:rsidR="00333F9B" w:rsidRPr="003165DA" w:rsidRDefault="00333F9B" w:rsidP="00333F9B">
      <w:pPr>
        <w:spacing w:after="60"/>
        <w:jc w:val="center"/>
        <w:rPr>
          <w:b/>
        </w:rPr>
      </w:pPr>
      <w:r w:rsidRPr="003165DA">
        <w:rPr>
          <w:b/>
        </w:rPr>
        <w:t>РАСПРЕДЕЛЕНИЕ БЮДЖЕТНЫХ АССИГНОВАНИЙ</w:t>
      </w:r>
    </w:p>
    <w:p w:rsidR="00333F9B" w:rsidRPr="003165DA" w:rsidRDefault="00333F9B" w:rsidP="00333F9B">
      <w:pPr>
        <w:jc w:val="center"/>
      </w:pPr>
      <w:r w:rsidRPr="003165DA">
        <w:t>по разделам, подразделам классификации расходов на плановый период 2025 и 2026 годов</w:t>
      </w:r>
    </w:p>
    <w:p w:rsidR="00333F9B" w:rsidRPr="003165DA" w:rsidRDefault="00333F9B" w:rsidP="00333F9B">
      <w:pPr>
        <w:jc w:val="right"/>
      </w:pPr>
      <w:r w:rsidRPr="003165DA">
        <w:t>(тыс.</w:t>
      </w:r>
      <w:r w:rsidR="000952CE" w:rsidRPr="003165DA">
        <w:t xml:space="preserve"> </w:t>
      </w:r>
      <w:r w:rsidRPr="003165DA">
        <w:t>рублей)</w:t>
      </w:r>
    </w:p>
    <w:tbl>
      <w:tblPr>
        <w:tblW w:w="9356" w:type="dxa"/>
        <w:tblInd w:w="-34" w:type="dxa"/>
        <w:tblLayout w:type="fixed"/>
        <w:tblLook w:val="04A0" w:firstRow="1" w:lastRow="0" w:firstColumn="1" w:lastColumn="0" w:noHBand="0" w:noVBand="1"/>
      </w:tblPr>
      <w:tblGrid>
        <w:gridCol w:w="4820"/>
        <w:gridCol w:w="870"/>
        <w:gridCol w:w="831"/>
        <w:gridCol w:w="1418"/>
        <w:gridCol w:w="1417"/>
      </w:tblGrid>
      <w:tr w:rsidR="00333F9B" w:rsidRPr="003165DA" w:rsidTr="00C778E7">
        <w:trPr>
          <w:trHeight w:val="285"/>
        </w:trPr>
        <w:tc>
          <w:tcPr>
            <w:tcW w:w="48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333F9B" w:rsidRPr="003165DA" w:rsidRDefault="00333F9B" w:rsidP="0056564D">
            <w:pPr>
              <w:jc w:val="center"/>
              <w:rPr>
                <w:rFonts w:eastAsia="Times New Roman"/>
                <w:b/>
                <w:bCs/>
              </w:rPr>
            </w:pPr>
            <w:r w:rsidRPr="003165DA">
              <w:rPr>
                <w:rFonts w:eastAsia="Times New Roman"/>
                <w:b/>
                <w:bCs/>
              </w:rPr>
              <w:t>Наименование</w:t>
            </w:r>
          </w:p>
        </w:tc>
        <w:tc>
          <w:tcPr>
            <w:tcW w:w="8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33F9B" w:rsidRPr="003165DA" w:rsidRDefault="00C778E7" w:rsidP="0056564D">
            <w:pPr>
              <w:jc w:val="center"/>
              <w:rPr>
                <w:rFonts w:eastAsia="Times New Roman"/>
                <w:b/>
                <w:bCs/>
              </w:rPr>
            </w:pPr>
            <w:proofErr w:type="gramStart"/>
            <w:r w:rsidRPr="003165DA">
              <w:rPr>
                <w:rFonts w:eastAsia="Times New Roman"/>
                <w:b/>
                <w:bCs/>
              </w:rPr>
              <w:t>Р</w:t>
            </w:r>
            <w:r w:rsidR="00333F9B" w:rsidRPr="003165DA">
              <w:rPr>
                <w:rFonts w:eastAsia="Times New Roman"/>
                <w:b/>
                <w:bCs/>
              </w:rPr>
              <w:t>аз</w:t>
            </w:r>
            <w:r>
              <w:rPr>
                <w:rFonts w:eastAsia="Times New Roman"/>
                <w:b/>
                <w:bCs/>
              </w:rPr>
              <w:t>-</w:t>
            </w:r>
            <w:r w:rsidR="00333F9B" w:rsidRPr="003165DA">
              <w:rPr>
                <w:rFonts w:eastAsia="Times New Roman"/>
                <w:b/>
                <w:bCs/>
              </w:rPr>
              <w:t>дел</w:t>
            </w:r>
            <w:proofErr w:type="gramEnd"/>
          </w:p>
        </w:tc>
        <w:tc>
          <w:tcPr>
            <w:tcW w:w="831" w:type="dxa"/>
            <w:vMerge w:val="restart"/>
            <w:tcBorders>
              <w:top w:val="single" w:sz="8" w:space="0" w:color="auto"/>
              <w:left w:val="single" w:sz="4" w:space="0" w:color="auto"/>
              <w:bottom w:val="single" w:sz="8" w:space="0" w:color="000000"/>
              <w:right w:val="nil"/>
            </w:tcBorders>
            <w:shd w:val="clear" w:color="auto" w:fill="auto"/>
            <w:vAlign w:val="center"/>
            <w:hideMark/>
          </w:tcPr>
          <w:p w:rsidR="00333F9B" w:rsidRPr="003165DA" w:rsidRDefault="00C778E7" w:rsidP="0056564D">
            <w:pPr>
              <w:jc w:val="center"/>
              <w:rPr>
                <w:rFonts w:eastAsia="Times New Roman"/>
                <w:b/>
                <w:bCs/>
              </w:rPr>
            </w:pPr>
            <w:r w:rsidRPr="003165DA">
              <w:rPr>
                <w:rFonts w:eastAsia="Times New Roman"/>
                <w:b/>
                <w:bCs/>
              </w:rPr>
              <w:t>П</w:t>
            </w:r>
            <w:r w:rsidR="00333F9B" w:rsidRPr="003165DA">
              <w:rPr>
                <w:rFonts w:eastAsia="Times New Roman"/>
                <w:b/>
                <w:bCs/>
              </w:rPr>
              <w:t>од</w:t>
            </w:r>
            <w:r>
              <w:rPr>
                <w:rFonts w:eastAsia="Times New Roman"/>
                <w:b/>
                <w:bCs/>
              </w:rPr>
              <w:t>-</w:t>
            </w:r>
            <w:r w:rsidR="00333F9B" w:rsidRPr="003165DA">
              <w:rPr>
                <w:rFonts w:eastAsia="Times New Roman"/>
                <w:b/>
                <w:bCs/>
              </w:rPr>
              <w:t>раз</w:t>
            </w:r>
            <w:r>
              <w:rPr>
                <w:rFonts w:eastAsia="Times New Roman"/>
                <w:b/>
                <w:bCs/>
              </w:rPr>
              <w:t>-</w:t>
            </w:r>
            <w:r w:rsidR="00333F9B" w:rsidRPr="003165DA">
              <w:rPr>
                <w:rFonts w:eastAsia="Times New Roman"/>
                <w:b/>
                <w:bCs/>
              </w:rPr>
              <w:t>дел</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Сумма</w:t>
            </w:r>
          </w:p>
        </w:tc>
      </w:tr>
      <w:tr w:rsidR="00333F9B" w:rsidRPr="003165DA" w:rsidTr="00C778E7">
        <w:trPr>
          <w:trHeight w:val="300"/>
        </w:trPr>
        <w:tc>
          <w:tcPr>
            <w:tcW w:w="4820" w:type="dxa"/>
            <w:vMerge/>
            <w:tcBorders>
              <w:top w:val="single" w:sz="8" w:space="0" w:color="auto"/>
              <w:left w:val="single" w:sz="8" w:space="0" w:color="auto"/>
              <w:bottom w:val="single" w:sz="8" w:space="0" w:color="000000"/>
              <w:right w:val="nil"/>
            </w:tcBorders>
            <w:vAlign w:val="center"/>
            <w:hideMark/>
          </w:tcPr>
          <w:p w:rsidR="00333F9B" w:rsidRPr="003165DA" w:rsidRDefault="00333F9B" w:rsidP="0056564D">
            <w:pPr>
              <w:rPr>
                <w:rFonts w:eastAsia="Times New Roman"/>
                <w:b/>
                <w:bCs/>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831" w:type="dxa"/>
            <w:vMerge/>
            <w:tcBorders>
              <w:top w:val="single" w:sz="8" w:space="0" w:color="auto"/>
              <w:left w:val="single" w:sz="4" w:space="0" w:color="auto"/>
              <w:bottom w:val="single" w:sz="8" w:space="0" w:color="000000"/>
              <w:right w:val="nil"/>
            </w:tcBorders>
            <w:vAlign w:val="center"/>
            <w:hideMark/>
          </w:tcPr>
          <w:p w:rsidR="00333F9B" w:rsidRPr="003165DA" w:rsidRDefault="00333F9B" w:rsidP="0056564D">
            <w:pPr>
              <w:rPr>
                <w:rFonts w:eastAsia="Times New Roman"/>
                <w:b/>
                <w:bCs/>
              </w:rPr>
            </w:pPr>
          </w:p>
        </w:tc>
        <w:tc>
          <w:tcPr>
            <w:tcW w:w="1418" w:type="dxa"/>
            <w:tcBorders>
              <w:top w:val="nil"/>
              <w:left w:val="single" w:sz="8" w:space="0" w:color="auto"/>
              <w:bottom w:val="single" w:sz="8" w:space="0" w:color="auto"/>
              <w:right w:val="nil"/>
            </w:tcBorders>
            <w:shd w:val="clear" w:color="auto" w:fill="auto"/>
            <w:noWrap/>
            <w:vAlign w:val="center"/>
            <w:hideMark/>
          </w:tcPr>
          <w:p w:rsidR="00333F9B" w:rsidRPr="003165DA" w:rsidRDefault="00333F9B" w:rsidP="0056564D">
            <w:pPr>
              <w:jc w:val="center"/>
              <w:rPr>
                <w:rFonts w:eastAsia="Times New Roman"/>
                <w:b/>
                <w:bCs/>
              </w:rPr>
            </w:pPr>
            <w:r w:rsidRPr="003165DA">
              <w:rPr>
                <w:rFonts w:eastAsia="Times New Roman"/>
                <w:b/>
                <w:bCs/>
              </w:rPr>
              <w:t>2025 год</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333F9B" w:rsidRPr="003165DA" w:rsidRDefault="00333F9B" w:rsidP="0056564D">
            <w:pPr>
              <w:jc w:val="center"/>
              <w:rPr>
                <w:rFonts w:eastAsia="Times New Roman"/>
                <w:b/>
                <w:bCs/>
              </w:rPr>
            </w:pPr>
            <w:r w:rsidRPr="003165DA">
              <w:rPr>
                <w:rFonts w:eastAsia="Times New Roman"/>
                <w:b/>
                <w:bCs/>
              </w:rPr>
              <w:t>2026 год</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Общегосударственные вопросы</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117 504,5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115 313,4</w:t>
            </w:r>
          </w:p>
        </w:tc>
      </w:tr>
      <w:tr w:rsidR="00333F9B" w:rsidRPr="003165DA" w:rsidTr="00C778E7">
        <w:trPr>
          <w:trHeight w:val="7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Функционирование высшего должностного лица субъекта Российской Федерации и муниципального образования</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r>
      <w:tr w:rsidR="00333F9B" w:rsidRPr="003165DA" w:rsidTr="00C778E7">
        <w:trPr>
          <w:trHeight w:val="135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61 914,9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61 914,6</w:t>
            </w:r>
          </w:p>
        </w:tc>
      </w:tr>
      <w:tr w:rsidR="00333F9B" w:rsidRPr="003165DA" w:rsidTr="00C778E7">
        <w:trPr>
          <w:trHeight w:val="7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Судебная система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w:t>
            </w:r>
          </w:p>
        </w:tc>
      </w:tr>
      <w:tr w:rsidR="00333F9B" w:rsidRPr="003165DA" w:rsidTr="00C778E7">
        <w:trPr>
          <w:trHeight w:val="102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12 173,0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12 361,0</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общегосударственные вопросы</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37 014,5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34 624,5</w:t>
            </w:r>
          </w:p>
        </w:tc>
      </w:tr>
      <w:tr w:rsidR="00333F9B" w:rsidRPr="003165DA" w:rsidTr="00C778E7">
        <w:trPr>
          <w:trHeight w:val="7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Национальная оборона</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02</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1 320,0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1 441,2</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Мобилизационная и вневойсковая подготовка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C778E7">
        <w:trPr>
          <w:trHeight w:val="7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Национальная безопасность и правоохранительная деятельность</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03</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6 263,6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5 590,5</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Гражданская оборона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1005"/>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5 888,0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5 292,5</w:t>
            </w:r>
          </w:p>
        </w:tc>
      </w:tr>
      <w:tr w:rsidR="00333F9B" w:rsidRPr="003165DA" w:rsidTr="00C778E7">
        <w:trPr>
          <w:trHeight w:val="7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национальной безопасности и правоохранительной деятельности</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275,6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198,0</w:t>
            </w:r>
          </w:p>
        </w:tc>
      </w:tr>
      <w:tr w:rsidR="00333F9B" w:rsidRPr="003165DA" w:rsidTr="00C778E7">
        <w:trPr>
          <w:trHeight w:val="7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lastRenderedPageBreak/>
              <w:t>Национальная экономика</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04</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30 164,6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31 264,6</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Общеэкономические вопросы</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Транспорт</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Дорожное хозяйство (дорожные фонды)</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24 997,3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национальной экономики</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Жилищно-коммунальное хозяйство</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05</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381 543,3</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858 365,3</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Жилищное хозяйство</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1 134,0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1 434,0</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Коммунальное хозяйство</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357 559,9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842 364,5</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Благоустройство</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22 849,4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14 566,8</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Охрана окружающей среды</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06</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280,2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20,2</w:t>
            </w:r>
          </w:p>
        </w:tc>
      </w:tr>
      <w:tr w:rsidR="00333F9B" w:rsidRPr="003165DA" w:rsidTr="00C778E7">
        <w:trPr>
          <w:trHeight w:val="11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Охрана объектов растительного и животного мира и среды их обитания</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280,2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r>
      <w:tr w:rsidR="00333F9B" w:rsidRPr="003165DA" w:rsidTr="00C778E7">
        <w:trPr>
          <w:trHeight w:val="7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Образование</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07</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475 597,9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426 048,2</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Дошкольное образование</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145 637,8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148 181,1</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Общее образование</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288 062,2</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236 329,2</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Дополнительное образование детей</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33 193,4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32 833,4</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Молодежная политика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образования</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8 554,5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8 554,5</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Культура, кинематография</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08</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49 703,9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49 703,9</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Культура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w:t>
            </w:r>
          </w:p>
        </w:tc>
      </w:tr>
      <w:tr w:rsidR="00333F9B" w:rsidRPr="003165DA" w:rsidTr="00C778E7">
        <w:trPr>
          <w:trHeight w:val="66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культуры, кинематографии</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Здравоохранение</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09</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273,8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273,8</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Санитарно-эпидемиологическое благополучие</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Социальная политика</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10</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17 708,9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17 779,8</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Пенсионное обеспечение</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Социальное обеспечение населения</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10 708,9</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10 779,8</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Физическая культура и спорт</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Физическая культура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Спорт высших достижений</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r>
      <w:tr w:rsidR="00333F9B" w:rsidRPr="003165DA" w:rsidTr="00C778E7">
        <w:trPr>
          <w:trHeight w:val="66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физической культуры и спорта</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C778E7">
        <w:trPr>
          <w:trHeight w:val="3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Средства массовой информации</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12</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1 854,6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1 854,6</w:t>
            </w:r>
          </w:p>
        </w:tc>
      </w:tr>
      <w:tr w:rsidR="00333F9B" w:rsidRPr="003165DA" w:rsidTr="00C778E7">
        <w:trPr>
          <w:trHeight w:val="330"/>
        </w:trPr>
        <w:tc>
          <w:tcPr>
            <w:tcW w:w="4820"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Телевидение и радиовещание</w:t>
            </w:r>
          </w:p>
        </w:tc>
        <w:tc>
          <w:tcPr>
            <w:tcW w:w="87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C778E7">
        <w:trPr>
          <w:trHeight w:val="66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Обслуживание государственного (муниципального) долга</w:t>
            </w:r>
          </w:p>
        </w:tc>
        <w:tc>
          <w:tcPr>
            <w:tcW w:w="870"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13</w:t>
            </w:r>
          </w:p>
        </w:tc>
        <w:tc>
          <w:tcPr>
            <w:tcW w:w="83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00</w:t>
            </w:r>
          </w:p>
        </w:tc>
        <w:tc>
          <w:tcPr>
            <w:tcW w:w="141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377,0</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189,0</w:t>
            </w:r>
          </w:p>
        </w:tc>
      </w:tr>
      <w:tr w:rsidR="00333F9B" w:rsidRPr="003165DA" w:rsidTr="00C778E7">
        <w:trPr>
          <w:trHeight w:val="660"/>
        </w:trPr>
        <w:tc>
          <w:tcPr>
            <w:tcW w:w="4820" w:type="dxa"/>
            <w:tcBorders>
              <w:top w:val="nil"/>
              <w:left w:val="single" w:sz="8" w:space="0" w:color="auto"/>
              <w:bottom w:val="single" w:sz="8"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Обслуживание государственного (муниципального) внутреннего долга</w:t>
            </w:r>
          </w:p>
        </w:tc>
        <w:tc>
          <w:tcPr>
            <w:tcW w:w="870"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831"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418"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417" w:type="dxa"/>
            <w:tcBorders>
              <w:top w:val="nil"/>
              <w:left w:val="single" w:sz="4" w:space="0" w:color="auto"/>
              <w:bottom w:val="single" w:sz="8"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C778E7">
        <w:trPr>
          <w:trHeight w:val="330"/>
        </w:trPr>
        <w:tc>
          <w:tcPr>
            <w:tcW w:w="4820" w:type="dxa"/>
            <w:tcBorders>
              <w:top w:val="single" w:sz="8" w:space="0" w:color="auto"/>
              <w:left w:val="single" w:sz="8" w:space="0" w:color="auto"/>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ВСЕГО РАСХОДОВ:</w:t>
            </w:r>
          </w:p>
        </w:tc>
        <w:tc>
          <w:tcPr>
            <w:tcW w:w="870" w:type="dxa"/>
            <w:tcBorders>
              <w:top w:val="single" w:sz="8"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831"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1 117 242,8</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1 542 495,0</w:t>
            </w:r>
          </w:p>
        </w:tc>
      </w:tr>
      <w:tr w:rsidR="00333F9B" w:rsidRPr="003165DA" w:rsidTr="00C778E7">
        <w:trPr>
          <w:trHeight w:val="330"/>
        </w:trPr>
        <w:tc>
          <w:tcPr>
            <w:tcW w:w="6521"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Условно утверждаемые расходы</w:t>
            </w:r>
          </w:p>
        </w:tc>
        <w:tc>
          <w:tcPr>
            <w:tcW w:w="1418"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9 946,40</w:t>
            </w:r>
          </w:p>
        </w:tc>
        <w:tc>
          <w:tcPr>
            <w:tcW w:w="1417" w:type="dxa"/>
            <w:tcBorders>
              <w:top w:val="nil"/>
              <w:left w:val="nil"/>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20 210,40</w:t>
            </w:r>
          </w:p>
        </w:tc>
      </w:tr>
      <w:tr w:rsidR="00333F9B" w:rsidRPr="003165DA" w:rsidTr="00C778E7">
        <w:trPr>
          <w:trHeight w:val="345"/>
        </w:trPr>
        <w:tc>
          <w:tcPr>
            <w:tcW w:w="6521"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ВСЕГО РАСХОДОВ</w:t>
            </w:r>
          </w:p>
        </w:tc>
        <w:tc>
          <w:tcPr>
            <w:tcW w:w="1418" w:type="dxa"/>
            <w:tcBorders>
              <w:top w:val="nil"/>
              <w:left w:val="nil"/>
              <w:bottom w:val="single" w:sz="8" w:space="0" w:color="auto"/>
              <w:right w:val="single" w:sz="4"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1 127 189,2</w:t>
            </w:r>
          </w:p>
        </w:tc>
        <w:tc>
          <w:tcPr>
            <w:tcW w:w="1417" w:type="dxa"/>
            <w:tcBorders>
              <w:top w:val="nil"/>
              <w:left w:val="nil"/>
              <w:bottom w:val="single" w:sz="8"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1 562 705,4</w:t>
            </w:r>
          </w:p>
        </w:tc>
      </w:tr>
    </w:tbl>
    <w:p w:rsidR="00333F9B" w:rsidRPr="003165DA" w:rsidRDefault="000952CE" w:rsidP="000952CE">
      <w:pPr>
        <w:jc w:val="right"/>
      </w:pPr>
      <w:r w:rsidRPr="003165DA">
        <w:t>».</w:t>
      </w:r>
    </w:p>
    <w:p w:rsidR="00333F9B" w:rsidRPr="003165DA" w:rsidRDefault="00333F9B" w:rsidP="00333F9B"/>
    <w:p w:rsidR="00C778E7" w:rsidRPr="00C778E7" w:rsidRDefault="00333F9B" w:rsidP="00C778E7">
      <w:pPr>
        <w:ind w:left="4962"/>
        <w:jc w:val="center"/>
      </w:pPr>
      <w:r w:rsidRPr="003165DA">
        <w:br w:type="page"/>
      </w:r>
      <w:r w:rsidR="00C778E7" w:rsidRPr="00C778E7">
        <w:lastRenderedPageBreak/>
        <w:t xml:space="preserve">Приложение </w:t>
      </w:r>
      <w:r w:rsidR="00C778E7">
        <w:t>12</w:t>
      </w:r>
    </w:p>
    <w:p w:rsidR="00C778E7" w:rsidRPr="00C778E7" w:rsidRDefault="00C778E7" w:rsidP="00C778E7">
      <w:pPr>
        <w:ind w:left="4962"/>
        <w:jc w:val="center"/>
      </w:pPr>
      <w:r w:rsidRPr="00C778E7">
        <w:t xml:space="preserve">к решению Муниципального Собрания Кадуйского муниципального округа Вологодской области </w:t>
      </w:r>
    </w:p>
    <w:p w:rsidR="00C778E7" w:rsidRPr="00C778E7" w:rsidRDefault="00C778E7" w:rsidP="00C778E7">
      <w:pPr>
        <w:ind w:left="4962"/>
        <w:jc w:val="center"/>
      </w:pPr>
      <w:r w:rsidRPr="00C778E7">
        <w:t>от 23 апреля 2024 г. № 30</w:t>
      </w:r>
    </w:p>
    <w:p w:rsidR="00C778E7" w:rsidRPr="00C778E7" w:rsidRDefault="00C778E7" w:rsidP="00C778E7">
      <w:pPr>
        <w:ind w:left="4962"/>
        <w:jc w:val="center"/>
      </w:pPr>
    </w:p>
    <w:p w:rsidR="00C778E7" w:rsidRPr="00C778E7" w:rsidRDefault="00C778E7" w:rsidP="00C778E7">
      <w:pPr>
        <w:ind w:left="4962"/>
        <w:jc w:val="center"/>
      </w:pPr>
      <w:r w:rsidRPr="00C778E7">
        <w:t xml:space="preserve">«Приложение </w:t>
      </w:r>
      <w:r>
        <w:t>12</w:t>
      </w:r>
    </w:p>
    <w:p w:rsidR="00C778E7" w:rsidRPr="00C778E7" w:rsidRDefault="00C778E7" w:rsidP="00C778E7">
      <w:pPr>
        <w:ind w:left="4962"/>
        <w:jc w:val="center"/>
      </w:pPr>
      <w:r w:rsidRPr="00C778E7">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33F9B" w:rsidRPr="003165DA" w:rsidRDefault="00333F9B" w:rsidP="00C778E7">
      <w:pPr>
        <w:spacing w:after="200" w:line="276" w:lineRule="auto"/>
      </w:pPr>
    </w:p>
    <w:p w:rsidR="00333F9B" w:rsidRPr="003165DA" w:rsidRDefault="00333F9B" w:rsidP="00333F9B">
      <w:pPr>
        <w:spacing w:after="60"/>
        <w:jc w:val="center"/>
        <w:rPr>
          <w:b/>
        </w:rPr>
      </w:pPr>
      <w:r w:rsidRPr="003165DA">
        <w:rPr>
          <w:b/>
        </w:rPr>
        <w:t>РАСПРЕДЕЛЕНИЕ БЮДЖЕТНЫХ АССИГНОВАНИЙ</w:t>
      </w:r>
    </w:p>
    <w:p w:rsidR="00333F9B" w:rsidRPr="003165DA" w:rsidRDefault="00333F9B" w:rsidP="00333F9B">
      <w:pPr>
        <w:jc w:val="center"/>
      </w:pPr>
      <w:r w:rsidRPr="003165DA">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плановый период 2025 и 2026 годов</w:t>
      </w:r>
    </w:p>
    <w:p w:rsidR="00333F9B" w:rsidRPr="003165DA" w:rsidRDefault="00333F9B" w:rsidP="00333F9B">
      <w:pPr>
        <w:jc w:val="right"/>
      </w:pPr>
      <w:r w:rsidRPr="003165DA">
        <w:t>(тыс. рублей)</w:t>
      </w:r>
    </w:p>
    <w:tbl>
      <w:tblPr>
        <w:tblW w:w="9781" w:type="dxa"/>
        <w:tblInd w:w="-34" w:type="dxa"/>
        <w:tblLayout w:type="fixed"/>
        <w:tblLook w:val="04A0" w:firstRow="1" w:lastRow="0" w:firstColumn="1" w:lastColumn="0" w:noHBand="0" w:noVBand="1"/>
      </w:tblPr>
      <w:tblGrid>
        <w:gridCol w:w="3686"/>
        <w:gridCol w:w="567"/>
        <w:gridCol w:w="567"/>
        <w:gridCol w:w="1701"/>
        <w:gridCol w:w="709"/>
        <w:gridCol w:w="1276"/>
        <w:gridCol w:w="1275"/>
      </w:tblGrid>
      <w:tr w:rsidR="00333F9B" w:rsidRPr="003165DA" w:rsidTr="00C778E7">
        <w:trPr>
          <w:trHeight w:val="315"/>
        </w:trPr>
        <w:tc>
          <w:tcPr>
            <w:tcW w:w="3686"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Наименование</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раздел</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подраздел</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целевая статья</w:t>
            </w:r>
          </w:p>
        </w:tc>
        <w:tc>
          <w:tcPr>
            <w:tcW w:w="70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вид расходов</w:t>
            </w:r>
          </w:p>
        </w:tc>
        <w:tc>
          <w:tcPr>
            <w:tcW w:w="255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Сумма</w:t>
            </w:r>
          </w:p>
        </w:tc>
      </w:tr>
      <w:tr w:rsidR="00333F9B" w:rsidRPr="003165DA" w:rsidTr="00C778E7">
        <w:trPr>
          <w:trHeight w:val="570"/>
        </w:trPr>
        <w:tc>
          <w:tcPr>
            <w:tcW w:w="3686" w:type="dxa"/>
            <w:vMerge/>
            <w:tcBorders>
              <w:top w:val="single" w:sz="8" w:space="0" w:color="auto"/>
              <w:left w:val="single" w:sz="8"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333F9B" w:rsidRPr="003165DA" w:rsidRDefault="00333F9B" w:rsidP="0056564D">
            <w:pPr>
              <w:rPr>
                <w:rFonts w:eastAsia="Times New Roman"/>
                <w:b/>
                <w:bCs/>
              </w:rPr>
            </w:pPr>
          </w:p>
        </w:tc>
        <w:tc>
          <w:tcPr>
            <w:tcW w:w="1276" w:type="dxa"/>
            <w:tcBorders>
              <w:top w:val="nil"/>
              <w:left w:val="nil"/>
              <w:bottom w:val="single" w:sz="8" w:space="0" w:color="auto"/>
              <w:right w:val="nil"/>
            </w:tcBorders>
            <w:shd w:val="clear" w:color="auto" w:fill="auto"/>
            <w:noWrap/>
            <w:vAlign w:val="center"/>
            <w:hideMark/>
          </w:tcPr>
          <w:p w:rsidR="00333F9B" w:rsidRPr="003165DA" w:rsidRDefault="00333F9B" w:rsidP="0056564D">
            <w:pPr>
              <w:jc w:val="center"/>
              <w:rPr>
                <w:rFonts w:eastAsia="Times New Roman"/>
                <w:b/>
                <w:bCs/>
              </w:rPr>
            </w:pPr>
            <w:r w:rsidRPr="003165DA">
              <w:rPr>
                <w:rFonts w:eastAsia="Times New Roman"/>
                <w:b/>
                <w:bCs/>
              </w:rPr>
              <w:t>2025 год</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333F9B" w:rsidRPr="003165DA" w:rsidRDefault="00333F9B" w:rsidP="0056564D">
            <w:pPr>
              <w:jc w:val="center"/>
              <w:rPr>
                <w:rFonts w:eastAsia="Times New Roman"/>
                <w:b/>
                <w:bCs/>
              </w:rPr>
            </w:pPr>
            <w:r w:rsidRPr="003165DA">
              <w:rPr>
                <w:rFonts w:eastAsia="Times New Roman"/>
                <w:b/>
                <w:bCs/>
              </w:rPr>
              <w:t>2026 год</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Общегосударственные вопросы</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117 504,5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115 313,4</w:t>
            </w:r>
          </w:p>
        </w:tc>
      </w:tr>
      <w:tr w:rsidR="00333F9B" w:rsidRPr="003165DA" w:rsidTr="00C778E7">
        <w:trPr>
          <w:trHeight w:val="10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6 300,0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6 300,0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C778E7">
        <w:trPr>
          <w:trHeight w:val="138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61 914,9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61 914,6</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"Благоустройство территории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профилактики правонарушений, в том числе повторных, совершаемых несовершеннолетними"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УНХК, как ответственного исполнителя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14 200,0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14 200,0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9 807,4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9 807,3</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"Обеспечение деятельности управления по распоряжению муниципальным имуществом, </w:t>
            </w:r>
            <w:r w:rsidRPr="003165DA">
              <w:rPr>
                <w:rFonts w:eastAsia="Times New Roman"/>
              </w:rPr>
              <w:lastRenderedPageBreak/>
              <w:t>как ответственного исполнителя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C778E7">
        <w:trPr>
          <w:trHeight w:val="16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7,3</w:t>
            </w:r>
          </w:p>
        </w:tc>
      </w:tr>
      <w:tr w:rsidR="00333F9B" w:rsidRPr="003165DA" w:rsidTr="00C778E7">
        <w:trPr>
          <w:trHeight w:val="264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7,3</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7,3</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"Осуществление </w:t>
            </w:r>
            <w:proofErr w:type="gramStart"/>
            <w:r w:rsidRPr="003165DA">
              <w:rPr>
                <w:rFonts w:eastAsia="Times New Roman"/>
              </w:rPr>
              <w:t>государственного</w:t>
            </w:r>
            <w:proofErr w:type="gramEnd"/>
            <w:r w:rsidRPr="003165DA">
              <w:rPr>
                <w:rFonts w:eastAsia="Times New Roman"/>
              </w:rPr>
              <w:t xml:space="preserve"> экологического </w:t>
            </w:r>
            <w:proofErr w:type="spellStart"/>
            <w:r w:rsidRPr="003165DA">
              <w:rPr>
                <w:rFonts w:eastAsia="Times New Roman"/>
              </w:rPr>
              <w:t>надзова</w:t>
            </w:r>
            <w:proofErr w:type="spellEnd"/>
            <w:r w:rsidRPr="003165DA">
              <w:rPr>
                <w:rFonts w:eastAsia="Times New Roman"/>
              </w:rPr>
              <w:t>"</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C778E7">
        <w:trPr>
          <w:trHeight w:val="131"/>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"О </w:t>
            </w:r>
            <w:r w:rsidRPr="003165DA">
              <w:rPr>
                <w:rFonts w:eastAsia="Times New Roman"/>
              </w:rPr>
              <w:lastRenderedPageBreak/>
              <w:t>межбюджетных трансфертах в Вологодской области" (в сфере охраны окружающей среды)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27 105,9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27 106,7</w:t>
            </w:r>
          </w:p>
        </w:tc>
      </w:tr>
      <w:tr w:rsidR="00333F9B" w:rsidRPr="003165DA" w:rsidTr="00C778E7">
        <w:trPr>
          <w:trHeight w:val="41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27 105,9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27 106,7</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27 105,9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27 106,7</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25 790,0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25 790,0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24 345,0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24 345,0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1 410,0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w:t>
            </w:r>
          </w:p>
        </w:tc>
      </w:tr>
      <w:tr w:rsidR="00333F9B" w:rsidRPr="003165DA" w:rsidTr="00C778E7">
        <w:trPr>
          <w:trHeight w:val="231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321,9</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Расходы на выплаты персоналу </w:t>
            </w:r>
            <w:r w:rsidRPr="003165DA">
              <w:rPr>
                <w:rFonts w:eastAsia="Times New Roman"/>
              </w:rPr>
              <w:lastRenderedPageBreak/>
              <w:t>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321,9</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994,8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994,8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909,9</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84,9</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Судебная система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13,3</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73.0.00.51200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73.0.00.51200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w:t>
            </w:r>
          </w:p>
        </w:tc>
      </w:tr>
      <w:tr w:rsidR="00333F9B" w:rsidRPr="003165DA" w:rsidTr="00C778E7">
        <w:trPr>
          <w:trHeight w:val="10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12 173,0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12 361,0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управления финансов, как ответственного исполнителя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10 100,0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w:t>
            </w:r>
            <w:r w:rsidRPr="003165DA">
              <w:rPr>
                <w:rFonts w:eastAsia="Times New Roman"/>
              </w:rPr>
              <w:lastRenderedPageBreak/>
              <w:t>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423,0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611,0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Обеспечение деятельности Контрольно-счетной комиссии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1 570,0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1 570,0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 исполнительных органов государственной (муниципальной) власти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70.4.00.00000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 исполнительных органов государственной (муниципальной) власти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70.4.00.00000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средства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70.4.00.00000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870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37 014,5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34 624,5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"Поддержка и развитие малого и среднего предпринимательства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работы по стимулированию граждан к осуществлению предпринимательской деятельности"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39.0.02.20080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39.0.02.20080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C778E7">
        <w:trPr>
          <w:trHeight w:val="131"/>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w:t>
            </w:r>
            <w:r w:rsidRPr="003165DA">
              <w:rPr>
                <w:rFonts w:eastAsia="Times New Roman"/>
              </w:rPr>
              <w:lastRenderedPageBreak/>
              <w:t>имуществом и земельными ресурсами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1 260,0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"Содержание казны"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управления и распоряжения имуществом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8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"Проведение кадастровых работ"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в сфере земельных отношений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45.0.05.20060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45.0.05.20060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"Подготовка объектов (включая земельные участки) к реализации"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в сфере земельных отношений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45.0.06.20060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45.0.06.20060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эффективности бюджетных расходов"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13 692,2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13 692,2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607,8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607,8</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19 692,0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18 692,0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«Создание условий для обеспечения выполнения органами муниципальной власти своих полномочий»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обеспечению хозяйственного обслуживания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54.1.01.17590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54.1.01.17590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Опубликование муниципальных правовых актов и иной официальной информации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54.2.01.21000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54.2.01.21000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C778E7">
        <w:trPr>
          <w:trHeight w:val="273"/>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Подпрограмма "Повышение </w:t>
            </w:r>
            <w:r w:rsidRPr="003165DA">
              <w:rPr>
                <w:rFonts w:eastAsia="Times New Roman"/>
              </w:rPr>
              <w:lastRenderedPageBreak/>
              <w:t>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"Организация деятельности многофункционального центра"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C778E7">
        <w:trPr>
          <w:trHeight w:val="231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54.3.01.72250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54.3.01.72250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государственных (муниципальных) функций, связанных с общегосударственным управлением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442,5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352,5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Выполнение других обязательств муниципалитета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Исполнение исковых требований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Исполнение судебных актов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830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Национальная оборона</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1 320,0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1 441,2</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1 320,0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1 441,2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"Профилактика преступлений и иных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"Реализация отдельных государственных полномочий для осуществления первичного воинского учета"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полномочий по первичному воинскому учету органами местного самоуправления поселений  и муниципальных округов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1 255,0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1 376,2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65,0</w:t>
            </w:r>
          </w:p>
        </w:tc>
      </w:tr>
      <w:tr w:rsidR="00333F9B" w:rsidRPr="003165DA" w:rsidTr="00C778E7">
        <w:trPr>
          <w:trHeight w:val="66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Национальная безопасность и правоохранительная деятельность</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6 263,6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5 590,5</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Гражданская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100,0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безопасности проживания населения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гражданской обороне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41.1.02.20030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41.1.02.20030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10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5 888,0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5 292,5</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"Обеспечение профилактики правонарушений, безопасности населения и территории Кадуйского муниципального </w:t>
            </w:r>
            <w:r w:rsidRPr="003165DA">
              <w:rPr>
                <w:rFonts w:eastAsia="Times New Roman"/>
              </w:rPr>
              <w:lastRenderedPageBreak/>
              <w:t>округа Вологодской области в 2023 - 2027 годах"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5 888,0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5 292,5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"Обеспечение безопасности проживания населения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5 888,0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5 292,5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дежурно-диспетчерская служба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75,4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188,7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188,7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"Предупреждение и ликвидация чрезвычайных ситуаций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предупреждению и ликвидации последствий чрезвычайных ситуаций и стихийных бедствий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41.1.03.20200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41.1.03.20200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первичных мер пожарной безопасности в границах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1 888,0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1 292,5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пожарной безопасности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41.1.06.20190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41.1.06.20190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Создание и (или) ремонт </w:t>
            </w:r>
            <w:r w:rsidRPr="003165DA">
              <w:rPr>
                <w:rFonts w:eastAsia="Times New Roman"/>
              </w:rPr>
              <w:lastRenderedPageBreak/>
              <w:t>источников наружного водоснабжения для забора воды в целях пожаротушения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41.1.06.S1810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1 588,0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992,5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41.1.06.S1810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1 588,0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992,5</w:t>
            </w:r>
          </w:p>
        </w:tc>
      </w:tr>
      <w:tr w:rsidR="00333F9B" w:rsidRPr="003165DA" w:rsidTr="00C778E7">
        <w:trPr>
          <w:trHeight w:val="70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275,6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198,0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178,0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"Профилактика преступлений и иных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225,6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173,0</w:t>
            </w:r>
          </w:p>
        </w:tc>
      </w:tr>
      <w:tr w:rsidR="00333F9B" w:rsidRPr="003165DA" w:rsidTr="00C778E7">
        <w:trPr>
          <w:trHeight w:val="136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"Реализация профилактических и </w:t>
            </w:r>
            <w:r w:rsidR="000952CE" w:rsidRPr="003165DA">
              <w:rPr>
                <w:rFonts w:eastAsia="Times New Roman"/>
              </w:rPr>
              <w:t>пропагандистских</w:t>
            </w:r>
            <w:r w:rsidRPr="003165DA">
              <w:rPr>
                <w:rFonts w:eastAsia="Times New Roman"/>
              </w:rPr>
              <w:t xml:space="preserve"> мер, направленных на культурное, спортивное, нравственное, патриотическое воспитание и правовое просвещение граждан"</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"Предупреждение экстремизма и терроризма"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охраны общественного порядка с участием народных дружин"</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"Развитие и обеспечение эксплуатации </w:t>
            </w:r>
            <w:r w:rsidRPr="003165DA">
              <w:rPr>
                <w:rFonts w:eastAsia="Times New Roman"/>
              </w:rPr>
              <w:lastRenderedPageBreak/>
              <w:t>АПК "Безопасный город"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Внедрение и (или) эксплуатацию аппаратно-программного комплекса "Безопасный город"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41.2.04.S1060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41.2.04.S1060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вывоза трупов криминального характера и бесхозных трупов"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41.2.06.20010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41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13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w:t>
            </w:r>
            <w:proofErr w:type="gramStart"/>
            <w:r w:rsidRPr="003165DA">
              <w:rPr>
                <w:rFonts w:eastAsia="Times New Roman"/>
              </w:rPr>
              <w:t>социальной</w:t>
            </w:r>
            <w:proofErr w:type="gramEnd"/>
            <w:r w:rsidRPr="003165DA">
              <w:rPr>
                <w:rFonts w:eastAsia="Times New Roman"/>
              </w:rPr>
              <w:t xml:space="preserve"> </w:t>
            </w:r>
            <w:proofErr w:type="spellStart"/>
            <w:r w:rsidRPr="003165DA">
              <w:rPr>
                <w:rFonts w:eastAsia="Times New Roman"/>
              </w:rPr>
              <w:t>рекламмы</w:t>
            </w:r>
            <w:proofErr w:type="spellEnd"/>
            <w:r w:rsidRPr="003165DA">
              <w:rPr>
                <w:rFonts w:eastAsia="Times New Roman"/>
              </w:rPr>
              <w:t>"</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41.4.03.20160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41.4.03.20160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w:t>
            </w:r>
            <w:r w:rsidRPr="003165DA">
              <w:rPr>
                <w:rFonts w:eastAsia="Times New Roman"/>
              </w:rPr>
              <w:lastRenderedPageBreak/>
              <w:t>"Обеспечение профилактики правонарушений, в том числе повторных, совершаемых несовершеннолетними"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Организация мер профилактического воздействия в отношении несовершеннолетних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42.0.01.20170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42.0.01.20170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предупреждению рецидивной преступности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56.0.01.20130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56.0.01.20130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C778E7">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Национальная экономика</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30 164,6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31 264,6</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Общеэкономические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673,5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673,5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молодежной политики на территории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Содействие занятости населения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Транспорт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3 786,2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3 786,2</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муниципального пассажирского транспорта и </w:t>
            </w:r>
            <w:r w:rsidRPr="003165DA">
              <w:rPr>
                <w:rFonts w:eastAsia="Times New Roman"/>
              </w:rPr>
              <w:lastRenderedPageBreak/>
              <w:t xml:space="preserve">транспортной инфраструктуры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"Создание условий для предоставления транспортных услуг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Организации транспортного обслуживания населения в границах городского поселения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47.0.01.20480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47.0.01.20480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транспортного обслуживания населения на муниципальных маршрутах регулярных перевозок по регулируемым тарифам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47.0.01.S1370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47.0.01.S1370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24 997,3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26 097,3</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сети автомобильных дорог общего пользования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24 997,3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"Осуществление дорожной деятельности в отношении   дорог общего пользования местного значения"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24 997,3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Ремонт и содержание автомобильных дорог и искусственных сооружений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48.0.01.20490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23 982,4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25 082,4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48.0.01.20490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23 982,4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25 082,4</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48.0.01.S1360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48.0.01.S1360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r>
      <w:tr w:rsidR="00333F9B" w:rsidRPr="003165DA" w:rsidTr="00C778E7">
        <w:trPr>
          <w:trHeight w:val="3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lastRenderedPageBreak/>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707,6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707,6</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"Комплексное развитие сельских территорий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развития мобильной торговли"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Развитие мобильной торговли в малонаселенных и труднодоступных населенных пунктах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Доставка товаров в социально значимые магазины  в малонаселенных и (или) труднодоступных населенных пунктах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Жилищно-коммунальное хозяйство</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381 543,3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858 365,3</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Жилищное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1 134,0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1 434,0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1 134,0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1 434,0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"Содержание казны"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управления и распоряжения имуществом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C778E7">
        <w:trPr>
          <w:trHeight w:val="40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"Взносы на капитальный ремонт"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Мероприятия в сфере управления и распоряжения имуществом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45.0.03.20050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45.0.03.20050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357 559,9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842 364,5</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357 559,9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842 364,5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"Энергосбережение и комплексная модернизация систем коммунальной инфраструктуры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Подготовка объектов теплоэнергетики, находящихся в муниципальной собственности, к работе в осенне-зимний период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44.1.02.S3150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44.1.02.S3150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"Газификация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3 440,0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12 180,0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газификации на территории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3 440,0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12 180,0</w:t>
            </w:r>
          </w:p>
        </w:tc>
      </w:tr>
      <w:tr w:rsidR="00333F9B" w:rsidRPr="003165DA" w:rsidTr="00C778E7">
        <w:trPr>
          <w:trHeight w:val="67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Содействие в расширении использования природного газа на территории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44.2.01.20750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44.2.01.20750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Проектирование и строительство распределительных газовых сетей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44.2.01.S3120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3 140,0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11 880,0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44.2.01.S3120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3 140,0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11 880,0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22 849,4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14 566,8</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w:t>
            </w:r>
            <w:r w:rsidRPr="003165DA">
              <w:rPr>
                <w:rFonts w:eastAsia="Times New Roman"/>
              </w:rPr>
              <w:lastRenderedPageBreak/>
              <w:t>"Благоустройство территории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22 849,4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14 566,8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"Уличное освещение"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11 040,4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11 040,4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уличного освещения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7 798,7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7 798,7</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7 798,7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7 798,7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систем уличного освещения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3 241,7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3 241,7</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3 241,7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3 241,7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"Озеленение территорий"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озеленения территории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40.0.02.20520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40.0.02.20520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"Прочее 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11 309,0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3 526,4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Содержание территорий общего пользования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1 265,0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326,4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1 265,0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326,4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контейнерных площадок</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4 335,8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4 335,8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4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места для купания (пляжа)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158,2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158,2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контейнерных площадок</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3 000,0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4 100,0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3 000,0</w:t>
            </w:r>
          </w:p>
        </w:tc>
      </w:tr>
      <w:tr w:rsidR="00333F9B" w:rsidRPr="003165DA" w:rsidTr="00C778E7">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Охрана окружающей среды</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280,2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20,2</w:t>
            </w:r>
          </w:p>
        </w:tc>
      </w:tr>
      <w:tr w:rsidR="00333F9B" w:rsidRPr="003165DA" w:rsidTr="00C778E7">
        <w:trPr>
          <w:trHeight w:val="6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Охрана объектов растительного и животного мира и среды их обитания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280,2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20,2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"Снижение антропогенного воздействия на водные объекты"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снижению антропогенного воздействия на водные объекты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46.0.02.20620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46.0.02.20620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r>
      <w:tr w:rsidR="00333F9B" w:rsidRPr="003165DA" w:rsidTr="00C778E7">
        <w:trPr>
          <w:trHeight w:val="982"/>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73.0.00.72110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73.0.00.72110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r>
      <w:tr w:rsidR="00333F9B" w:rsidRPr="003165DA" w:rsidTr="00C778E7">
        <w:trPr>
          <w:trHeight w:val="7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Образование</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475 597,9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426 048,2</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Дошкольное 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145 637,8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148 181,1</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Муниципальная программа «Развитие системы образования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145 637,8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148 181,1</w:t>
            </w:r>
          </w:p>
        </w:tc>
      </w:tr>
      <w:tr w:rsidR="00333F9B" w:rsidRPr="003165DA" w:rsidTr="00C778E7">
        <w:trPr>
          <w:trHeight w:val="198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145 637,8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148 181,1</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Детские дошкольные учреждения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33 724,7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31 257,7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33 724,7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31 257,7</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r>
      <w:tr w:rsidR="00333F9B" w:rsidRPr="003165DA" w:rsidTr="00C778E7">
        <w:trPr>
          <w:trHeight w:val="231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103 129,5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108 139,7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103 129,5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108 139,7</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Субсидии бюджетным </w:t>
            </w:r>
            <w:r w:rsidRPr="003165DA">
              <w:rPr>
                <w:rFonts w:eastAsia="Times New Roman"/>
              </w:rPr>
              <w:lastRenderedPageBreak/>
              <w:t>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lastRenderedPageBreak/>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1 445,2</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Общее 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288 062,2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236 329,2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288 062,2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236 329,2</w:t>
            </w:r>
          </w:p>
        </w:tc>
      </w:tr>
      <w:tr w:rsidR="00333F9B" w:rsidRPr="003165DA" w:rsidTr="00C778E7">
        <w:trPr>
          <w:trHeight w:val="198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219 966,6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232 380,0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Школы-детские сады, школы начальные, неполные средние и средние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51.0.01.12590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45 146,0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51.0.01.12590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45 146,0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48 000,0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Выплата денежной компенсации  за </w:t>
            </w:r>
            <w:proofErr w:type="spellStart"/>
            <w:r w:rsidRPr="003165DA">
              <w:rPr>
                <w:rFonts w:eastAsia="Times New Roman"/>
              </w:rPr>
              <w:t>найм</w:t>
            </w:r>
            <w:proofErr w:type="spellEnd"/>
            <w:r w:rsidRPr="003165DA">
              <w:rPr>
                <w:rFonts w:eastAsia="Times New Roman"/>
              </w:rPr>
              <w:t xml:space="preserve"> жилых помещений педагогическим работникам общеобразовательных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Ежемесячное денежное вознаграждение за классное руководство педагогическим работникам муниципальных </w:t>
            </w:r>
            <w:r w:rsidRPr="003165DA">
              <w:rPr>
                <w:rFonts w:eastAsia="Times New Roman"/>
              </w:rPr>
              <w:lastRenderedPageBreak/>
              <w:t>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51.0.01.53031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9 018,5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9 063,5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51.0.01.53031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9 018,5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9 063,5</w:t>
            </w:r>
          </w:p>
        </w:tc>
      </w:tr>
      <w:tr w:rsidR="00333F9B" w:rsidRPr="003165DA" w:rsidTr="00C778E7">
        <w:trPr>
          <w:trHeight w:val="231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147 175,3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157 968,0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147 175,3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157 968,0</w:t>
            </w:r>
          </w:p>
        </w:tc>
      </w:tr>
      <w:tr w:rsidR="00333F9B" w:rsidRPr="003165DA" w:rsidTr="00C778E7">
        <w:trPr>
          <w:trHeight w:val="16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51.0.01.L3041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9 788,8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9 510,5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51.0.01.L3041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9 788,8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9 510,5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школьных музеев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97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w:t>
            </w:r>
          </w:p>
        </w:tc>
      </w:tr>
      <w:tr w:rsidR="00333F9B" w:rsidRPr="003165DA" w:rsidTr="00C778E7">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 xml:space="preserve">Обеспечение питанием обучающихся с ограниченными возможностями здоровья, не проживающих в организациях, </w:t>
            </w:r>
            <w:r w:rsidRPr="003165DA">
              <w:rPr>
                <w:rFonts w:eastAsia="Times New Roman"/>
              </w:rPr>
              <w:lastRenderedPageBreak/>
              <w:t>осуществляющих образовательную деятельность по адаптированным основным общеобразовательным программам.</w:t>
            </w:r>
            <w:proofErr w:type="gramEnd"/>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66 999,6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по модернизации школьных систем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53 133,4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53 133,4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11 333,3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11 333,3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Проведение мероприятий по созданию </w:t>
            </w:r>
            <w:proofErr w:type="spellStart"/>
            <w:r w:rsidRPr="003165DA">
              <w:rPr>
                <w:rFonts w:eastAsia="Times New Roman"/>
              </w:rPr>
              <w:t>агроклассов</w:t>
            </w:r>
            <w:proofErr w:type="spellEnd"/>
            <w:r w:rsidRPr="003165DA">
              <w:rPr>
                <w:rFonts w:eastAsia="Times New Roman"/>
              </w:rPr>
              <w:t xml:space="preserve"> и (или) лесных классов в общеобразовательных организациях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51.0.08.S1070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2 532,9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51.0.08.S1070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2 532,9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1 320,8</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1 096,0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1 320,8</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lastRenderedPageBreak/>
              <w:t>Дополнительное образование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33 193,4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32 833,4</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8 626,8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8 266,8</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8 626,8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8 266,8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внешкольной работе с детьми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51.0.02.13590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51.0.02.13590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51.0.02.27020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51.0.02.27020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дополнительного образования в области культуры, поддержка творческих инициатив"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«Организация предоставления профессионального и дополнительного образования в области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внешкольной работе с детьми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52.2.01.13590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3 672,3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2 672,3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52.2.01.13590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3 672,3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2 672,3</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20 894,3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21 894,3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20 894,3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21 894,3</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Молодежная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150,0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молодежной политики на территории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Организационно-воспитательная работа с молодежью</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58.0.02.20070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58.0.02.20070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Другие вопросы в области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8 554,5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8 554,5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2 222,0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2 222,0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2 142,0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2 142,0</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79,9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79,9</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Ресурсный (информационно-методический) центр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51.0.07.04590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51.0.07.04590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эффективности бюджетных расходов"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отдыха и оздоровление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Оплата доли стоимости путевок в оздоровительные лагеря с дневным пребыванием, расположенные на территории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74.0.00.21030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74.0.00.21030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Культура, кинематография</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49 703,9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49 703,9</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48 068,5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48 068,5</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w:t>
            </w:r>
            <w:r w:rsidRPr="003165DA">
              <w:rPr>
                <w:rFonts w:eastAsia="Times New Roman"/>
              </w:rPr>
              <w:lastRenderedPageBreak/>
              <w:t>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«Сохранение и развитие культурного потенциала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47 368,5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47 368,5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24 916,1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24 916,1</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8 477,2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6 477,2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8 477,2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6 477,2</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16 438,9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18 438,9</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16 438,9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18 438,9</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библиотечно-информационного обслуживания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12 137,7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12 137,7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Библиотеки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52.1.02.03590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52.1.02.03590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муниципального музея"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2 752,7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2 752,7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Музеи и постоянные выставки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52.1.03.02590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52.1.03.02590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работникам </w:t>
            </w:r>
            <w:r w:rsidRPr="003165DA">
              <w:rPr>
                <w:rFonts w:eastAsia="Times New Roman"/>
              </w:rPr>
              <w:lastRenderedPageBreak/>
              <w:t>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7 562,0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7 562,0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52.1.04.01590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дополнительного образования в области культуры, поддержка творческих инициатив"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культурно-досуговых проектов, мероприятий, развитие культурного сотрудничества"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696,5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696,5</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Другие вопросы в области культуры, кинематографии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1 635,4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1 635,4</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условий реализации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"Развитие системы управления в сфере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1 555,4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1 555,4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Здравоохранение</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09</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273,8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273,8</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Санитарно-эпидемиологическое благополучие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09</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273,8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273,8</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r>
      <w:tr w:rsidR="00333F9B" w:rsidRPr="003165DA" w:rsidTr="00C778E7">
        <w:trPr>
          <w:trHeight w:val="231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73.0.00.72230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73.0.00.72230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273,8</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Социальная политика</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17 708,9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17 779,8</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7 000,0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7 000,0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"Повышение престижа муниципальной службы в </w:t>
            </w:r>
            <w:r w:rsidRPr="003165DA">
              <w:rPr>
                <w:rFonts w:eastAsia="Times New Roman"/>
              </w:rPr>
              <w:lastRenderedPageBreak/>
              <w:t>округе"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Дополнительное пенсионное обеспечение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54.2.02.83050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54.2.02.83050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Социальное обеспечение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10 708,9</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10 779,8</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r>
      <w:tr w:rsidR="00333F9B" w:rsidRPr="003165DA" w:rsidTr="00C778E7">
        <w:trPr>
          <w:trHeight w:val="166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r>
      <w:tr w:rsidR="00333F9B" w:rsidRPr="003165DA" w:rsidTr="00C778E7">
        <w:trPr>
          <w:trHeight w:val="264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государственной поддержки молодым семьям"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Предоставление социальных выплат  на приобретение </w:t>
            </w:r>
            <w:r w:rsidRPr="003165DA">
              <w:rPr>
                <w:rFonts w:eastAsia="Times New Roman"/>
              </w:rPr>
              <w:lastRenderedPageBreak/>
              <w:t>(строительство) жилья молодым семьям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49.0.05.L4970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49.0.05.L4970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мер социальной поддержки»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C778E7">
        <w:trPr>
          <w:trHeight w:val="133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50.0.01.83010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50.0.01.83010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r>
      <w:tr w:rsidR="00333F9B" w:rsidRPr="003165DA" w:rsidTr="00C778E7">
        <w:trPr>
          <w:trHeight w:val="198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r>
      <w:tr w:rsidR="00333F9B" w:rsidRPr="003165DA" w:rsidTr="00C778E7">
        <w:trPr>
          <w:trHeight w:val="698"/>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"Поддержка социально ориентированных некоммерческих организаций в </w:t>
            </w:r>
            <w:proofErr w:type="spellStart"/>
            <w:r w:rsidRPr="003165DA">
              <w:rPr>
                <w:rFonts w:eastAsia="Times New Roman"/>
              </w:rPr>
              <w:lastRenderedPageBreak/>
              <w:t>Кадуйском</w:t>
            </w:r>
            <w:proofErr w:type="spellEnd"/>
            <w:r w:rsidRPr="003165DA">
              <w:rPr>
                <w:rFonts w:eastAsia="Times New Roman"/>
              </w:rPr>
              <w:t xml:space="preserve"> муниципальном округе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"Предоставление финансовой и имущественной поддержки социально ориентированным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Финансовая поддержка общероссийских общественных организаций инвалидов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Финансовая поддержка общероссийских общественных организаций ветеранов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Физическая культура и спорт</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Физическая 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18 267,6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18 267,6</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физической культуры и массового спорта, системы подготовки спортивного резерва"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9 286,6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9 286,6</w:t>
            </w:r>
          </w:p>
        </w:tc>
      </w:tr>
      <w:tr w:rsidR="00333F9B" w:rsidRPr="003165DA" w:rsidTr="00C778E7">
        <w:trPr>
          <w:trHeight w:val="7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43.1.01.16590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43.1.01.16590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Реализация мероприятий на обеспечение организации и проведения физкультурных мероприятий и массовых спортивных мероприятий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43.1.01.20100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43.1.01.20100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занятий водными видами спорта и отдыха (досуга)»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8 406,5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8 406,5</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МБУ "Плавательный бассейн "Виктория"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43.1.03.18590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43.1.03.18590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43.1.03.20100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43.1.03.20100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Укрепление материально-технической базы муниципальных физкультурно-спортивных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Спорт высших достижений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14 777,1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14 777,1</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физической культуры и массового спорта, системы подготовки спортивного резерва"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системы подготовки спортивного резерва».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13 910,3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13 910,3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спортивного резерва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43.1.02.13600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2 941,3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1 951,5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43.1.02.13600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2 941,3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1 951,5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43.1.02.20100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43.1.02.20100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10 102,3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11 092,1</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10 102,3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11 092,1</w:t>
            </w:r>
          </w:p>
        </w:tc>
      </w:tr>
      <w:tr w:rsidR="00333F9B" w:rsidRPr="003165DA" w:rsidTr="00C778E7">
        <w:trPr>
          <w:trHeight w:val="132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43.1.02.S1760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43.1.02.S1760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r>
      <w:tr w:rsidR="00333F9B" w:rsidRPr="003165DA" w:rsidTr="002F3435">
        <w:trPr>
          <w:trHeight w:val="273"/>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«Укрепление материально-технической базы, строительство </w:t>
            </w:r>
            <w:r w:rsidRPr="003165DA">
              <w:rPr>
                <w:rFonts w:eastAsia="Times New Roman"/>
              </w:rPr>
              <w:lastRenderedPageBreak/>
              <w:t>(реконструкция), капитальный ремонт  и ремонт зданий и сооружений в области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r>
      <w:tr w:rsidR="00333F9B" w:rsidRPr="003165DA" w:rsidTr="00C778E7">
        <w:trPr>
          <w:trHeight w:val="67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Укрепление материально-технической базы муниципальных физкультурно-спортивных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"Спорт - норма жизни" в части обеспечения подготовки спортивного резерва"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Участие в обеспечении подготовки спортивного резерва для спортивных сборных команд Вологодской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43.1.P5.71730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43.1.P5.71730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Другие вопросы в области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1 605,8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1 605,8</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«Развитие системы управления в области физической культуры и спорта». </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1 525,8</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1 525,8</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r>
      <w:tr w:rsidR="00333F9B" w:rsidRPr="003165DA" w:rsidTr="00C778E7">
        <w:trPr>
          <w:trHeight w:val="33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Средства массовой информации</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1 854,6</w:t>
            </w:r>
          </w:p>
        </w:tc>
      </w:tr>
      <w:tr w:rsidR="00333F9B" w:rsidRPr="003165DA" w:rsidTr="00C778E7">
        <w:trPr>
          <w:trHeight w:val="345"/>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Телевидение и радиовещание</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1 854,6</w:t>
            </w:r>
          </w:p>
        </w:tc>
      </w:tr>
      <w:tr w:rsidR="00333F9B" w:rsidRPr="003165DA" w:rsidTr="002F3435">
        <w:trPr>
          <w:trHeight w:val="7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w:t>
            </w:r>
            <w:r w:rsidRPr="003165DA">
              <w:rPr>
                <w:rFonts w:eastAsia="Times New Roman"/>
              </w:rPr>
              <w:lastRenderedPageBreak/>
              <w:t>Вологодской области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«Сохранение и развитие культурного потенциала Кадуйского муниципального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электронно-информационного обслуживания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C778E7">
        <w:trPr>
          <w:trHeight w:val="165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C778E7">
        <w:trPr>
          <w:trHeight w:val="33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52.1.05.70030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C778E7">
        <w:trPr>
          <w:trHeight w:val="660"/>
        </w:trPr>
        <w:tc>
          <w:tcPr>
            <w:tcW w:w="3686"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Обслуживание государственного (муниципального) долга</w:t>
            </w:r>
          </w:p>
        </w:tc>
        <w:tc>
          <w:tcPr>
            <w:tcW w:w="567"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13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377,0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189,0</w:t>
            </w:r>
          </w:p>
        </w:tc>
      </w:tr>
      <w:tr w:rsidR="00333F9B" w:rsidRPr="003165DA" w:rsidTr="00C778E7">
        <w:trPr>
          <w:trHeight w:val="6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b/>
                <w:bCs/>
                <w:i/>
                <w:iCs/>
              </w:rPr>
            </w:pPr>
            <w:r w:rsidRPr="003165DA">
              <w:rPr>
                <w:rFonts w:eastAsia="Times New Roman"/>
                <w:b/>
                <w:bCs/>
                <w:i/>
                <w:iCs/>
              </w:rPr>
              <w:t>Обслуживание государственного (муниципального) внутреннего долга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13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i/>
                <w:iCs/>
              </w:rPr>
            </w:pPr>
            <w:r w:rsidRPr="003165DA">
              <w:rPr>
                <w:rFonts w:eastAsia="Times New Roman"/>
                <w:b/>
                <w:bCs/>
                <w:i/>
                <w:iCs/>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377,0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i/>
                <w:iCs/>
              </w:rPr>
            </w:pPr>
            <w:r w:rsidRPr="003165DA">
              <w:rPr>
                <w:rFonts w:eastAsia="Times New Roman"/>
                <w:b/>
                <w:bCs/>
                <w:i/>
                <w:iCs/>
              </w:rPr>
              <w:t>189,0</w:t>
            </w:r>
          </w:p>
        </w:tc>
      </w:tr>
      <w:tr w:rsidR="00333F9B" w:rsidRPr="003165DA" w:rsidTr="00C778E7">
        <w:trPr>
          <w:trHeight w:val="99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53.2.00.00000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"Управление муниципальным долгом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53.2.02.00000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C778E7">
        <w:trPr>
          <w:trHeight w:val="660"/>
        </w:trPr>
        <w:tc>
          <w:tcPr>
            <w:tcW w:w="3686"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Процентные платежи по долговым обязательствам округа</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567"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53.2.02.20980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C778E7">
        <w:trPr>
          <w:trHeight w:val="345"/>
        </w:trPr>
        <w:tc>
          <w:tcPr>
            <w:tcW w:w="3686" w:type="dxa"/>
            <w:tcBorders>
              <w:top w:val="nil"/>
              <w:left w:val="single" w:sz="8" w:space="0" w:color="auto"/>
              <w:bottom w:val="single" w:sz="8"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Обслуживание муниципального долга</w:t>
            </w:r>
          </w:p>
        </w:tc>
        <w:tc>
          <w:tcPr>
            <w:tcW w:w="567"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567"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701"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53.2.02.20980</w:t>
            </w:r>
          </w:p>
        </w:tc>
        <w:tc>
          <w:tcPr>
            <w:tcW w:w="709"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w:t>
            </w:r>
          </w:p>
        </w:tc>
        <w:tc>
          <w:tcPr>
            <w:tcW w:w="1276"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2F3435">
        <w:trPr>
          <w:trHeight w:val="345"/>
        </w:trPr>
        <w:tc>
          <w:tcPr>
            <w:tcW w:w="3686" w:type="dxa"/>
            <w:tcBorders>
              <w:top w:val="nil"/>
              <w:left w:val="single" w:sz="8" w:space="0" w:color="auto"/>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ВСЕГО РАСХОДОВ:</w:t>
            </w:r>
          </w:p>
        </w:tc>
        <w:tc>
          <w:tcPr>
            <w:tcW w:w="567"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567"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1701"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709"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1276" w:type="dxa"/>
            <w:tcBorders>
              <w:top w:val="single" w:sz="4" w:space="0" w:color="auto"/>
              <w:left w:val="single" w:sz="4" w:space="0" w:color="auto"/>
              <w:bottom w:val="single" w:sz="8" w:space="0" w:color="auto"/>
              <w:right w:val="nil"/>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1 117 242,8</w:t>
            </w:r>
          </w:p>
        </w:tc>
        <w:tc>
          <w:tcPr>
            <w:tcW w:w="1275" w:type="dxa"/>
            <w:tcBorders>
              <w:top w:val="single" w:sz="4" w:space="0" w:color="auto"/>
              <w:left w:val="single" w:sz="4" w:space="0" w:color="auto"/>
              <w:bottom w:val="single" w:sz="8"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1 542 495,0</w:t>
            </w:r>
          </w:p>
        </w:tc>
      </w:tr>
      <w:tr w:rsidR="00333F9B" w:rsidRPr="003165DA" w:rsidTr="002F3435">
        <w:trPr>
          <w:trHeight w:val="330"/>
        </w:trPr>
        <w:tc>
          <w:tcPr>
            <w:tcW w:w="723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Условно утверждаемые расходы</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rPr>
            </w:pPr>
            <w:r w:rsidRPr="003165DA">
              <w:rPr>
                <w:rFonts w:eastAsia="Times New Roman"/>
              </w:rPr>
              <w:t>9 946,4</w:t>
            </w:r>
          </w:p>
        </w:tc>
        <w:tc>
          <w:tcPr>
            <w:tcW w:w="1275" w:type="dxa"/>
            <w:tcBorders>
              <w:top w:val="nil"/>
              <w:left w:val="nil"/>
              <w:bottom w:val="single" w:sz="4"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rPr>
            </w:pPr>
            <w:r w:rsidRPr="003165DA">
              <w:rPr>
                <w:rFonts w:eastAsia="Times New Roman"/>
              </w:rPr>
              <w:t>20 210,4</w:t>
            </w:r>
          </w:p>
        </w:tc>
      </w:tr>
      <w:tr w:rsidR="00333F9B" w:rsidRPr="003165DA" w:rsidTr="002F3435">
        <w:trPr>
          <w:trHeight w:val="345"/>
        </w:trPr>
        <w:tc>
          <w:tcPr>
            <w:tcW w:w="723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ИТОГО РАСХОДОВ</w:t>
            </w:r>
          </w:p>
        </w:tc>
        <w:tc>
          <w:tcPr>
            <w:tcW w:w="1276" w:type="dxa"/>
            <w:tcBorders>
              <w:top w:val="nil"/>
              <w:left w:val="nil"/>
              <w:bottom w:val="single" w:sz="8" w:space="0" w:color="auto"/>
              <w:right w:val="single" w:sz="4"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 xml:space="preserve">1 127 189,2 </w:t>
            </w:r>
          </w:p>
        </w:tc>
        <w:tc>
          <w:tcPr>
            <w:tcW w:w="1275"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 xml:space="preserve">1 562 705,4 </w:t>
            </w:r>
          </w:p>
        </w:tc>
      </w:tr>
    </w:tbl>
    <w:p w:rsidR="00333F9B" w:rsidRPr="003165DA" w:rsidRDefault="00722B89" w:rsidP="000952CE">
      <w:pPr>
        <w:jc w:val="right"/>
      </w:pPr>
      <w:r w:rsidRPr="003165DA">
        <w:t xml:space="preserve">    </w:t>
      </w:r>
      <w:r w:rsidR="000952CE" w:rsidRPr="003165DA">
        <w:t>».</w:t>
      </w:r>
    </w:p>
    <w:p w:rsidR="00333F9B" w:rsidRPr="003165DA" w:rsidRDefault="00333F9B">
      <w:pPr>
        <w:spacing w:after="200" w:line="276" w:lineRule="auto"/>
      </w:pPr>
      <w:r w:rsidRPr="003165DA">
        <w:br w:type="page"/>
      </w:r>
    </w:p>
    <w:p w:rsidR="002F3435" w:rsidRPr="002F3435" w:rsidRDefault="002F3435" w:rsidP="002F3435">
      <w:pPr>
        <w:ind w:left="4962"/>
        <w:jc w:val="center"/>
      </w:pPr>
      <w:r w:rsidRPr="002F3435">
        <w:lastRenderedPageBreak/>
        <w:t xml:space="preserve">Приложение </w:t>
      </w:r>
      <w:r>
        <w:t>13</w:t>
      </w:r>
    </w:p>
    <w:p w:rsidR="002F3435" w:rsidRPr="002F3435" w:rsidRDefault="002F3435" w:rsidP="002F3435">
      <w:pPr>
        <w:ind w:left="4962"/>
        <w:jc w:val="center"/>
      </w:pPr>
      <w:r w:rsidRPr="002F3435">
        <w:t xml:space="preserve">к решению Муниципального Собрания Кадуйского муниципального округа Вологодской области </w:t>
      </w:r>
    </w:p>
    <w:p w:rsidR="002F3435" w:rsidRPr="002F3435" w:rsidRDefault="002F3435" w:rsidP="002F3435">
      <w:pPr>
        <w:ind w:left="4962"/>
        <w:jc w:val="center"/>
      </w:pPr>
      <w:r w:rsidRPr="002F3435">
        <w:t>от 23 апреля 2024 г. № 30</w:t>
      </w:r>
    </w:p>
    <w:p w:rsidR="002F3435" w:rsidRPr="002F3435" w:rsidRDefault="002F3435" w:rsidP="002F3435">
      <w:pPr>
        <w:ind w:left="4962"/>
        <w:jc w:val="center"/>
      </w:pPr>
    </w:p>
    <w:p w:rsidR="002F3435" w:rsidRPr="002F3435" w:rsidRDefault="002F3435" w:rsidP="002F3435">
      <w:pPr>
        <w:ind w:left="4962"/>
        <w:jc w:val="center"/>
      </w:pPr>
      <w:r w:rsidRPr="002F3435">
        <w:t xml:space="preserve">«Приложение </w:t>
      </w:r>
      <w:r>
        <w:t>13</w:t>
      </w:r>
    </w:p>
    <w:p w:rsidR="002F3435" w:rsidRPr="002F3435" w:rsidRDefault="002F3435" w:rsidP="002F3435">
      <w:pPr>
        <w:ind w:left="4962"/>
        <w:jc w:val="center"/>
      </w:pPr>
      <w:r w:rsidRPr="002F3435">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333F9B" w:rsidRPr="003165DA" w:rsidRDefault="00333F9B" w:rsidP="00333F9B">
      <w:pPr>
        <w:spacing w:after="120"/>
        <w:ind w:left="3540"/>
        <w:jc w:val="center"/>
      </w:pPr>
    </w:p>
    <w:p w:rsidR="00333F9B" w:rsidRPr="003165DA" w:rsidRDefault="00333F9B" w:rsidP="00333F9B">
      <w:pPr>
        <w:jc w:val="center"/>
        <w:rPr>
          <w:b/>
        </w:rPr>
      </w:pPr>
      <w:r w:rsidRPr="003165DA">
        <w:rPr>
          <w:b/>
        </w:rPr>
        <w:t>ВЕДОМСТВЕННАЯ СТРУКТУРА РАСХОДОВ</w:t>
      </w:r>
    </w:p>
    <w:p w:rsidR="00333F9B" w:rsidRPr="003165DA" w:rsidRDefault="00333F9B" w:rsidP="00333F9B">
      <w:pPr>
        <w:jc w:val="center"/>
      </w:pPr>
      <w:r w:rsidRPr="003165DA">
        <w:t>бюджета округа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плановый период 2025 и 2026 годов</w:t>
      </w:r>
    </w:p>
    <w:p w:rsidR="000952CE" w:rsidRPr="003165DA" w:rsidRDefault="000952CE" w:rsidP="00333F9B">
      <w:pPr>
        <w:jc w:val="center"/>
      </w:pPr>
    </w:p>
    <w:p w:rsidR="00333F9B" w:rsidRPr="003165DA" w:rsidRDefault="00333F9B" w:rsidP="00333F9B">
      <w:pPr>
        <w:jc w:val="right"/>
      </w:pPr>
      <w:r w:rsidRPr="003165DA">
        <w:t>(тыс. рублей)</w:t>
      </w:r>
    </w:p>
    <w:tbl>
      <w:tblPr>
        <w:tblW w:w="9923" w:type="dxa"/>
        <w:tblInd w:w="-34" w:type="dxa"/>
        <w:tblLayout w:type="fixed"/>
        <w:tblLook w:val="04A0" w:firstRow="1" w:lastRow="0" w:firstColumn="1" w:lastColumn="0" w:noHBand="0" w:noVBand="1"/>
      </w:tblPr>
      <w:tblGrid>
        <w:gridCol w:w="2977"/>
        <w:gridCol w:w="628"/>
        <w:gridCol w:w="649"/>
        <w:gridCol w:w="629"/>
        <w:gridCol w:w="1638"/>
        <w:gridCol w:w="810"/>
        <w:gridCol w:w="1275"/>
        <w:gridCol w:w="1317"/>
      </w:tblGrid>
      <w:tr w:rsidR="00333F9B" w:rsidRPr="003165DA" w:rsidTr="00FB31E8">
        <w:trPr>
          <w:trHeight w:val="285"/>
        </w:trPr>
        <w:tc>
          <w:tcPr>
            <w:tcW w:w="2977"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Наименование</w:t>
            </w:r>
          </w:p>
        </w:tc>
        <w:tc>
          <w:tcPr>
            <w:tcW w:w="62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Вед</w:t>
            </w:r>
            <w:proofErr w:type="gramStart"/>
            <w:r w:rsidRPr="003165DA">
              <w:rPr>
                <w:rFonts w:eastAsia="Times New Roman"/>
                <w:b/>
                <w:bCs/>
              </w:rPr>
              <w:t>.</w:t>
            </w:r>
            <w:proofErr w:type="gramEnd"/>
            <w:r w:rsidRPr="003165DA">
              <w:rPr>
                <w:rFonts w:eastAsia="Times New Roman"/>
                <w:b/>
                <w:bCs/>
              </w:rPr>
              <w:t xml:space="preserve"> </w:t>
            </w:r>
            <w:proofErr w:type="gramStart"/>
            <w:r w:rsidRPr="003165DA">
              <w:rPr>
                <w:rFonts w:eastAsia="Times New Roman"/>
                <w:b/>
                <w:bCs/>
              </w:rPr>
              <w:t>с</w:t>
            </w:r>
            <w:proofErr w:type="gramEnd"/>
            <w:r w:rsidRPr="003165DA">
              <w:rPr>
                <w:rFonts w:eastAsia="Times New Roman"/>
                <w:b/>
                <w:bCs/>
              </w:rPr>
              <w:t>т.</w:t>
            </w:r>
          </w:p>
        </w:tc>
        <w:tc>
          <w:tcPr>
            <w:tcW w:w="64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раздел</w:t>
            </w:r>
          </w:p>
        </w:tc>
        <w:tc>
          <w:tcPr>
            <w:tcW w:w="62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подраздел</w:t>
            </w:r>
          </w:p>
        </w:tc>
        <w:tc>
          <w:tcPr>
            <w:tcW w:w="163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целевая статья</w:t>
            </w:r>
          </w:p>
        </w:tc>
        <w:tc>
          <w:tcPr>
            <w:tcW w:w="81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вид расходов</w:t>
            </w:r>
          </w:p>
        </w:tc>
        <w:tc>
          <w:tcPr>
            <w:tcW w:w="259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Сумма</w:t>
            </w:r>
          </w:p>
        </w:tc>
      </w:tr>
      <w:tr w:rsidR="00333F9B" w:rsidRPr="003165DA" w:rsidTr="00FB31E8">
        <w:trPr>
          <w:trHeight w:val="600"/>
        </w:trPr>
        <w:tc>
          <w:tcPr>
            <w:tcW w:w="2977" w:type="dxa"/>
            <w:vMerge/>
            <w:tcBorders>
              <w:top w:val="single" w:sz="8" w:space="0" w:color="auto"/>
              <w:left w:val="single" w:sz="8"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628"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649"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629"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1638"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810"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1275" w:type="dxa"/>
            <w:tcBorders>
              <w:top w:val="nil"/>
              <w:left w:val="nil"/>
              <w:bottom w:val="single" w:sz="8" w:space="0" w:color="auto"/>
              <w:right w:val="nil"/>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2025 год</w:t>
            </w:r>
          </w:p>
        </w:tc>
        <w:tc>
          <w:tcPr>
            <w:tcW w:w="1317" w:type="dxa"/>
            <w:tcBorders>
              <w:top w:val="nil"/>
              <w:left w:val="single" w:sz="8" w:space="0" w:color="auto"/>
              <w:bottom w:val="single" w:sz="8" w:space="0" w:color="auto"/>
              <w:right w:val="single" w:sz="8" w:space="0" w:color="auto"/>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2026 год</w:t>
            </w:r>
          </w:p>
        </w:tc>
      </w:tr>
      <w:tr w:rsidR="00333F9B" w:rsidRPr="003165DA" w:rsidTr="00FB31E8">
        <w:trPr>
          <w:trHeight w:val="9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Контрольно-счетная комиссия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1 650,0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1 650,00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деятельности Контрольно-счетной комиссии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1 650,00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1 570,0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1 570,00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170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93.0.00.00190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80,00</w:t>
            </w:r>
          </w:p>
        </w:tc>
      </w:tr>
      <w:tr w:rsidR="00333F9B" w:rsidRPr="003165DA" w:rsidTr="00FB31E8">
        <w:trPr>
          <w:trHeight w:val="9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lastRenderedPageBreak/>
              <w:t>Администрация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93 603,5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91 993,60</w:t>
            </w:r>
          </w:p>
        </w:tc>
      </w:tr>
      <w:tr w:rsidR="00333F9B" w:rsidRPr="003165DA" w:rsidTr="00FB31E8">
        <w:trPr>
          <w:trHeight w:val="375"/>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68 779,2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67 701,20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Функционирование высшего должностного лица субъекта Российской Федерации и муниципального образования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6 300,00</w:t>
            </w:r>
          </w:p>
        </w:tc>
      </w:tr>
      <w:tr w:rsidR="00333F9B" w:rsidRPr="003165DA" w:rsidTr="00FB31E8">
        <w:trPr>
          <w:trHeight w:val="29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6 300,00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6 100,00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28 035,1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28 035,90</w:t>
            </w:r>
          </w:p>
        </w:tc>
      </w:tr>
      <w:tr w:rsidR="00333F9B" w:rsidRPr="003165DA" w:rsidTr="00FB31E8">
        <w:trPr>
          <w:trHeight w:val="20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профилактики правонарушений, в том числе повторных, совершаемых несовершеннолетними"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855,00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74,20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27 105,9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27 106,70</w:t>
            </w:r>
          </w:p>
        </w:tc>
      </w:tr>
      <w:tr w:rsidR="00333F9B" w:rsidRPr="003165DA" w:rsidTr="00FB31E8">
        <w:trPr>
          <w:trHeight w:val="698"/>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Подпрограмма «Развитие муниципальной службы в органах местного самоуправления </w:t>
            </w:r>
            <w:r w:rsidRPr="003165DA">
              <w:rPr>
                <w:rFonts w:eastAsia="Times New Roman"/>
              </w:rPr>
              <w:lastRenderedPageBreak/>
              <w:t>Кадуйского муниципального округа и обеспечение защиты прав и законных интересов граждан, общества от угроз, связанных с коррупцией»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27 105,9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27 106,70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27 105,9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27 106,70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25 790,0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25 790,00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24 345,0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24 345,00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1 410,00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r>
      <w:tr w:rsidR="00333F9B" w:rsidRPr="003165DA" w:rsidTr="00FB31E8">
        <w:trPr>
          <w:trHeight w:val="40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321,90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321,90</w:t>
            </w:r>
          </w:p>
        </w:tc>
      </w:tr>
      <w:tr w:rsidR="00333F9B" w:rsidRPr="003165DA" w:rsidTr="00FB31E8">
        <w:trPr>
          <w:trHeight w:val="41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Единая субвенция местным бюджетам в соответствии с законом </w:t>
            </w:r>
            <w:r w:rsidRPr="003165DA">
              <w:rPr>
                <w:rFonts w:eastAsia="Times New Roman"/>
              </w:rPr>
              <w:lastRenderedPageBreak/>
              <w:t>области от 06 декабря 2013 года № 3222-ОЗ "О межбюджетных трансфертах в Вологодской области" (в сфере опеки и попечительства)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994,8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994,80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909,90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84,90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Судебная система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73.0.00.51200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73.0.00.51200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13,30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 исполнительных органов государственной (муниципальной) власти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70.4.00.00000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фонды исполнительных органов государственной (муниципальной) власти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70.4.00.00000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Резервные средства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70.4.00.00000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870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общегосударственные вопросы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34 342,0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33 252,00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"Поддержка и развитие малого и среднего предпринимательства в </w:t>
            </w:r>
            <w:proofErr w:type="spellStart"/>
            <w:r w:rsidRPr="003165DA">
              <w:rPr>
                <w:rFonts w:eastAsia="Times New Roman"/>
              </w:rPr>
              <w:t>Кадуйском</w:t>
            </w:r>
            <w:proofErr w:type="spellEnd"/>
            <w:r w:rsidRPr="003165DA">
              <w:rPr>
                <w:rFonts w:eastAsia="Times New Roman"/>
              </w:rPr>
              <w:t xml:space="preserve"> </w:t>
            </w:r>
            <w:r w:rsidRPr="003165DA">
              <w:rPr>
                <w:rFonts w:eastAsia="Times New Roman"/>
              </w:rPr>
              <w:lastRenderedPageBreak/>
              <w:t>муниципальном округе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"Организация работы по стимулированию граждан к осуществлению предпринимательской деятельности"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39.0.02.20080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39.0.02.20080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эффективности бюджетных расходов"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14 300,00</w:t>
            </w:r>
          </w:p>
        </w:tc>
      </w:tr>
      <w:tr w:rsidR="00333F9B" w:rsidRPr="003165DA" w:rsidTr="00FB31E8">
        <w:trPr>
          <w:trHeight w:val="16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14 300,00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13 692,2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13 692,20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607,8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607,80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w:t>
            </w:r>
            <w:r w:rsidRPr="003165DA">
              <w:rPr>
                <w:rFonts w:eastAsia="Times New Roman"/>
              </w:rPr>
              <w:lastRenderedPageBreak/>
              <w:t xml:space="preserve">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19 692,0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18 692,00</w:t>
            </w:r>
          </w:p>
        </w:tc>
      </w:tr>
      <w:tr w:rsidR="00333F9B" w:rsidRPr="003165DA" w:rsidTr="00FB31E8">
        <w:trPr>
          <w:trHeight w:val="157"/>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«Создание условий для обеспечения выполнения органами муниципальной власти своих полномочий»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обеспечению хозяйственного обслуживания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54.1.01.17590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54.1.01.17590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6 297,70</w:t>
            </w:r>
          </w:p>
        </w:tc>
      </w:tr>
      <w:tr w:rsidR="00333F9B" w:rsidRPr="003165DA" w:rsidTr="00FB31E8">
        <w:trPr>
          <w:trHeight w:val="29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Опубликование муниципальных правовых актов и иной официальной информации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54.2.01.21000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54.2.01.21000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деятельности многофункционального центра"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5 181,20</w:t>
            </w:r>
          </w:p>
        </w:tc>
      </w:tr>
      <w:tr w:rsidR="00333F9B" w:rsidRPr="003165DA" w:rsidTr="00FB31E8">
        <w:trPr>
          <w:trHeight w:val="39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54.3.01.72250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54.3.01.72250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государственных (муниципальных) функций, связанных с общегосударственным управлением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Выполнение других обязательств муниципалитета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120,00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Национальная оборона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Мобилизационная и вневойсковая подготовка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"Профилактика преступлений и иных правонарушений"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отдельных государственных полномочий для осуществления первичного воинского учета"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полномочий по первичному воинскому учету органами местного самоуправления поселений  и муниципальных округов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1 255,0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1 376,20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65,00</w:t>
            </w:r>
          </w:p>
        </w:tc>
      </w:tr>
      <w:tr w:rsidR="00333F9B" w:rsidRPr="003165DA" w:rsidTr="00FB31E8">
        <w:trPr>
          <w:trHeight w:val="9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Национальная безопасность и правоохранительная деятельность</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6 233,6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5 580,50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Гражданская оборона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556"/>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безопасности проживания населения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гражданской обороне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41.1.02.20030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41.1.02.20030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5 888,0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5 292,50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5 888,0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5 292,50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безопасности проживания населения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5 888,0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5 292,50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3 700,00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Реализация расходных обязательств в части обеспечения выплаты заработной платы работникам муниципальных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дежурно-диспетчерская служба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264,20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75,40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188,7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188,70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"Предупреждение и ликвидация чрезвычайных ситуаций природного и техногенного характера"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предупреждению и ликвидации последствий чрезвычайных ситуаций и стихийных бедствий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41.1.03.20200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41.1.03.20200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первичных мер пожарной безопасности в границах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1 888,0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1 292,50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пожарной безопасности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41.1.06.20190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41.1.06.20190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Создание и (или) ремонт источников наружного водоснабжения для забора воды в целях </w:t>
            </w:r>
            <w:r w:rsidRPr="003165DA">
              <w:rPr>
                <w:rFonts w:eastAsia="Times New Roman"/>
              </w:rPr>
              <w:lastRenderedPageBreak/>
              <w:t>пожаротушения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41.1.06.S1810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1 588,0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992,50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41.1.06.S1810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1 588,0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992,50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национальной безопасности и правоохранительной деятельности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188,00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178,00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"Профилактика преступлений и иных правонарушений"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225,6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173,00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"Реализация профилактических и </w:t>
            </w:r>
            <w:r w:rsidR="000952CE" w:rsidRPr="003165DA">
              <w:rPr>
                <w:rFonts w:eastAsia="Times New Roman"/>
              </w:rPr>
              <w:t>пропагандистских</w:t>
            </w:r>
            <w:r w:rsidRPr="003165DA">
              <w:rPr>
                <w:rFonts w:eastAsia="Times New Roman"/>
              </w:rPr>
              <w:t xml:space="preserve"> мер, направленных на культурное, спортивное, нравственное, патриотическое воспитание и правовое просвещение граждан"</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"Предупреждение экстремизма и терроризма"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w:t>
            </w:r>
            <w:r w:rsidRPr="003165DA">
              <w:rPr>
                <w:rFonts w:eastAsia="Times New Roman"/>
              </w:rPr>
              <w:lastRenderedPageBreak/>
              <w:t>"Обеспечение охраны общественного порядка с участием народных дружин"</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Реализация мероприятий профилактики преступлений и иных правонарушений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и обеспечение эксплуатации АПК "Безопасный город"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135,60</w:t>
            </w:r>
          </w:p>
        </w:tc>
      </w:tr>
      <w:tr w:rsidR="00333F9B" w:rsidRPr="003165DA" w:rsidTr="00FB31E8">
        <w:trPr>
          <w:trHeight w:val="10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Внедрение и (или) эксплуатацию аппаратно-программного комплекса "Безопасный город"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41.2.04.S1060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41.2.04.S1060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вывоза трупов криминального характера и бесхозных трупов"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41.2.06.20010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557"/>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"Информационное обеспечение деятельности по противодействию незаконному обороту наркотиков и зависимости от психоактивных </w:t>
            </w:r>
            <w:r w:rsidRPr="003165DA">
              <w:rPr>
                <w:rFonts w:eastAsia="Times New Roman"/>
              </w:rPr>
              <w:lastRenderedPageBreak/>
              <w:t xml:space="preserve">веществ. Развитие института </w:t>
            </w:r>
            <w:proofErr w:type="gramStart"/>
            <w:r w:rsidRPr="003165DA">
              <w:rPr>
                <w:rFonts w:eastAsia="Times New Roman"/>
              </w:rPr>
              <w:t>социальной</w:t>
            </w:r>
            <w:proofErr w:type="gramEnd"/>
            <w:r w:rsidRPr="003165DA">
              <w:rPr>
                <w:rFonts w:eastAsia="Times New Roman"/>
              </w:rPr>
              <w:t xml:space="preserve"> </w:t>
            </w:r>
            <w:proofErr w:type="spellStart"/>
            <w:r w:rsidRPr="003165DA">
              <w:rPr>
                <w:rFonts w:eastAsia="Times New Roman"/>
              </w:rPr>
              <w:t>рекламмы</w:t>
            </w:r>
            <w:proofErr w:type="spellEnd"/>
            <w:r w:rsidRPr="003165DA">
              <w:rPr>
                <w:rFonts w:eastAsia="Times New Roman"/>
              </w:rPr>
              <w:t>"</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41.4.03.20160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41.4.03.20160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FB31E8">
        <w:trPr>
          <w:trHeight w:val="273"/>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предупреждению рецидивной преступности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56.0.01.20130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56.0.01.20130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Образование</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3 372,5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3 372,50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Молодежная политика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молодежной политики на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Организационно-воспитательная работа с молодежью</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Проведение мероприятий для детей и молодежи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58.0.02.20070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58.0.02.20070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образования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эффективности бюджетных расходов"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3 222,50</w:t>
            </w:r>
          </w:p>
        </w:tc>
      </w:tr>
      <w:tr w:rsidR="00333F9B" w:rsidRPr="003165DA" w:rsidTr="00FB31E8">
        <w:trPr>
          <w:trHeight w:val="169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3 222,50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Социальная политика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13 898,2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13 898,20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Пенсионное обеспечение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Муниципальная программа «Совершенствование муниципального управления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7 000,00</w:t>
            </w:r>
          </w:p>
        </w:tc>
      </w:tr>
      <w:tr w:rsidR="00333F9B" w:rsidRPr="003165DA" w:rsidTr="00FB31E8">
        <w:trPr>
          <w:trHeight w:val="8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w:t>
            </w:r>
            <w:r w:rsidRPr="003165DA">
              <w:rPr>
                <w:rFonts w:eastAsia="Times New Roman"/>
              </w:rPr>
              <w:lastRenderedPageBreak/>
              <w:t>граждан, общества от угроз, связанных с коррупцией»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7 000,00</w:t>
            </w:r>
          </w:p>
        </w:tc>
      </w:tr>
      <w:tr w:rsidR="00333F9B" w:rsidRPr="003165DA" w:rsidTr="00FB31E8">
        <w:trPr>
          <w:trHeight w:val="426"/>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"Повышение престижа муниципальной службы в округе"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Дополнительное пенсионное обеспечение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54.2.02.83050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Публичные нормативные социальные выплаты гражданам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54.2.02.83050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Социальное обеспечение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6 898,2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6 898,20</w:t>
            </w:r>
          </w:p>
        </w:tc>
      </w:tr>
      <w:tr w:rsidR="00333F9B" w:rsidRPr="003165DA" w:rsidTr="00FB31E8">
        <w:trPr>
          <w:trHeight w:val="13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«Социальная поддержка граждан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мер социальной поддержки»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5 800,00</w:t>
            </w:r>
          </w:p>
        </w:tc>
      </w:tr>
      <w:tr w:rsidR="00333F9B" w:rsidRPr="003165DA" w:rsidTr="00FB31E8">
        <w:trPr>
          <w:trHeight w:val="270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50.0.01.83010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5 800,00</w:t>
            </w:r>
          </w:p>
        </w:tc>
      </w:tr>
      <w:tr w:rsidR="00333F9B" w:rsidRPr="003165DA" w:rsidTr="00FB31E8">
        <w:trPr>
          <w:trHeight w:val="103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50.0.01.83010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"Поддержка социально ориентированных некоммерческих организаций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1 098,20</w:t>
            </w:r>
          </w:p>
        </w:tc>
      </w:tr>
      <w:tr w:rsidR="00333F9B" w:rsidRPr="003165DA" w:rsidTr="00FB31E8">
        <w:trPr>
          <w:trHeight w:val="16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Финансовая поддержка общероссийских общественных организаций инвалидов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248,20</w:t>
            </w:r>
          </w:p>
        </w:tc>
      </w:tr>
      <w:tr w:rsidR="00333F9B" w:rsidRPr="003165DA" w:rsidTr="00FB31E8">
        <w:trPr>
          <w:trHeight w:val="103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Финансовая поддержка общероссийских общественных организаций ветеранов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57.0.01.25142</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57.0.01.25142</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850,00</w:t>
            </w:r>
          </w:p>
        </w:tc>
      </w:tr>
      <w:tr w:rsidR="00333F9B" w:rsidRPr="003165DA" w:rsidTr="00FB31E8">
        <w:trPr>
          <w:trHeight w:val="2055"/>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управление по распоряжению муниципальным имуществом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13 891,9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12 891,90</w:t>
            </w:r>
          </w:p>
        </w:tc>
      </w:tr>
      <w:tr w:rsidR="00333F9B" w:rsidRPr="003165DA" w:rsidTr="00FB31E8">
        <w:trPr>
          <w:trHeight w:val="435"/>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12 367,4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11 067,40</w:t>
            </w:r>
          </w:p>
        </w:tc>
      </w:tr>
      <w:tr w:rsidR="00333F9B" w:rsidRPr="003165DA" w:rsidTr="00FB31E8">
        <w:trPr>
          <w:trHeight w:val="671"/>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9 807,40</w:t>
            </w:r>
          </w:p>
        </w:tc>
      </w:tr>
      <w:tr w:rsidR="00333F9B" w:rsidRPr="003165DA" w:rsidTr="00FB31E8">
        <w:trPr>
          <w:trHeight w:val="982"/>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«Совершенствование системы управления муниципальным имуществом и </w:t>
            </w:r>
            <w:r w:rsidRPr="003165DA">
              <w:rPr>
                <w:rFonts w:eastAsia="Times New Roman"/>
              </w:rPr>
              <w:lastRenderedPageBreak/>
              <w:t>земельными ресурсами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9 807,40</w:t>
            </w:r>
          </w:p>
        </w:tc>
      </w:tr>
      <w:tr w:rsidR="00333F9B" w:rsidRPr="003165DA" w:rsidTr="00FB31E8">
        <w:trPr>
          <w:trHeight w:val="20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9 300,00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500,00</w:t>
            </w:r>
          </w:p>
        </w:tc>
      </w:tr>
      <w:tr w:rsidR="00333F9B" w:rsidRPr="003165DA" w:rsidTr="00FB31E8">
        <w:trPr>
          <w:trHeight w:val="298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w:t>
            </w:r>
            <w:r w:rsidRPr="003165DA">
              <w:rPr>
                <w:rFonts w:eastAsia="Times New Roman"/>
              </w:rPr>
              <w:lastRenderedPageBreak/>
              <w:t>предоставления земельного участка гражданам, имеющим трех и более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общегосударственные вопросы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1 260,00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1 260,00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"Содержание казны"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управления и распоряжения имуществом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"Проведение кадастровых работ"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в сфере земельных отношений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45.0.05.20060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45.0.05.20060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"Подготовка объектов (включая земельные участки) к реализации"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в сфере земельных отношений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45.0.06.20060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45.0.06.20060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130,00</w:t>
            </w:r>
          </w:p>
        </w:tc>
      </w:tr>
      <w:tr w:rsidR="00333F9B" w:rsidRPr="003165DA" w:rsidTr="00FB31E8">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Жилищно-коммунальное хозяйство</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Жилищное хозяйство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1 334,00</w:t>
            </w:r>
          </w:p>
        </w:tc>
      </w:tr>
      <w:tr w:rsidR="00333F9B" w:rsidRPr="003165DA" w:rsidTr="00FB31E8">
        <w:trPr>
          <w:trHeight w:val="67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"Взносы на капитальный ремонт"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управления и распоряжения имуществом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45.0.03.20050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45.0.03.20050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1 034,0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Социальная политика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Социальное обеспечение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490,50</w:t>
            </w:r>
          </w:p>
        </w:tc>
      </w:tr>
      <w:tr w:rsidR="00333F9B" w:rsidRPr="003165DA" w:rsidTr="00FB31E8">
        <w:trPr>
          <w:trHeight w:val="300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490,50</w:t>
            </w:r>
          </w:p>
        </w:tc>
      </w:tr>
      <w:tr w:rsidR="00333F9B" w:rsidRPr="003165DA" w:rsidTr="00FB31E8">
        <w:trPr>
          <w:trHeight w:val="3108"/>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490,50</w:t>
            </w:r>
          </w:p>
        </w:tc>
      </w:tr>
      <w:tr w:rsidR="00333F9B" w:rsidRPr="003165DA" w:rsidTr="00FB31E8">
        <w:trPr>
          <w:trHeight w:val="10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490,50</w:t>
            </w:r>
          </w:p>
        </w:tc>
      </w:tr>
      <w:tr w:rsidR="00333F9B" w:rsidRPr="003165DA" w:rsidTr="00FB31E8">
        <w:trPr>
          <w:trHeight w:val="165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управление народно-хозяйственным комплексом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403 432,4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889 146,80</w:t>
            </w:r>
          </w:p>
        </w:tc>
      </w:tr>
      <w:tr w:rsidR="00333F9B" w:rsidRPr="003165DA" w:rsidTr="00FB31E8">
        <w:trPr>
          <w:trHeight w:val="3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14 962,4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14 961,40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14 962,4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14 961,40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"Обеспечение </w:t>
            </w:r>
            <w:r w:rsidRPr="003165DA">
              <w:rPr>
                <w:rFonts w:eastAsia="Times New Roman"/>
              </w:rPr>
              <w:lastRenderedPageBreak/>
              <w:t>деятельности УНХК, как ответственного исполнителя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14 200,00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"Осуществление госуда</w:t>
            </w:r>
            <w:r w:rsidR="000952CE" w:rsidRPr="003165DA">
              <w:rPr>
                <w:rFonts w:eastAsia="Times New Roman"/>
              </w:rPr>
              <w:t>рственного экологического надзор</w:t>
            </w:r>
            <w:r w:rsidRPr="003165DA">
              <w:rPr>
                <w:rFonts w:eastAsia="Times New Roman"/>
              </w:rPr>
              <w:t>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Единая субвенция местным бюджетам в соответствии с законом области от 06 декабря 2013 года № 3222-ОЗ "О межбюджетных трансфертах в Вологодской области" (в </w:t>
            </w:r>
            <w:r w:rsidRPr="003165DA">
              <w:rPr>
                <w:rFonts w:eastAsia="Times New Roman"/>
              </w:rPr>
              <w:lastRenderedPageBreak/>
              <w:t>сфере охраны окружающей среды)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46.0.05.72310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Национальная экономика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29 491,1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30 591,10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Транспорт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муниципального пассажирского транспорта и транспортной инфраструктуры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предоставления транспортных услуг населению"</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3 786,20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Организации транспортного обслуживания населения в границах городского поселения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47.0.01.20480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47.0.01.20480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транспортного обслуживания населения на муниципальных маршрутах регулярных перевозок по регулируемым тарифам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47.0.01.S1370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47.0.01.S1370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3 436,20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Дорожное хозяйство (дорожные фонды)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24 997,3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сети автомобильных дорог общего пользования в </w:t>
            </w:r>
            <w:proofErr w:type="spellStart"/>
            <w:r w:rsidRPr="003165DA">
              <w:rPr>
                <w:rFonts w:eastAsia="Times New Roman"/>
              </w:rPr>
              <w:t>Кадуйском</w:t>
            </w:r>
            <w:proofErr w:type="spellEnd"/>
            <w:r w:rsidRPr="003165DA">
              <w:rPr>
                <w:rFonts w:eastAsia="Times New Roman"/>
              </w:rPr>
              <w:t xml:space="preserve"> муниципальном округе на </w:t>
            </w:r>
            <w:r w:rsidRPr="003165DA">
              <w:rPr>
                <w:rFonts w:eastAsia="Times New Roman"/>
              </w:rPr>
              <w:lastRenderedPageBreak/>
              <w:t>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24 997,3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"Осуществление дорожной деятельности в отношении   дорог общего пользования местного значения"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24 997,3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Ремонт и содержание автомобильных дорог и искусственных сооружений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48.0.01.20490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23 982,4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25 082,40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48.0.01.20490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23 982,4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25 082,40</w:t>
            </w:r>
          </w:p>
        </w:tc>
      </w:tr>
      <w:tr w:rsidR="00333F9B" w:rsidRPr="003165DA" w:rsidTr="00FB31E8">
        <w:trPr>
          <w:trHeight w:val="26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48.0.01.S1360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48.0.01.S1360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национальной экономики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"Комплексное развитие сельских территорий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развития мобильной торговли"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Развитие мобильной торговли в малонаселенных и труднодоступных населенных пунктах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Субсидии юридическим лицам (кроме некоммерческих организаций), индивидуальным </w:t>
            </w:r>
            <w:r w:rsidRPr="003165DA">
              <w:rPr>
                <w:rFonts w:eastAsia="Times New Roman"/>
              </w:rPr>
              <w:lastRenderedPageBreak/>
              <w:t>предпринимателям, физическим лицам - производителям товаров, работ, услуг</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Доставка товаров в социально значимые магазины  в малонаселенных и (или) труднодоступных населенных пунктах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313,10</w:t>
            </w:r>
          </w:p>
        </w:tc>
      </w:tr>
      <w:tr w:rsidR="00333F9B" w:rsidRPr="003165DA" w:rsidTr="00FB31E8">
        <w:trPr>
          <w:trHeight w:val="202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313,10</w:t>
            </w:r>
          </w:p>
        </w:tc>
      </w:tr>
      <w:tr w:rsidR="00333F9B" w:rsidRPr="003165DA" w:rsidTr="00FB31E8">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Жилищно-коммунальное хозяйство</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357 659,9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842 464,50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Жилищное хозяйство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"Содержание казны"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управления и распоряжения имуществом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Коммунальное хозяйство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357 559,9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842 364,50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357 559,9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842 364,50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"Энергосбережение и комплексная модернизация систем коммунальной инфраструктуры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830 184,50</w:t>
            </w:r>
          </w:p>
        </w:tc>
      </w:tr>
      <w:tr w:rsidR="00333F9B" w:rsidRPr="003165DA" w:rsidTr="00FB31E8">
        <w:trPr>
          <w:trHeight w:val="136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Подготовка объектов теплоэнергетики, находящихся в муниципальной собственности, к работе в осенне-зимний период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44.1.02.S3150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Бюджетные инвестиции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44.1.02.S3150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354 119,9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830 184,50</w:t>
            </w:r>
          </w:p>
        </w:tc>
      </w:tr>
      <w:tr w:rsidR="00333F9B" w:rsidRPr="003165DA" w:rsidTr="00FB31E8">
        <w:trPr>
          <w:trHeight w:val="84"/>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"Газификация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12 180,00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газификации на территории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12 180,00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Содействие в расширении использования природного газа на территории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44.2.01.20750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44.2.01.20750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Проектирование и строительство распределительных газовых сетей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44.2.01.S3120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11 880,00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Бюджетные инвестиции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44.2.01.S3120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11 880,00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Охрана окружающей среды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Охрана объектов растительного и животного мира и среды их обитания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273"/>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w:t>
            </w:r>
            <w:r w:rsidRPr="003165DA">
              <w:rPr>
                <w:rFonts w:eastAsia="Times New Roman"/>
              </w:rPr>
              <w:lastRenderedPageBreak/>
              <w:t>программа Кадуйского муниципального округа "Снижение антропогенного воздействия на окружающую среду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0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"Снижение антропогенного воздействия на водные объекты"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снижению антропогенного воздействия на водные объекты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46.0.02.20620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46.0.02.20620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Социальная политика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Социальное обеспечение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1 129,80</w:t>
            </w:r>
          </w:p>
        </w:tc>
      </w:tr>
      <w:tr w:rsidR="00333F9B" w:rsidRPr="003165DA" w:rsidTr="00FB31E8">
        <w:trPr>
          <w:trHeight w:val="270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1 129,80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государственной поддержки молодым семьям"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1 129,80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Предоставление социальных выплат  на приобретение (строительство) жилья молодым семьям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49.0.05.L4970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1 129,80</w:t>
            </w:r>
          </w:p>
        </w:tc>
      </w:tr>
      <w:tr w:rsidR="00333F9B" w:rsidRPr="003165DA" w:rsidTr="00FB31E8">
        <w:trPr>
          <w:trHeight w:val="10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49.0.05.L4970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1 059,0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1 129,80</w:t>
            </w:r>
          </w:p>
        </w:tc>
      </w:tr>
      <w:tr w:rsidR="00333F9B" w:rsidRPr="003165DA" w:rsidTr="00FB31E8">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управление образования Администрации </w:t>
            </w:r>
            <w:r w:rsidRPr="003165DA">
              <w:rPr>
                <w:rFonts w:eastAsia="Times New Roman"/>
                <w:b/>
                <w:bCs/>
              </w:rPr>
              <w:lastRenderedPageBreak/>
              <w:t>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450 407,4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400 837,70</w:t>
            </w:r>
          </w:p>
        </w:tc>
      </w:tr>
      <w:tr w:rsidR="00333F9B" w:rsidRPr="003165DA" w:rsidTr="00FB31E8">
        <w:trPr>
          <w:trHeight w:val="9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Национальная безопасность и правоохранительная деятельность</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национальной безопасности и правоохранительной деятельности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20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rPr>
              <w:t>Кадуйском</w:t>
            </w:r>
            <w:proofErr w:type="spellEnd"/>
            <w:r w:rsidRPr="003165DA">
              <w:rPr>
                <w:rFonts w:eastAsia="Times New Roman"/>
              </w:rPr>
              <w:t xml:space="preserve"> муниципальном округе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профилактики правонарушений, в том числе повторных, совершаемых несовершеннолетними"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мер профилактического воздействия в отношении несовершеннолетних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42.0.01.20170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42.0.01.20170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Национальная экономика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Общеэкономические вопросы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молодежной политики на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Содействие занятости населения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временного трудоустройства несовершеннолетних граждан в возрасте от 14 до 18 лет в свободное от учебы время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Субсидии бюджетным </w:t>
            </w:r>
            <w:r w:rsidRPr="003165DA">
              <w:rPr>
                <w:rFonts w:eastAsia="Times New Roman"/>
              </w:rPr>
              <w:lastRenderedPageBreak/>
              <w:t>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457,40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Образование</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447 658,8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398 109,10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Дошкольное образование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145 637,8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148 181,10</w:t>
            </w:r>
          </w:p>
        </w:tc>
      </w:tr>
      <w:tr w:rsidR="00333F9B" w:rsidRPr="003165DA" w:rsidTr="00FB31E8">
        <w:trPr>
          <w:trHeight w:val="136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145 637,8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148 181,10</w:t>
            </w:r>
          </w:p>
        </w:tc>
      </w:tr>
      <w:tr w:rsidR="00333F9B" w:rsidRPr="003165DA" w:rsidTr="00FB31E8">
        <w:trPr>
          <w:trHeight w:val="36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145 637,8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148 181,10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Детские дошкольные учреждения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33 724,7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31 257,70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33 724,7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31 257,70</w:t>
            </w:r>
          </w:p>
        </w:tc>
      </w:tr>
      <w:tr w:rsidR="00333F9B" w:rsidRPr="003165DA" w:rsidTr="00FB31E8">
        <w:trPr>
          <w:trHeight w:val="36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6 742,30</w:t>
            </w:r>
          </w:p>
        </w:tc>
      </w:tr>
      <w:tr w:rsidR="00333F9B" w:rsidRPr="003165DA" w:rsidTr="00FB31E8">
        <w:trPr>
          <w:trHeight w:val="2257"/>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w:t>
            </w:r>
            <w:r w:rsidRPr="003165DA">
              <w:rPr>
                <w:rFonts w:eastAsia="Times New Roman"/>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103 129,5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108 139,70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103 129,5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108 139,70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596,20</w:t>
            </w:r>
          </w:p>
        </w:tc>
      </w:tr>
      <w:tr w:rsidR="00333F9B" w:rsidRPr="003165DA" w:rsidTr="00FB31E8">
        <w:trPr>
          <w:trHeight w:val="29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1 445,20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1 445,20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Общее образование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288 062,2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236 329,20</w:t>
            </w:r>
          </w:p>
        </w:tc>
      </w:tr>
      <w:tr w:rsidR="00333F9B" w:rsidRPr="003165DA" w:rsidTr="00FB31E8">
        <w:trPr>
          <w:trHeight w:val="136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288 062,2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236 329,20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w:t>
            </w:r>
            <w:r w:rsidRPr="003165DA">
              <w:rPr>
                <w:rFonts w:eastAsia="Times New Roman"/>
              </w:rPr>
              <w:lastRenderedPageBreak/>
              <w:t>дополнительного образования в общеобразовательных организациях"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219 966,6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232 380,00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 xml:space="preserve">Школы-детские сады, школы начальные, неполные средние и средние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51.0.01.12590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45 146,0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48 000,00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51.0.01.12590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45 146,0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48 000,00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Выплата денежной компенсации  за </w:t>
            </w:r>
            <w:proofErr w:type="spellStart"/>
            <w:r w:rsidRPr="003165DA">
              <w:rPr>
                <w:rFonts w:eastAsia="Times New Roman"/>
              </w:rPr>
              <w:t>найм</w:t>
            </w:r>
            <w:proofErr w:type="spellEnd"/>
            <w:r w:rsidRPr="003165DA">
              <w:rPr>
                <w:rFonts w:eastAsia="Times New Roman"/>
              </w:rPr>
              <w:t xml:space="preserve"> жилых помещений педагогическим работникам общеобразовательных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51.0.01.53031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9 018,5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9 063,50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51.0.01.53031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9 018,5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9 063,50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w:t>
            </w:r>
            <w:r w:rsidRPr="003165DA">
              <w:rPr>
                <w:rFonts w:eastAsia="Times New Roman"/>
              </w:rPr>
              <w:lastRenderedPageBreak/>
              <w:t>дополнительного образования детей в муниципальных общеобразовательных организациях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147 175,3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157 968,00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147 175,3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157 968,00</w:t>
            </w:r>
          </w:p>
        </w:tc>
      </w:tr>
      <w:tr w:rsidR="00333F9B" w:rsidRPr="003165DA" w:rsidTr="00FB31E8">
        <w:trPr>
          <w:trHeight w:val="29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6 009,20</w:t>
            </w:r>
          </w:p>
        </w:tc>
      </w:tr>
      <w:tr w:rsidR="00333F9B" w:rsidRPr="003165DA" w:rsidTr="00FB31E8">
        <w:trPr>
          <w:trHeight w:val="16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51.0.01.L3041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9 788,8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9 510,50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51.0.01.L3041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9 788,8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9 510,50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школьных музеев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26,40</w:t>
            </w:r>
          </w:p>
        </w:tc>
      </w:tr>
      <w:tr w:rsidR="00333F9B" w:rsidRPr="003165DA" w:rsidTr="00FB31E8">
        <w:trPr>
          <w:trHeight w:val="1691"/>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 xml:space="preserve">Обеспечение питанием обучающихся с ограниченными возможностями здоровья, не проживающих в организациях, осуществляющих </w:t>
            </w:r>
            <w:r w:rsidRPr="003165DA">
              <w:rPr>
                <w:rFonts w:eastAsia="Times New Roman"/>
              </w:rPr>
              <w:lastRenderedPageBreak/>
              <w:t>образовательную деятельность по адаптированным основным общеобразовательным программам.</w:t>
            </w:r>
            <w:proofErr w:type="gramEnd"/>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1 730,40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66 999,6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по модернизации школьных систем образования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53 133,4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53 133,4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301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11 333,3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51.0.08.L7501</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11 333,3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73"/>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Проведение мероприятий по созданию </w:t>
            </w:r>
            <w:proofErr w:type="spellStart"/>
            <w:r w:rsidRPr="003165DA">
              <w:rPr>
                <w:rFonts w:eastAsia="Times New Roman"/>
              </w:rPr>
              <w:t>агроклассов</w:t>
            </w:r>
            <w:proofErr w:type="spellEnd"/>
            <w:r w:rsidRPr="003165DA">
              <w:rPr>
                <w:rFonts w:eastAsia="Times New Roman"/>
              </w:rPr>
              <w:t xml:space="preserve"> и (или) лесных классов в общеобразовательных организациях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51.0.08.S1070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2 532,9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51.0.08.S1070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2 532,9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Обеспечение деятельности советников директора по воспитанию </w:t>
            </w:r>
            <w:r w:rsidRPr="003165DA">
              <w:rPr>
                <w:rFonts w:eastAsia="Times New Roman"/>
              </w:rPr>
              <w:lastRenderedPageBreak/>
              <w:t>и взаимодействию с детскими общественными объединениями в общеобразовательных организациях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1 096,0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1 320,80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Дополнительное образование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8 626,8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8 266,80</w:t>
            </w:r>
          </w:p>
        </w:tc>
      </w:tr>
      <w:tr w:rsidR="00333F9B" w:rsidRPr="003165DA" w:rsidTr="00FB31E8">
        <w:trPr>
          <w:trHeight w:val="13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8 626,8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8 266,80</w:t>
            </w:r>
          </w:p>
        </w:tc>
      </w:tr>
      <w:tr w:rsidR="00333F9B" w:rsidRPr="003165DA" w:rsidTr="00FB31E8">
        <w:trPr>
          <w:trHeight w:val="126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8 626,8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8 266,80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внешкольной работе с детьми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51.0.02.13590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51.0.02.13590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555,70</w:t>
            </w:r>
          </w:p>
        </w:tc>
      </w:tr>
      <w:tr w:rsidR="00333F9B" w:rsidRPr="003165DA" w:rsidTr="00FB31E8">
        <w:trPr>
          <w:trHeight w:val="4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51.0.02.27020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231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51.0.02.27020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982"/>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7 711,10</w:t>
            </w:r>
          </w:p>
        </w:tc>
      </w:tr>
      <w:tr w:rsidR="00333F9B" w:rsidRPr="003165DA" w:rsidTr="00FB31E8">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7 711,10</w:t>
            </w:r>
          </w:p>
        </w:tc>
      </w:tr>
      <w:tr w:rsidR="00333F9B" w:rsidRPr="003165DA" w:rsidTr="001D1526">
        <w:trPr>
          <w:trHeight w:val="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образования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5 332,0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5 332,00</w:t>
            </w:r>
          </w:p>
        </w:tc>
      </w:tr>
      <w:tr w:rsidR="00333F9B" w:rsidRPr="003165DA" w:rsidTr="00FB31E8">
        <w:trPr>
          <w:trHeight w:val="13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2 222,0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2 222,00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2 142,0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2 142,00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79,9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79,90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Ресурсный (информационно-методический) центр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51.0.07.04590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51.0.07.04590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385,30</w:t>
            </w:r>
          </w:p>
        </w:tc>
      </w:tr>
      <w:tr w:rsidR="00333F9B" w:rsidRPr="003165DA" w:rsidTr="00FB31E8">
        <w:trPr>
          <w:trHeight w:val="331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отдыха и оздоровление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74.0.00.00000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Оплата доли стоимости путевок в оздоровительные лагеря с дневным пребыванием, расположенные на территории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74.0.00.21030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160,00</w:t>
            </w:r>
          </w:p>
        </w:tc>
      </w:tr>
      <w:tr w:rsidR="00333F9B" w:rsidRPr="003165DA" w:rsidTr="00FB31E8">
        <w:trPr>
          <w:trHeight w:val="10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74.0.00.21030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160,00</w:t>
            </w:r>
          </w:p>
        </w:tc>
      </w:tr>
      <w:tr w:rsidR="00333F9B" w:rsidRPr="003165DA" w:rsidTr="004626F3">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Социальная политика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Социальное обеспечение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2 261,20</w:t>
            </w:r>
          </w:p>
        </w:tc>
      </w:tr>
      <w:tr w:rsidR="00333F9B" w:rsidRPr="003165DA" w:rsidTr="00FB31E8">
        <w:trPr>
          <w:trHeight w:val="133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«Развитие системы образования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2 261,20</w:t>
            </w:r>
          </w:p>
        </w:tc>
      </w:tr>
      <w:tr w:rsidR="00333F9B" w:rsidRPr="003165DA" w:rsidTr="00FB31E8">
        <w:trPr>
          <w:trHeight w:val="36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2 261,20</w:t>
            </w:r>
          </w:p>
        </w:tc>
      </w:tr>
      <w:tr w:rsidR="00333F9B" w:rsidRPr="003165DA" w:rsidTr="004626F3">
        <w:trPr>
          <w:trHeight w:val="84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Осуществление отдельных государственных полномочий в </w:t>
            </w:r>
            <w:r w:rsidRPr="003165DA">
              <w:rPr>
                <w:rFonts w:eastAsia="Times New Roman"/>
              </w:rPr>
              <w:lastRenderedPageBreak/>
              <w:t>соответствии с законом области от 17 декабря 2007 № 1719-ОЗ "О наделении органов местного самоуправления отдельными государственными полномочиями в сфере образования"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2 261,20</w:t>
            </w:r>
          </w:p>
        </w:tc>
      </w:tr>
      <w:tr w:rsidR="00333F9B" w:rsidRPr="003165DA" w:rsidTr="00FB31E8">
        <w:trPr>
          <w:trHeight w:val="132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Управление финансов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10 900,0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10 900,00</w:t>
            </w:r>
          </w:p>
        </w:tc>
      </w:tr>
      <w:tr w:rsidR="00333F9B" w:rsidRPr="003165DA" w:rsidTr="00FB31E8">
        <w:trPr>
          <w:trHeight w:val="375"/>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управления финансов, как ответственного исполнителя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10 523,0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423,0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611,00</w:t>
            </w:r>
          </w:p>
        </w:tc>
      </w:tr>
      <w:tr w:rsidR="00333F9B" w:rsidRPr="003165DA" w:rsidTr="004626F3">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Обслуживание государственного (муниципального) долга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Обслуживание государственного (муниципального) внутреннего долга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«Управление муниципальными финансами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"Управление муниципальным долгом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Процентные платежи по долговым обязательствам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53.2.02.20980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Обслуживание муниципального долга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53.2.02.20980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377,0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189,00</w:t>
            </w:r>
          </w:p>
        </w:tc>
      </w:tr>
      <w:tr w:rsidR="00333F9B" w:rsidRPr="003165DA" w:rsidTr="00FB31E8">
        <w:trPr>
          <w:trHeight w:val="132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управление культуры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76 453,7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76 453,70</w:t>
            </w:r>
          </w:p>
        </w:tc>
      </w:tr>
      <w:tr w:rsidR="00333F9B" w:rsidRPr="003165DA" w:rsidTr="00FB31E8">
        <w:trPr>
          <w:trHeight w:val="3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общегосударственные вопросы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государственных (муниципальных) функций, связанных с общегосударственным управлением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112,50</w:t>
            </w:r>
          </w:p>
        </w:tc>
      </w:tr>
      <w:tr w:rsidR="00333F9B" w:rsidRPr="003165DA" w:rsidTr="00FB31E8">
        <w:trPr>
          <w:trHeight w:val="37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Исполнение исковых требований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Исполнение судебных актов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97.0.00.21040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830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112,50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Национальная экономика</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Общеэкономические вопросы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молодежной политики на </w:t>
            </w:r>
            <w:r w:rsidRPr="003165DA">
              <w:rPr>
                <w:rFonts w:eastAsia="Times New Roman"/>
              </w:rPr>
              <w:lastRenderedPageBreak/>
              <w:t>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Содействие занятости населения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временного трудоустройства несовершеннолетних граждан в возрасте от 14 до 18 лет в свободное от учебы время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216,10</w:t>
            </w:r>
          </w:p>
        </w:tc>
      </w:tr>
      <w:tr w:rsidR="00333F9B" w:rsidRPr="003165DA" w:rsidTr="004626F3">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Образование</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Дополнительное образование детей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дополнительного образования в области культуры, поддержка творческих инициатив"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профессионального и дополнительного образования в области культуры».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внешкольной работе с детьми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52.2.01.13590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3 672,3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2 672,30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52.2.01.13590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3 672,3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2 672,30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w:t>
            </w:r>
            <w:r w:rsidRPr="003165DA">
              <w:rPr>
                <w:rFonts w:eastAsia="Times New Roman"/>
              </w:rPr>
              <w:lastRenderedPageBreak/>
              <w:t>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20 894,3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21 894,30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20 894,3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21 894,30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Культура, кинематография</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49 703,9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49 703,90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Культура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48 068,50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47 368,5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47 368,50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24 916,1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24 916,10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культуры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8 477,2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6 477,20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8 477,2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6 477,20</w:t>
            </w:r>
          </w:p>
        </w:tc>
      </w:tr>
      <w:tr w:rsidR="00333F9B" w:rsidRPr="003165DA" w:rsidTr="00FB31E8">
        <w:trPr>
          <w:trHeight w:val="331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16 438,9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18 438,90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16 438,9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18 438,90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библиотечно-информационного обслуживания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12 137,7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12 137,70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Библиотеки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52.1.02.03590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52.1.02.03590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708,90</w:t>
            </w:r>
          </w:p>
        </w:tc>
      </w:tr>
      <w:tr w:rsidR="00333F9B" w:rsidRPr="003165DA" w:rsidTr="004626F3">
        <w:trPr>
          <w:trHeight w:val="1124"/>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w:t>
            </w:r>
            <w:r w:rsidRPr="003165DA">
              <w:rPr>
                <w:rFonts w:eastAsia="Times New Roman"/>
              </w:rPr>
              <w:lastRenderedPageBreak/>
              <w:t>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муниципального музея"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2 752,7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2 752,70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Музеи и постоянные выставки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52.1.03.02590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52.1.03.02590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472,70</w:t>
            </w:r>
          </w:p>
        </w:tc>
      </w:tr>
      <w:tr w:rsidR="00333F9B" w:rsidRPr="003165DA" w:rsidTr="00FB31E8">
        <w:trPr>
          <w:trHeight w:val="331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7 562,0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7 562,00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культуры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52.1.04.01590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w:t>
            </w:r>
            <w:r w:rsidRPr="003165DA">
              <w:rPr>
                <w:rFonts w:eastAsia="Times New Roman"/>
              </w:rPr>
              <w:lastRenderedPageBreak/>
              <w:t>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дополнительного образования в области культуры, поддержка творческих инициатив"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700,00</w:t>
            </w:r>
          </w:p>
        </w:tc>
      </w:tr>
      <w:tr w:rsidR="00333F9B" w:rsidRPr="003165DA" w:rsidTr="00FB31E8">
        <w:trPr>
          <w:trHeight w:val="166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культурно-досуговых проектов, мероприятий, развитие культурного сотрудничества"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культуры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696,5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696,50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культуры, кинематографии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условий реализации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системы управления в сфере культуры"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1 555,4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1 555,40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w:t>
            </w:r>
            <w:r w:rsidRPr="003165DA">
              <w:rPr>
                <w:rFonts w:eastAsia="Times New Roman"/>
              </w:rPr>
              <w:lastRenderedPageBreak/>
              <w:t>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80,00</w:t>
            </w:r>
          </w:p>
        </w:tc>
      </w:tr>
      <w:tr w:rsidR="00333F9B" w:rsidRPr="003165DA" w:rsidTr="00FB31E8">
        <w:trPr>
          <w:trHeight w:val="39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Средства массовой информации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Телевидение и радиовещание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культуры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электронно-информационного обслуживания населения"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FB31E8">
        <w:trPr>
          <w:trHeight w:val="334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1 854,60</w:t>
            </w:r>
          </w:p>
        </w:tc>
      </w:tr>
      <w:tr w:rsidR="00333F9B" w:rsidRPr="003165DA" w:rsidTr="004626F3">
        <w:trPr>
          <w:trHeight w:val="239"/>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управление физической культуры и спорта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Физическая культура и спорт</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34 650,5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34 650,50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Физическая культура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w:t>
            </w:r>
            <w:r w:rsidRPr="003165DA">
              <w:rPr>
                <w:rFonts w:eastAsia="Times New Roman"/>
              </w:rPr>
              <w:lastRenderedPageBreak/>
              <w:t>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"Развитие физической культуры и массового спорта, системы подготовки спортивного резерва"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18 267,60</w:t>
            </w:r>
          </w:p>
        </w:tc>
      </w:tr>
      <w:tr w:rsidR="00333F9B" w:rsidRPr="003165DA" w:rsidTr="004626F3">
        <w:trPr>
          <w:trHeight w:val="309"/>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9 286,6</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9 286,60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учреждениями в сфере физической культуры и спорта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43.1.01.16590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43.1.01.16590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43.1.01.20100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43.1.01.20100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300,00</w:t>
            </w:r>
          </w:p>
        </w:tc>
      </w:tr>
      <w:tr w:rsidR="00333F9B" w:rsidRPr="003165DA" w:rsidTr="00FB31E8">
        <w:trPr>
          <w:trHeight w:val="3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занятий водными видами спорта и отдыха (досуга)»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8 406,5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8 406,50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МБУ "Плавательный бассейн "Виктория"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43.1.03.18590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43.1.03.18590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43.1.03.20100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43.1.03.20100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FB31E8">
        <w:trPr>
          <w:trHeight w:val="328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6 590,20</w:t>
            </w:r>
          </w:p>
        </w:tc>
      </w:tr>
      <w:tr w:rsidR="00333F9B" w:rsidRPr="003165DA" w:rsidTr="00FB31E8">
        <w:trPr>
          <w:trHeight w:val="982"/>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574,50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Спорт высших достижений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Подпрограмма "Развитие физической культуры и </w:t>
            </w:r>
            <w:r w:rsidRPr="003165DA">
              <w:rPr>
                <w:rFonts w:eastAsia="Times New Roman"/>
              </w:rPr>
              <w:lastRenderedPageBreak/>
              <w:t>массового спорта, системы подготовки спортивного резерва"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14 777,10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«Развитие системы подготовки спортивного резерва».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13 910,3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13 910,30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спортивного резерва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43.1.02.13600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2 941,3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1 951,50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43.1.02.13600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2 941,3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1 951,50</w:t>
            </w:r>
          </w:p>
        </w:tc>
      </w:tr>
      <w:tr w:rsidR="00333F9B" w:rsidRPr="003165DA" w:rsidTr="00FB31E8">
        <w:trPr>
          <w:trHeight w:val="165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43.1.02.20100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43.1.02.20100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200,00</w:t>
            </w:r>
          </w:p>
        </w:tc>
      </w:tr>
      <w:tr w:rsidR="00333F9B" w:rsidRPr="003165DA" w:rsidTr="00FB31E8">
        <w:trPr>
          <w:trHeight w:val="334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10 102,3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11 092,10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43.1.02.70030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10 102,3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11 092,10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43.1.02.S1760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43.1.02.S1760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«Укрепление материально-технической базы, строительство (реконструкция), капитальный ремонт  и ремонт зданий и сооружений в области </w:t>
            </w:r>
            <w:r w:rsidRPr="003165DA">
              <w:rPr>
                <w:rFonts w:eastAsia="Times New Roman"/>
              </w:rPr>
              <w:lastRenderedPageBreak/>
              <w:t>физической культуры и спорта»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Укрепление материально-технической базы муниципальных физкультурно-спортивных организаций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287,30</w:t>
            </w:r>
          </w:p>
        </w:tc>
      </w:tr>
      <w:tr w:rsidR="00333F9B" w:rsidRPr="003165DA" w:rsidTr="00FB31E8">
        <w:trPr>
          <w:trHeight w:val="166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"Спорт - норма жизни" в части обеспечения подготовки спортивного резерва"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579,50</w:t>
            </w:r>
          </w:p>
        </w:tc>
      </w:tr>
      <w:tr w:rsidR="00333F9B" w:rsidRPr="003165DA" w:rsidTr="00FB31E8">
        <w:trPr>
          <w:trHeight w:val="133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Участие в обеспечении подготовки спортивного резерва для спортивных сборных команд Вологодской области</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43.1.P5.71730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43.1.P5.71730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Другие вопросы в области физической культуры и спорта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1 605,80</w:t>
            </w:r>
          </w:p>
        </w:tc>
      </w:tr>
      <w:tr w:rsidR="00333F9B" w:rsidRPr="003165DA" w:rsidTr="00FB31E8">
        <w:trPr>
          <w:trHeight w:val="198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Муниципальная программа "Развитие физической культуры и спорта в </w:t>
            </w:r>
            <w:proofErr w:type="spellStart"/>
            <w:r w:rsidRPr="003165DA">
              <w:rPr>
                <w:rFonts w:eastAsia="Times New Roman"/>
              </w:rPr>
              <w:t>Кадуйском</w:t>
            </w:r>
            <w:proofErr w:type="spellEnd"/>
            <w:r w:rsidRPr="003165DA">
              <w:rPr>
                <w:rFonts w:eastAsia="Times New Roman"/>
              </w:rPr>
              <w:t xml:space="preserve"> муниципальном округе Вологодской области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«Развитие системы управления в области физической культуры и спорта». </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1 525,8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1 525,80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услуг для обеспечения государственных </w:t>
            </w:r>
            <w:r w:rsidRPr="003165DA">
              <w:rPr>
                <w:rFonts w:eastAsia="Times New Roman"/>
              </w:rPr>
              <w:lastRenderedPageBreak/>
              <w:t>(муниципальных)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199</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80,00</w:t>
            </w:r>
          </w:p>
        </w:tc>
      </w:tr>
      <w:tr w:rsidR="00333F9B" w:rsidRPr="003165DA" w:rsidTr="00FB31E8">
        <w:trPr>
          <w:trHeight w:val="1335"/>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lastRenderedPageBreak/>
              <w:t>городской территориальный отдел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20 534,3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14 096,10</w:t>
            </w:r>
          </w:p>
        </w:tc>
      </w:tr>
      <w:tr w:rsidR="00333F9B" w:rsidRPr="003165DA" w:rsidTr="00FB31E8">
        <w:trPr>
          <w:trHeight w:val="36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4 810,00</w:t>
            </w:r>
          </w:p>
        </w:tc>
      </w:tr>
      <w:tr w:rsidR="00333F9B" w:rsidRPr="003165DA" w:rsidTr="004626F3">
        <w:trPr>
          <w:trHeight w:val="449"/>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"Благоустройство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4 810,00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4 550,0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4 550,00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260,00</w:t>
            </w:r>
          </w:p>
        </w:tc>
      </w:tr>
      <w:tr w:rsidR="00333F9B" w:rsidRPr="003165DA" w:rsidTr="004626F3">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Жилищно-коммунальное хозяйство</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15 524,9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9 086,70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Благоустройство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15 524,9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9 086,70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"Благоустройство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15 524,9</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9 086,70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"Уличное освещение"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7 381,7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7 381,70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уличного освещения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4 640,0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4 640,00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Иные закупки товаров, работ и услуг для </w:t>
            </w:r>
            <w:r w:rsidRPr="003165DA">
              <w:rPr>
                <w:rFonts w:eastAsia="Times New Roman"/>
              </w:rPr>
              <w:lastRenderedPageBreak/>
              <w:t>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4 640,0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4 640,00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Обустройство систем уличного освещения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2 741,7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2 741,70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2 741,7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2 741,70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"Озеленение территорий"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озеленения территории муниципального округа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40.0.02.20520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40.0.02.20520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"Прочее благоустройство"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7 643,2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1 705,00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Содержание территорий общего пользования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326,40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326,40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содержание мест захоронения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контейнерных площадок</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3 324,3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3 324,3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места для купания (пляжа)</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40.0.03.20560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158,2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Прочие мероприятия по благоустройству</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40.0.03.20570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контейнерных площадок</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1 610,7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1 178,60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1 610,7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1 178,60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Здравоохранение</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199,40</w:t>
            </w:r>
          </w:p>
        </w:tc>
      </w:tr>
      <w:tr w:rsidR="00333F9B" w:rsidRPr="003165DA" w:rsidTr="00FB31E8">
        <w:trPr>
          <w:trHeight w:val="70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Санитарно-эпидемиологическое благополучие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199,40</w:t>
            </w:r>
          </w:p>
        </w:tc>
      </w:tr>
      <w:tr w:rsidR="00333F9B" w:rsidRPr="003165DA" w:rsidTr="00FB31E8">
        <w:trPr>
          <w:trHeight w:val="3915"/>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73.0.00.72230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73.0.00.72230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199,40</w:t>
            </w:r>
          </w:p>
        </w:tc>
      </w:tr>
      <w:tr w:rsidR="00333F9B" w:rsidRPr="003165DA" w:rsidTr="00FB31E8">
        <w:trPr>
          <w:trHeight w:val="1335"/>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сельский территориальный отдел Администрации Кадуйского муниципального округа Вологодской области</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11 719,1</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9 874,70</w:t>
            </w:r>
          </w:p>
        </w:tc>
      </w:tr>
      <w:tr w:rsidR="00333F9B" w:rsidRPr="003165DA" w:rsidTr="004626F3">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Общегосударственные вопросы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4 300,00</w:t>
            </w:r>
          </w:p>
        </w:tc>
      </w:tr>
      <w:tr w:rsidR="00333F9B" w:rsidRPr="003165DA" w:rsidTr="004626F3">
        <w:trPr>
          <w:trHeight w:val="556"/>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Функционирование Правительства </w:t>
            </w:r>
            <w:r w:rsidRPr="003165DA">
              <w:rPr>
                <w:rFonts w:eastAsia="Times New Roman"/>
              </w:rPr>
              <w:lastRenderedPageBreak/>
              <w:t>Российской Федерации, высших исполнительных органов субъектов Российской Федерации, местных администраций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Муниципальная программа "Благоустройство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4 300,00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4 060,0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4 060,00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240,00</w:t>
            </w:r>
          </w:p>
        </w:tc>
      </w:tr>
      <w:tr w:rsidR="00333F9B" w:rsidRPr="003165DA" w:rsidTr="004626F3">
        <w:trPr>
          <w:trHeight w:val="7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Жилищно-коммунальное хозяйство</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7 324,5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5 480,10</w:t>
            </w:r>
          </w:p>
        </w:tc>
      </w:tr>
      <w:tr w:rsidR="00333F9B" w:rsidRPr="003165DA" w:rsidTr="00FB31E8">
        <w:trPr>
          <w:trHeight w:val="33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Благоустройство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7 324,5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5 480,10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Муниципальная программа "Благоустройство территории Кадуйского муниципального округа на 2023 - 2027 годы"</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7 324,5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5 480,10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"Уличное освещение"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3 658,7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3 658,70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уличного освещения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3 158,7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3 158,70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3 158,7</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3 158,70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систем уличного освещения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w:t>
            </w:r>
            <w:r w:rsidRPr="003165DA">
              <w:rPr>
                <w:rFonts w:eastAsia="Times New Roman"/>
              </w:rPr>
              <w:lastRenderedPageBreak/>
              <w:t>"Прочее благоустройство"</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3 665,8</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1 821,40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Содержание территорий общего пользования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115,0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содержание мест захоронения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контейнерных площадок</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1 011,5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1 011,5</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0,00</w:t>
            </w:r>
          </w:p>
        </w:tc>
      </w:tr>
      <w:tr w:rsidR="00333F9B" w:rsidRPr="003165DA" w:rsidTr="004626F3">
        <w:trPr>
          <w:trHeight w:val="7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контейнерных площадок</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2 489,3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1 821,40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2 489,3</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1 821,40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Охрана окружающей среды</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20,20</w:t>
            </w:r>
          </w:p>
        </w:tc>
      </w:tr>
      <w:tr w:rsidR="00333F9B" w:rsidRPr="003165DA" w:rsidTr="00FB31E8">
        <w:trPr>
          <w:trHeight w:val="9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Охрана объектов растительного и животного мира и среды их обитания</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20,20</w:t>
            </w:r>
          </w:p>
        </w:tc>
      </w:tr>
      <w:tr w:rsidR="00333F9B" w:rsidRPr="003165DA" w:rsidTr="004626F3">
        <w:trPr>
          <w:trHeight w:val="131"/>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от25.12.2013 года "О наделении органов местного самоуправления отдельными государственными полномочиями по предупреждению и ликвидации болезней животных, защите </w:t>
            </w:r>
            <w:r w:rsidRPr="003165DA">
              <w:rPr>
                <w:rFonts w:eastAsia="Times New Roman"/>
              </w:rPr>
              <w:lastRenderedPageBreak/>
              <w:t>населения от болезней, общих для человека и животных"</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lastRenderedPageBreak/>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73.0.00.72110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20,20</w:t>
            </w:r>
          </w:p>
        </w:tc>
      </w:tr>
      <w:tr w:rsidR="00333F9B" w:rsidRPr="003165DA" w:rsidTr="00FB31E8">
        <w:trPr>
          <w:trHeight w:val="132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73.0.00.72110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20,20</w:t>
            </w:r>
          </w:p>
        </w:tc>
      </w:tr>
      <w:tr w:rsidR="00333F9B" w:rsidRPr="003165DA" w:rsidTr="00FB31E8">
        <w:trPr>
          <w:trHeight w:val="330"/>
        </w:trPr>
        <w:tc>
          <w:tcPr>
            <w:tcW w:w="2977"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Здравоохранение</w:t>
            </w:r>
          </w:p>
        </w:tc>
        <w:tc>
          <w:tcPr>
            <w:tcW w:w="628" w:type="dxa"/>
            <w:tcBorders>
              <w:top w:val="nil"/>
              <w:left w:val="nil"/>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74,40</w:t>
            </w:r>
          </w:p>
        </w:tc>
      </w:tr>
      <w:tr w:rsidR="00333F9B" w:rsidRPr="003165DA" w:rsidTr="00FB31E8">
        <w:trPr>
          <w:trHeight w:val="69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Санитарно-эпидемиологическое благополучие</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74,40</w:t>
            </w:r>
          </w:p>
        </w:tc>
      </w:tr>
      <w:tr w:rsidR="00333F9B" w:rsidRPr="003165DA" w:rsidTr="00FB31E8">
        <w:trPr>
          <w:trHeight w:val="660"/>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73.0.00.00000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74,40</w:t>
            </w:r>
          </w:p>
        </w:tc>
      </w:tr>
      <w:tr w:rsidR="00333F9B" w:rsidRPr="003165DA" w:rsidTr="00FB31E8">
        <w:trPr>
          <w:trHeight w:val="982"/>
        </w:trPr>
        <w:tc>
          <w:tcPr>
            <w:tcW w:w="2977"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28"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73.0.00.72230</w:t>
            </w:r>
          </w:p>
        </w:tc>
        <w:tc>
          <w:tcPr>
            <w:tcW w:w="810"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w:t>
            </w:r>
          </w:p>
        </w:tc>
        <w:tc>
          <w:tcPr>
            <w:tcW w:w="1317"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74,40</w:t>
            </w:r>
          </w:p>
        </w:tc>
      </w:tr>
      <w:tr w:rsidR="00333F9B" w:rsidRPr="003165DA" w:rsidTr="00FB31E8">
        <w:trPr>
          <w:trHeight w:val="1335"/>
        </w:trPr>
        <w:tc>
          <w:tcPr>
            <w:tcW w:w="2977" w:type="dxa"/>
            <w:tcBorders>
              <w:top w:val="nil"/>
              <w:left w:val="single" w:sz="8" w:space="0" w:color="auto"/>
              <w:bottom w:val="single" w:sz="8"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628" w:type="dxa"/>
            <w:tcBorders>
              <w:top w:val="nil"/>
              <w:left w:val="single" w:sz="4" w:space="0" w:color="auto"/>
              <w:bottom w:val="single" w:sz="8"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649"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629"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1638"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73.0.00.72230</w:t>
            </w:r>
          </w:p>
        </w:tc>
        <w:tc>
          <w:tcPr>
            <w:tcW w:w="810"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5"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w:t>
            </w:r>
          </w:p>
        </w:tc>
        <w:tc>
          <w:tcPr>
            <w:tcW w:w="1317" w:type="dxa"/>
            <w:tcBorders>
              <w:top w:val="nil"/>
              <w:left w:val="single" w:sz="4" w:space="0" w:color="auto"/>
              <w:bottom w:val="single" w:sz="8"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74,40</w:t>
            </w:r>
          </w:p>
        </w:tc>
      </w:tr>
      <w:tr w:rsidR="00333F9B" w:rsidRPr="003165DA" w:rsidTr="004626F3">
        <w:trPr>
          <w:trHeight w:val="360"/>
        </w:trPr>
        <w:tc>
          <w:tcPr>
            <w:tcW w:w="2977" w:type="dxa"/>
            <w:tcBorders>
              <w:top w:val="nil"/>
              <w:left w:val="single" w:sz="8" w:space="0" w:color="auto"/>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ВСЕГО РАСХОДОВ:</w:t>
            </w:r>
          </w:p>
        </w:tc>
        <w:tc>
          <w:tcPr>
            <w:tcW w:w="628"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649"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629"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1638"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810" w:type="dxa"/>
            <w:tcBorders>
              <w:top w:val="single" w:sz="4" w:space="0" w:color="auto"/>
              <w:left w:val="nil"/>
              <w:bottom w:val="single" w:sz="8" w:space="0" w:color="auto"/>
              <w:right w:val="nil"/>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1275" w:type="dxa"/>
            <w:tcBorders>
              <w:top w:val="single" w:sz="4" w:space="0" w:color="auto"/>
              <w:left w:val="single" w:sz="4" w:space="0" w:color="auto"/>
              <w:bottom w:val="single" w:sz="8" w:space="0" w:color="auto"/>
              <w:right w:val="nil"/>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1 117 242,8</w:t>
            </w:r>
          </w:p>
        </w:tc>
        <w:tc>
          <w:tcPr>
            <w:tcW w:w="1317" w:type="dxa"/>
            <w:tcBorders>
              <w:top w:val="single" w:sz="4" w:space="0" w:color="auto"/>
              <w:left w:val="single" w:sz="4" w:space="0" w:color="auto"/>
              <w:bottom w:val="single" w:sz="8"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1 542 495,0</w:t>
            </w:r>
          </w:p>
        </w:tc>
      </w:tr>
      <w:tr w:rsidR="00333F9B" w:rsidRPr="003165DA" w:rsidTr="004626F3">
        <w:trPr>
          <w:trHeight w:val="330"/>
        </w:trPr>
        <w:tc>
          <w:tcPr>
            <w:tcW w:w="7331" w:type="dxa"/>
            <w:gridSpan w:val="6"/>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Условно утверждаемые расходы</w:t>
            </w:r>
          </w:p>
        </w:tc>
        <w:tc>
          <w:tcPr>
            <w:tcW w:w="1275"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rPr>
            </w:pPr>
            <w:r w:rsidRPr="003165DA">
              <w:rPr>
                <w:rFonts w:eastAsia="Times New Roman"/>
              </w:rPr>
              <w:t>9 946,4</w:t>
            </w:r>
          </w:p>
        </w:tc>
        <w:tc>
          <w:tcPr>
            <w:tcW w:w="1317" w:type="dxa"/>
            <w:tcBorders>
              <w:top w:val="nil"/>
              <w:left w:val="nil"/>
              <w:bottom w:val="single" w:sz="4"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rPr>
            </w:pPr>
            <w:r w:rsidRPr="003165DA">
              <w:rPr>
                <w:rFonts w:eastAsia="Times New Roman"/>
              </w:rPr>
              <w:t>20 210,4</w:t>
            </w:r>
          </w:p>
        </w:tc>
      </w:tr>
      <w:tr w:rsidR="00333F9B" w:rsidRPr="003165DA" w:rsidTr="004626F3">
        <w:trPr>
          <w:trHeight w:val="345"/>
        </w:trPr>
        <w:tc>
          <w:tcPr>
            <w:tcW w:w="7331"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ИТОГО РАСХОДОВ</w:t>
            </w:r>
          </w:p>
        </w:tc>
        <w:tc>
          <w:tcPr>
            <w:tcW w:w="1275" w:type="dxa"/>
            <w:tcBorders>
              <w:top w:val="nil"/>
              <w:left w:val="nil"/>
              <w:bottom w:val="single" w:sz="8" w:space="0" w:color="auto"/>
              <w:right w:val="single" w:sz="4"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1 127 189,2</w:t>
            </w:r>
          </w:p>
        </w:tc>
        <w:tc>
          <w:tcPr>
            <w:tcW w:w="1317" w:type="dxa"/>
            <w:tcBorders>
              <w:top w:val="nil"/>
              <w:left w:val="nil"/>
              <w:bottom w:val="single" w:sz="8"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1 562 705,4</w:t>
            </w:r>
          </w:p>
        </w:tc>
      </w:tr>
    </w:tbl>
    <w:p w:rsidR="00333F9B" w:rsidRPr="003165DA" w:rsidRDefault="000952CE" w:rsidP="000952CE">
      <w:pPr>
        <w:jc w:val="right"/>
      </w:pPr>
      <w:r w:rsidRPr="003165DA">
        <w:t>».</w:t>
      </w:r>
    </w:p>
    <w:p w:rsidR="00333F9B" w:rsidRPr="003165DA" w:rsidRDefault="00333F9B">
      <w:pPr>
        <w:spacing w:after="200" w:line="276" w:lineRule="auto"/>
      </w:pPr>
      <w:r w:rsidRPr="003165DA">
        <w:br w:type="page"/>
      </w:r>
    </w:p>
    <w:p w:rsidR="00333F9B" w:rsidRPr="003165DA" w:rsidRDefault="00333F9B" w:rsidP="00722B89">
      <w:pPr>
        <w:ind w:left="3538"/>
        <w:jc w:val="center"/>
      </w:pPr>
      <w:r w:rsidRPr="003165DA">
        <w:lastRenderedPageBreak/>
        <w:t>Приложение 14</w:t>
      </w:r>
    </w:p>
    <w:p w:rsidR="00333F9B" w:rsidRPr="003165DA" w:rsidRDefault="00333F9B" w:rsidP="00722B89">
      <w:pPr>
        <w:ind w:left="3538"/>
        <w:jc w:val="center"/>
      </w:pPr>
      <w:r w:rsidRPr="003165DA">
        <w:t>к решению Муниципального Собрания</w:t>
      </w:r>
    </w:p>
    <w:p w:rsidR="00333F9B" w:rsidRPr="003165DA" w:rsidRDefault="00333F9B" w:rsidP="00722B89">
      <w:pPr>
        <w:ind w:left="3538"/>
        <w:jc w:val="center"/>
      </w:pPr>
      <w:r w:rsidRPr="003165DA">
        <w:t>Кадуйского муниципального округа</w:t>
      </w:r>
    </w:p>
    <w:p w:rsidR="00E07FFB" w:rsidRDefault="00333F9B" w:rsidP="00722B89">
      <w:pPr>
        <w:ind w:left="3538"/>
        <w:jc w:val="center"/>
      </w:pPr>
      <w:r w:rsidRPr="003165DA">
        <w:t xml:space="preserve">Вологодской области </w:t>
      </w:r>
    </w:p>
    <w:p w:rsidR="00333F9B" w:rsidRPr="003165DA" w:rsidRDefault="00333F9B" w:rsidP="00722B89">
      <w:pPr>
        <w:ind w:left="3538"/>
        <w:jc w:val="center"/>
      </w:pPr>
      <w:r w:rsidRPr="003165DA">
        <w:t>от</w:t>
      </w:r>
      <w:r w:rsidR="00E07FFB">
        <w:t xml:space="preserve"> 23 апреля 2024 года № 30</w:t>
      </w:r>
    </w:p>
    <w:p w:rsidR="00333F9B" w:rsidRPr="003165DA" w:rsidRDefault="00333F9B" w:rsidP="00722B89">
      <w:pPr>
        <w:ind w:left="3540"/>
        <w:jc w:val="center"/>
      </w:pPr>
    </w:p>
    <w:p w:rsidR="00333F9B" w:rsidRPr="003165DA" w:rsidRDefault="00333F9B" w:rsidP="00722B89">
      <w:pPr>
        <w:ind w:left="3540"/>
        <w:jc w:val="center"/>
      </w:pPr>
      <w:r w:rsidRPr="003165DA">
        <w:t>«Приложение 14</w:t>
      </w:r>
    </w:p>
    <w:p w:rsidR="003D771B" w:rsidRPr="003165DA" w:rsidRDefault="00333F9B" w:rsidP="00722B89">
      <w:pPr>
        <w:ind w:left="3540"/>
        <w:jc w:val="center"/>
      </w:pPr>
      <w:r w:rsidRPr="003165DA">
        <w:t xml:space="preserve">к решению Муниципального </w:t>
      </w:r>
      <w:r w:rsidR="00722B89" w:rsidRPr="003165DA">
        <w:t xml:space="preserve">Собрания </w:t>
      </w:r>
    </w:p>
    <w:p w:rsidR="00333F9B" w:rsidRPr="003165DA" w:rsidRDefault="00722B89" w:rsidP="00722B89">
      <w:pPr>
        <w:ind w:left="3540"/>
        <w:jc w:val="center"/>
      </w:pPr>
      <w:r w:rsidRPr="003165DA">
        <w:t xml:space="preserve">Кадуйского муниципального </w:t>
      </w:r>
      <w:r w:rsidR="00333F9B" w:rsidRPr="003165DA">
        <w:t>округа</w:t>
      </w:r>
    </w:p>
    <w:p w:rsidR="00333F9B" w:rsidRPr="003165DA" w:rsidRDefault="00333F9B" w:rsidP="00722B89">
      <w:pPr>
        <w:ind w:left="3540"/>
        <w:jc w:val="center"/>
      </w:pPr>
      <w:r w:rsidRPr="003165DA">
        <w:t>Вологодской области от 06 декабря 2023г. №</w:t>
      </w:r>
      <w:r w:rsidR="00E07FFB">
        <w:t xml:space="preserve"> </w:t>
      </w:r>
      <w:r w:rsidRPr="003165DA">
        <w:t>100</w:t>
      </w:r>
    </w:p>
    <w:p w:rsidR="00333F9B" w:rsidRPr="003165DA" w:rsidRDefault="00333F9B" w:rsidP="00722B89">
      <w:pPr>
        <w:ind w:left="3540"/>
        <w:jc w:val="center"/>
      </w:pPr>
      <w:r w:rsidRPr="003165DA">
        <w:t>«О бюджете Кадуйского муниципального округа</w:t>
      </w:r>
    </w:p>
    <w:p w:rsidR="00333F9B" w:rsidRPr="003165DA" w:rsidRDefault="00333F9B" w:rsidP="00722B89">
      <w:pPr>
        <w:ind w:left="3540"/>
        <w:jc w:val="center"/>
      </w:pPr>
      <w:r w:rsidRPr="003165DA">
        <w:t>Вологодской области на 2024 год и</w:t>
      </w:r>
    </w:p>
    <w:p w:rsidR="00333F9B" w:rsidRPr="003165DA" w:rsidRDefault="00333F9B" w:rsidP="00722B89">
      <w:pPr>
        <w:ind w:left="3540"/>
        <w:jc w:val="center"/>
      </w:pPr>
      <w:r w:rsidRPr="003165DA">
        <w:t>плановый период 2025 и 2026 годов»</w:t>
      </w:r>
    </w:p>
    <w:p w:rsidR="00333F9B" w:rsidRDefault="00333F9B" w:rsidP="00333F9B">
      <w:pPr>
        <w:spacing w:after="120"/>
        <w:ind w:left="3540"/>
        <w:jc w:val="center"/>
      </w:pPr>
    </w:p>
    <w:p w:rsidR="004626F3" w:rsidRPr="003165DA" w:rsidRDefault="004626F3" w:rsidP="00333F9B">
      <w:pPr>
        <w:spacing w:after="120"/>
        <w:ind w:left="3540"/>
        <w:jc w:val="center"/>
      </w:pPr>
    </w:p>
    <w:p w:rsidR="00333F9B" w:rsidRPr="003165DA" w:rsidRDefault="00333F9B" w:rsidP="00333F9B">
      <w:pPr>
        <w:jc w:val="center"/>
        <w:rPr>
          <w:b/>
        </w:rPr>
      </w:pPr>
      <w:r w:rsidRPr="003165DA">
        <w:rPr>
          <w:b/>
        </w:rPr>
        <w:t>РАСПРЕДЕЛЕНИЕ БЮДЖЕТНЫХ АССИГНОВАНИЙ</w:t>
      </w:r>
    </w:p>
    <w:p w:rsidR="00333F9B" w:rsidRPr="003165DA" w:rsidRDefault="00333F9B" w:rsidP="00333F9B">
      <w:pPr>
        <w:jc w:val="center"/>
      </w:pPr>
      <w:r w:rsidRPr="003165DA">
        <w:t>на реализацию муниципальных программ Кадуйского муниципального округа на плановый период 2025 и  2026  годов</w:t>
      </w:r>
    </w:p>
    <w:p w:rsidR="00333F9B" w:rsidRPr="003165DA" w:rsidRDefault="00333F9B" w:rsidP="00333F9B">
      <w:pPr>
        <w:jc w:val="right"/>
      </w:pPr>
      <w:r w:rsidRPr="003165DA">
        <w:t>(тыс. рублей)</w:t>
      </w:r>
    </w:p>
    <w:tbl>
      <w:tblPr>
        <w:tblW w:w="10207" w:type="dxa"/>
        <w:tblInd w:w="-176" w:type="dxa"/>
        <w:tblLayout w:type="fixed"/>
        <w:tblLook w:val="04A0" w:firstRow="1" w:lastRow="0" w:firstColumn="1" w:lastColumn="0" w:noHBand="0" w:noVBand="1"/>
      </w:tblPr>
      <w:tblGrid>
        <w:gridCol w:w="2978"/>
        <w:gridCol w:w="1925"/>
        <w:gridCol w:w="626"/>
        <w:gridCol w:w="709"/>
        <w:gridCol w:w="708"/>
        <w:gridCol w:w="709"/>
        <w:gridCol w:w="1276"/>
        <w:gridCol w:w="1276"/>
      </w:tblGrid>
      <w:tr w:rsidR="00333F9B" w:rsidRPr="003165DA" w:rsidTr="008967ED">
        <w:trPr>
          <w:trHeight w:val="285"/>
        </w:trPr>
        <w:tc>
          <w:tcPr>
            <w:tcW w:w="2978" w:type="dxa"/>
            <w:vMerge w:val="restart"/>
            <w:tcBorders>
              <w:top w:val="single" w:sz="8" w:space="0" w:color="auto"/>
              <w:left w:val="single" w:sz="8" w:space="0" w:color="auto"/>
              <w:bottom w:val="single" w:sz="8" w:space="0" w:color="000000"/>
              <w:right w:val="nil"/>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Наименование</w:t>
            </w:r>
          </w:p>
        </w:tc>
        <w:tc>
          <w:tcPr>
            <w:tcW w:w="192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Целевая статья</w:t>
            </w:r>
          </w:p>
        </w:tc>
        <w:tc>
          <w:tcPr>
            <w:tcW w:w="626"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ГРБС</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раздел</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подраздел</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вид рас</w:t>
            </w:r>
            <w:r w:rsidR="007B5944">
              <w:rPr>
                <w:rFonts w:eastAsia="Times New Roman"/>
                <w:b/>
                <w:bCs/>
              </w:rPr>
              <w:t>-</w:t>
            </w:r>
            <w:r w:rsidRPr="003165DA">
              <w:rPr>
                <w:rFonts w:eastAsia="Times New Roman"/>
                <w:b/>
                <w:bCs/>
              </w:rPr>
              <w:t>хо</w:t>
            </w:r>
            <w:r w:rsidR="007B5944">
              <w:rPr>
                <w:rFonts w:eastAsia="Times New Roman"/>
                <w:b/>
                <w:bCs/>
              </w:rPr>
              <w:t>-</w:t>
            </w:r>
            <w:proofErr w:type="spellStart"/>
            <w:r w:rsidRPr="003165DA">
              <w:rPr>
                <w:rFonts w:eastAsia="Times New Roman"/>
                <w:b/>
                <w:bCs/>
              </w:rPr>
              <w:t>дов</w:t>
            </w:r>
            <w:proofErr w:type="spellEnd"/>
          </w:p>
        </w:tc>
        <w:tc>
          <w:tcPr>
            <w:tcW w:w="255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Сумма</w:t>
            </w:r>
          </w:p>
        </w:tc>
      </w:tr>
      <w:tr w:rsidR="00333F9B" w:rsidRPr="003165DA" w:rsidTr="008967ED">
        <w:trPr>
          <w:trHeight w:val="615"/>
        </w:trPr>
        <w:tc>
          <w:tcPr>
            <w:tcW w:w="2978" w:type="dxa"/>
            <w:vMerge/>
            <w:tcBorders>
              <w:top w:val="single" w:sz="8" w:space="0" w:color="auto"/>
              <w:left w:val="single" w:sz="8" w:space="0" w:color="auto"/>
              <w:bottom w:val="single" w:sz="8" w:space="0" w:color="000000"/>
              <w:right w:val="nil"/>
            </w:tcBorders>
            <w:vAlign w:val="center"/>
            <w:hideMark/>
          </w:tcPr>
          <w:p w:rsidR="00333F9B" w:rsidRPr="003165DA" w:rsidRDefault="00333F9B" w:rsidP="0056564D">
            <w:pPr>
              <w:rPr>
                <w:rFonts w:eastAsia="Times New Roman"/>
                <w:b/>
                <w:bCs/>
              </w:rPr>
            </w:pPr>
          </w:p>
        </w:tc>
        <w:tc>
          <w:tcPr>
            <w:tcW w:w="1925"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626"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333F9B" w:rsidRPr="003165DA" w:rsidRDefault="00333F9B" w:rsidP="0056564D">
            <w:pPr>
              <w:rPr>
                <w:rFonts w:eastAsia="Times New Roman"/>
                <w:b/>
                <w:bCs/>
              </w:rPr>
            </w:pPr>
          </w:p>
        </w:tc>
        <w:tc>
          <w:tcPr>
            <w:tcW w:w="1276" w:type="dxa"/>
            <w:tcBorders>
              <w:top w:val="nil"/>
              <w:left w:val="nil"/>
              <w:bottom w:val="single" w:sz="8" w:space="0" w:color="auto"/>
              <w:right w:val="nil"/>
            </w:tcBorders>
            <w:shd w:val="clear" w:color="auto" w:fill="auto"/>
            <w:hideMark/>
          </w:tcPr>
          <w:p w:rsidR="00333F9B" w:rsidRPr="003165DA" w:rsidRDefault="00333F9B" w:rsidP="0056564D">
            <w:pPr>
              <w:jc w:val="center"/>
              <w:rPr>
                <w:rFonts w:eastAsia="Times New Roman"/>
                <w:b/>
                <w:bCs/>
              </w:rPr>
            </w:pPr>
            <w:r w:rsidRPr="003165DA">
              <w:rPr>
                <w:rFonts w:eastAsia="Times New Roman"/>
                <w:b/>
                <w:bCs/>
              </w:rPr>
              <w:t>2025 год</w:t>
            </w:r>
          </w:p>
        </w:tc>
        <w:tc>
          <w:tcPr>
            <w:tcW w:w="1276" w:type="dxa"/>
            <w:tcBorders>
              <w:top w:val="nil"/>
              <w:left w:val="single" w:sz="4" w:space="0" w:color="auto"/>
              <w:bottom w:val="single" w:sz="8" w:space="0" w:color="auto"/>
              <w:right w:val="single" w:sz="8" w:space="0" w:color="auto"/>
            </w:tcBorders>
            <w:shd w:val="clear" w:color="auto" w:fill="auto"/>
            <w:noWrap/>
            <w:hideMark/>
          </w:tcPr>
          <w:p w:rsidR="00333F9B" w:rsidRPr="003165DA" w:rsidRDefault="00333F9B" w:rsidP="0056564D">
            <w:pPr>
              <w:jc w:val="center"/>
              <w:rPr>
                <w:rFonts w:eastAsia="Times New Roman"/>
                <w:b/>
                <w:bCs/>
              </w:rPr>
            </w:pPr>
            <w:r w:rsidRPr="003165DA">
              <w:rPr>
                <w:rFonts w:eastAsia="Times New Roman"/>
                <w:b/>
                <w:bCs/>
              </w:rPr>
              <w:t>2026 год</w:t>
            </w:r>
          </w:p>
        </w:tc>
      </w:tr>
      <w:tr w:rsidR="00333F9B" w:rsidRPr="003165DA" w:rsidTr="008967ED">
        <w:trPr>
          <w:trHeight w:val="1650"/>
        </w:trPr>
        <w:tc>
          <w:tcPr>
            <w:tcW w:w="2978" w:type="dxa"/>
            <w:tcBorders>
              <w:top w:val="nil"/>
              <w:left w:val="single" w:sz="8" w:space="0" w:color="auto"/>
              <w:bottom w:val="nil"/>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"Комплексное развитие сельских территорий Кадуйского муниципального округа на 2023 - 2027 годы"</w:t>
            </w:r>
          </w:p>
        </w:tc>
        <w:tc>
          <w:tcPr>
            <w:tcW w:w="1925" w:type="dxa"/>
            <w:tcBorders>
              <w:top w:val="nil"/>
              <w:left w:val="nil"/>
              <w:bottom w:val="nil"/>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38.0.00.00000</w:t>
            </w:r>
          </w:p>
        </w:tc>
        <w:tc>
          <w:tcPr>
            <w:tcW w:w="626" w:type="dxa"/>
            <w:tcBorders>
              <w:top w:val="nil"/>
              <w:left w:val="single" w:sz="4" w:space="0" w:color="auto"/>
              <w:bottom w:val="nil"/>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nil"/>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nil"/>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nil"/>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nil"/>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707,6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707,6</w:t>
            </w:r>
          </w:p>
        </w:tc>
      </w:tr>
      <w:tr w:rsidR="00333F9B" w:rsidRPr="003165DA" w:rsidTr="008967ED">
        <w:trPr>
          <w:trHeight w:val="990"/>
        </w:trPr>
        <w:tc>
          <w:tcPr>
            <w:tcW w:w="297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развития мобильной торговли"</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38.0.02.00000</w:t>
            </w:r>
          </w:p>
        </w:tc>
        <w:tc>
          <w:tcPr>
            <w:tcW w:w="626" w:type="dxa"/>
            <w:tcBorders>
              <w:top w:val="single" w:sz="4" w:space="0" w:color="auto"/>
              <w:left w:val="nil"/>
              <w:bottom w:val="single" w:sz="4" w:space="0" w:color="auto"/>
              <w:right w:val="single" w:sz="4" w:space="0" w:color="auto"/>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707,6</w:t>
            </w:r>
          </w:p>
        </w:tc>
        <w:tc>
          <w:tcPr>
            <w:tcW w:w="1276" w:type="dxa"/>
            <w:tcBorders>
              <w:top w:val="nil"/>
              <w:left w:val="nil"/>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707,6</w:t>
            </w:r>
          </w:p>
        </w:tc>
      </w:tr>
      <w:tr w:rsidR="00333F9B" w:rsidRPr="003165DA" w:rsidTr="008967ED">
        <w:trPr>
          <w:trHeight w:val="99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 Развитие мобильной торговли в малонаселенных и труднодоступных населенных пунктах</w:t>
            </w:r>
          </w:p>
        </w:tc>
        <w:tc>
          <w:tcPr>
            <w:tcW w:w="1925"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38.0.02.S1250</w:t>
            </w:r>
          </w:p>
        </w:tc>
        <w:tc>
          <w:tcPr>
            <w:tcW w:w="626" w:type="dxa"/>
            <w:tcBorders>
              <w:top w:val="nil"/>
              <w:left w:val="nil"/>
              <w:bottom w:val="single" w:sz="4" w:space="0" w:color="auto"/>
              <w:right w:val="single" w:sz="4" w:space="0" w:color="auto"/>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nil"/>
              <w:bottom w:val="single" w:sz="4" w:space="0" w:color="auto"/>
              <w:right w:val="single" w:sz="4" w:space="0" w:color="auto"/>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394,5</w:t>
            </w:r>
          </w:p>
        </w:tc>
        <w:tc>
          <w:tcPr>
            <w:tcW w:w="1276" w:type="dxa"/>
            <w:tcBorders>
              <w:top w:val="nil"/>
              <w:left w:val="nil"/>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5"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38.0.02.S1250</w:t>
            </w:r>
          </w:p>
        </w:tc>
        <w:tc>
          <w:tcPr>
            <w:tcW w:w="626" w:type="dxa"/>
            <w:tcBorders>
              <w:top w:val="nil"/>
              <w:left w:val="nil"/>
              <w:bottom w:val="single" w:sz="4" w:space="0" w:color="auto"/>
              <w:right w:val="single" w:sz="4" w:space="0" w:color="auto"/>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709" w:type="dxa"/>
            <w:tcBorders>
              <w:top w:val="nil"/>
              <w:left w:val="nil"/>
              <w:bottom w:val="single" w:sz="4" w:space="0" w:color="auto"/>
              <w:right w:val="single" w:sz="4" w:space="0" w:color="auto"/>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810</w:t>
            </w:r>
          </w:p>
        </w:tc>
        <w:tc>
          <w:tcPr>
            <w:tcW w:w="1276" w:type="dxa"/>
            <w:tcBorders>
              <w:top w:val="nil"/>
              <w:left w:val="nil"/>
              <w:bottom w:val="single" w:sz="4" w:space="0" w:color="auto"/>
              <w:right w:val="single" w:sz="4" w:space="0" w:color="auto"/>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394,5</w:t>
            </w:r>
          </w:p>
        </w:tc>
        <w:tc>
          <w:tcPr>
            <w:tcW w:w="1276" w:type="dxa"/>
            <w:tcBorders>
              <w:top w:val="nil"/>
              <w:left w:val="nil"/>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394,5</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Доставка товаров в социально значимые магазины  в малонаселенных и (или) труднодоступных населенных пунктах</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313,1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r>
      <w:tr w:rsidR="00333F9B" w:rsidRPr="003165DA" w:rsidTr="008967ED">
        <w:trPr>
          <w:trHeight w:val="557"/>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38.0.02.S1251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313,1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313,1</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"Поддержка и развитие малого и среднего предпринимательства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39.0.00.00000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20,0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20,0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работы по стимулированию граждан к осуществлению предпринимательской деятельности"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8967ED">
        <w:trPr>
          <w:trHeight w:val="231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39.0.02.20080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39.0.02.20080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w:t>
            </w:r>
          </w:p>
        </w:tc>
      </w:tr>
      <w:tr w:rsidR="00333F9B" w:rsidRPr="003165DA" w:rsidTr="008967ED">
        <w:trPr>
          <w:trHeight w:val="132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"Благоустройство территории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40.0.00.00000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31 959,4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23 676,8</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"Уличное освещение"</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11 040,4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11 040,4</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уличного освещения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7 798,7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7 798,7</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40.0.01.S1090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7 798,7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7 798,7</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систем уличного освещения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3 241,7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3 241,7</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40.0.01.S3350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3 241,7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3 241,7</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"Озеленение территорий"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озеленения территории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40.0.02.20520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40.0.02.20520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"Прочее благоустройство"</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11 309,0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3 526,4</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Содержание территорий общего пользования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1 265,0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326,4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1 265,0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326,4</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содержание мест захоронения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1 250,0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40.0.03.20540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1 250,0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контейнерных площадок</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4 335,8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4 335,8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и содержание места для купания (пляжа)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158,2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158,2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Прочие мероприятия по благоустройству</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40.0.03.20570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8967ED">
        <w:trPr>
          <w:trHeight w:val="405"/>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Обустройство контейнерных площадок</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4 100,0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3 000,0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40.0.03.S1100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4 100,0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3 000,0</w:t>
            </w:r>
          </w:p>
        </w:tc>
      </w:tr>
      <w:tr w:rsidR="00333F9B" w:rsidRPr="003165DA" w:rsidTr="008967ED">
        <w:trPr>
          <w:trHeight w:val="6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9 110,0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9 110,0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9 110,0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8 610,0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8 610,0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40.0.05.00190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201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8967ED">
        <w:trPr>
          <w:trHeight w:val="231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"Обеспечение профилактики правонарушений, безопасности населения и территории Кадуйского муниципального округа Вологодской области в 2023 - 2027 годах"</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41.0.00.00000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7 543,6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7 011,7</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безопасности проживания населения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5 988,0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5 392,5</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3 800,0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гражданской обороне</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41.1.02.20030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41.1.02.20030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3 435,8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3 435,8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3 435,8</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дежурно-диспетчерская служба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264,2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264,2</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75,4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75,4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188,7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188,7</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41.1.02.91590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0,1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"Предупреждение и ликвидация чрезвычайных ситуаций природного и техногенного характера"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1005"/>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предупреждению и ликвидации последствий чрезвычайных ситуаций и стихийных бедствий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41.1.03.20200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41.1.03.20200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10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"Обеспечение первичных мер пожарной безопасности в границах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1 888,0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1 292,5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пожарной безопасности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41.1.06.20190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41.1.06.20190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Создание и (или) ремонт источников наружного водоснабжения для забора воды в целях пожаротушения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41.1.06.S1810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1 588,0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992,5</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41.1.06.S1810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1 588,0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992,5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"Профилактика преступлений и иных правонарушений"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1 545,6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1 614,2</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"Реализация профилактических и </w:t>
            </w:r>
            <w:r w:rsidR="000952CE" w:rsidRPr="003165DA">
              <w:rPr>
                <w:rFonts w:eastAsia="Times New Roman"/>
              </w:rPr>
              <w:t>пропагандистских</w:t>
            </w:r>
            <w:r w:rsidRPr="003165DA">
              <w:rPr>
                <w:rFonts w:eastAsia="Times New Roman"/>
              </w:rPr>
              <w:t xml:space="preserve"> мер, направленных на культурное, спортивное, нравственное, патриотическое воспитание и правовое просвещение граждан"</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41.2.01.20010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131"/>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"Предупреждение экстремизма и терроризма"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выплаты населению</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41.2.02.20010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охраны общественного порядка с участием народных дружин"</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выплаты населению</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41.2.03.20010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и обеспечение эксплуатации АПК "Безопасный город"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Внедрение и (или) эксплуатацию аппаратно-программного комплекса "Безопасный город"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41.2.04.S1060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41.2.04.S1060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135,6</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вывоза трупов криминального характера и бесхозных трупов"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профилактики преступлений и иных правонарушений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41.2.06.20010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отдельных государственных полномочий для осуществления первичного воинского учета"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1 320,0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полномочий по первичному воинскому учету органами местного самоуправления поселений  и муниципальных округов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1 320,0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1 441,2</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Расходы на выплаты </w:t>
            </w:r>
            <w:r w:rsidRPr="003165DA">
              <w:rPr>
                <w:rFonts w:eastAsia="Times New Roman"/>
              </w:rPr>
              <w:lastRenderedPageBreak/>
              <w:t>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41.2.07.51180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1 255,0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1 376,2</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41.2.07.51180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65,0</w:t>
            </w:r>
          </w:p>
        </w:tc>
      </w:tr>
      <w:tr w:rsidR="00333F9B" w:rsidRPr="003165DA" w:rsidTr="008967ED">
        <w:trPr>
          <w:trHeight w:val="273"/>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231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"Информационное обеспечение деятельности по противодействию незаконному обороту наркотиков и зависимости от психоактивных веществ. Развитие института </w:t>
            </w:r>
            <w:proofErr w:type="gramStart"/>
            <w:r w:rsidRPr="003165DA">
              <w:rPr>
                <w:rFonts w:eastAsia="Times New Roman"/>
              </w:rPr>
              <w:t>социальной</w:t>
            </w:r>
            <w:proofErr w:type="gramEnd"/>
            <w:r w:rsidRPr="003165DA">
              <w:rPr>
                <w:rFonts w:eastAsia="Times New Roman"/>
              </w:rPr>
              <w:t xml:space="preserve"> </w:t>
            </w:r>
            <w:proofErr w:type="spellStart"/>
            <w:r w:rsidRPr="003165DA">
              <w:rPr>
                <w:rFonts w:eastAsia="Times New Roman"/>
              </w:rPr>
              <w:t>рекламмы</w:t>
            </w:r>
            <w:proofErr w:type="spellEnd"/>
            <w:r w:rsidRPr="003165DA">
              <w:rPr>
                <w:rFonts w:eastAsia="Times New Roman"/>
              </w:rPr>
              <w:t>"</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41.4.03.20160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41.4.03.20160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w:t>
            </w:r>
          </w:p>
        </w:tc>
      </w:tr>
      <w:tr w:rsidR="00333F9B" w:rsidRPr="003165DA" w:rsidTr="008967ED">
        <w:trPr>
          <w:trHeight w:val="7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"Профилактика безнадзорности, правонарушений и преступлений несовершеннолетних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w:t>
            </w:r>
            <w:r w:rsidRPr="003165DA">
              <w:rPr>
                <w:rFonts w:eastAsia="Times New Roman"/>
                <w:b/>
                <w:bCs/>
              </w:rPr>
              <w:lastRenderedPageBreak/>
              <w:t>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lastRenderedPageBreak/>
              <w:t>42.0.00.00000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959,2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939,2</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"Обеспечение профилактики правонарушений, в том числе повторных, совершаемых несовершеннолетними"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959,2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939,2</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мер профилактического воздействия в отношении несовершеннолетних</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42.0.01.20170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42.0.01.20170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административных отношений)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929,2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929,2</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855,0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855,0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42.0.01.72310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74,2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74,2</w:t>
            </w:r>
          </w:p>
        </w:tc>
      </w:tr>
      <w:tr w:rsidR="00333F9B" w:rsidRPr="003165DA" w:rsidTr="008967ED">
        <w:trPr>
          <w:trHeight w:val="198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"Развитие физической культуры и спорта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Вологодской области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43.0.00.00000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34 650,5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34 650,5</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физической культуры и массового спорта, системы подготовки спортивного резерва"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33 044,7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33 044,7</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организации и проведения физкультурных мероприятий и массовых спортивных мероприятий, пропаганда здорового образа жизни"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9 286,6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9 286,6</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обеспечение деятельности (оказание услуг) учреждениями в сфере физической культуры и спорта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43.1.01.16590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3 175,2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43.1.01.16590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3 175,2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3 175,2</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43.1.01.20100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43.1.01.20100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556"/>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5 811,4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5 811,4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5 811,4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системы подготовки спортивного резерва».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13 910,3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13 910,3</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спортивного резерва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43.1.02.13600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2 941,3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1 951,5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43.1.02.13600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2 941,3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1 951,5</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43.1.02.20100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43.1.02.20100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200,0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работникам </w:t>
            </w:r>
            <w:r w:rsidRPr="003165DA">
              <w:rPr>
                <w:rFonts w:eastAsia="Times New Roman"/>
              </w:rPr>
              <w:lastRenderedPageBreak/>
              <w:t>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43.1.02.70030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10 102,3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11 092,1</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10 102,3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11 092,1</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43.1.02.S1760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666,7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43.1.02.S1760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666,7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666,7</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«Создание условий для занятий водными видами спорта и отдыха (досуга)»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8 406,5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8 406,5</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МБУ "Плавательный бассейн "Виктория"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43.1.03.18590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1 766,3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43.1.03.18590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1 766,3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1 766,3</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на обеспечение организации и проведения физкультурных мероприятий и массовых спортивных мероприятий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43.1.03.20100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43.1.03.20100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6 590,2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43.1.03.70030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6 590,2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6 590,2</w:t>
            </w:r>
          </w:p>
        </w:tc>
      </w:tr>
      <w:tr w:rsidR="00333F9B" w:rsidRPr="003165DA" w:rsidTr="008967ED">
        <w:trPr>
          <w:trHeight w:val="698"/>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«Укрепление материально-технической базы, строительство (реконструкция), капитальный ремонт  и ремонт зданий и сооружений в области физической культуры и спорта»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861,8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861,8</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Укрепление материально-технической базы муниципальных физкультурно-спортивных организаций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861,8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861,8</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43.1.04.S1040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861,8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861,8</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"Спорт - норма жизни" в части обеспечения подготовки спортивного резерва"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579,5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Участие в обеспечении подготовки спортивного резерва для спортивных сборных команд Вологодской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43.1.P5.71730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579,5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43.1.P5.71730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579,5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579,5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1 605,8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«Развитие системы управления в области физической культуры и спорта». </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1 605,8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1 605,8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1 605,8</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1 525,8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1 525,8</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43.2.01.00190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r>
      <w:tr w:rsidR="00333F9B" w:rsidRPr="003165DA" w:rsidTr="008967ED">
        <w:trPr>
          <w:trHeight w:val="131"/>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w:t>
            </w:r>
            <w:r w:rsidRPr="003165DA">
              <w:rPr>
                <w:rFonts w:eastAsia="Times New Roman"/>
                <w:b/>
                <w:bCs/>
              </w:rPr>
              <w:lastRenderedPageBreak/>
              <w:t>программа "Развитие топливно-энергетического комплекса и коммунальной инфраструктуры на территории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lastRenderedPageBreak/>
              <w:t>44.0.00.00000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372 305,5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857 110,1</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Подпрограмма "Энергосбережение и комплексная модернизация систем коммунальной инфраструктуры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"Подготовка объектов теплоэнергетики и коммунальной инфраструктуры Кадуйского муниципального округа к работе в осенне-зимний период"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Подготовка объектов теплоэнергетики, находящихся в муниципальной собственности, к работе в осенне-зимний период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44.1.02.S3150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Бюджетные инвестиции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44.1.02.S3150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354 119,9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830 184,5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"Газификация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3 440,0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12 180,0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газификации на территории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3 440,0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12 180,0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Содействие в расширении использования природного газа на территории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44.2.01.20750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44.2.01.20750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Проектирование и строительство распределительных </w:t>
            </w:r>
            <w:r w:rsidRPr="003165DA">
              <w:rPr>
                <w:rFonts w:eastAsia="Times New Roman"/>
              </w:rPr>
              <w:lastRenderedPageBreak/>
              <w:t>газовых сетей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44.2.01.S3120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3 140,0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11 880,0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Бюджетные инвестиции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44.2.01.S3120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3 140,0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11 880,0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14 745,6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УНХК, как ответственного исполнителя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14 745,6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14 745,6</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14 700,0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14 700,0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14 200,0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14 200,0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цен и тарифов)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44.3.01.72310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45,6</w:t>
            </w:r>
          </w:p>
        </w:tc>
      </w:tr>
      <w:tr w:rsidR="00333F9B" w:rsidRPr="003165DA" w:rsidTr="008967ED">
        <w:trPr>
          <w:trHeight w:val="231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«Совершенствование системы управления муниципальным имуществом и земельными ресурсами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45.0.00.00000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13 991,9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12 991,9</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"Содержание казны"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1 100,0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Мероприятия в сфере управления и </w:t>
            </w:r>
            <w:r w:rsidRPr="003165DA">
              <w:rPr>
                <w:rFonts w:eastAsia="Times New Roman"/>
              </w:rPr>
              <w:lastRenderedPageBreak/>
              <w:t>распоряжения имуществом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45.0.02.20050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45.0.02.20050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1 100,0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"Взносы на капитальный ремонт"</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1 034,0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управления и распоряжения имуществом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45.0.03.20050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1 034,0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45.0.03.20050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05</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1 034,0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1 334,0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"Проведение кадастровых работ"</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в сфере земельных отношений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45.0.05.20060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45.0.05.20060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"Подготовка объектов (включая земельные участки) к реализации"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в сфере земельных отношений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45.0.06.20060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45.0.06.20060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130,0</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управления по распоряжению муниципальным имуществом, как ответственного исполнителя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Расходы на обеспечение функций государственных </w:t>
            </w:r>
            <w:r w:rsidRPr="003165DA">
              <w:rPr>
                <w:rFonts w:eastAsia="Times New Roman"/>
              </w:rPr>
              <w:lastRenderedPageBreak/>
              <w:t>(муниципальных)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45.0.08.00190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9 800,0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9 300,0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9 300,0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45.0.08.00190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500,0</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497,9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497,9</w:t>
            </w:r>
          </w:p>
        </w:tc>
      </w:tr>
      <w:tr w:rsidR="00333F9B" w:rsidRPr="003165DA" w:rsidTr="008967ED">
        <w:trPr>
          <w:trHeight w:val="39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Осуществление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497,9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497,9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45.0.P1.72300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490,5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490,5</w:t>
            </w:r>
          </w:p>
        </w:tc>
      </w:tr>
      <w:tr w:rsidR="00333F9B" w:rsidRPr="003165DA" w:rsidTr="008967ED">
        <w:trPr>
          <w:trHeight w:val="415"/>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Кадуйского муниципального округа </w:t>
            </w:r>
            <w:r w:rsidRPr="003165DA">
              <w:rPr>
                <w:rFonts w:eastAsia="Times New Roman"/>
                <w:b/>
                <w:bCs/>
              </w:rPr>
              <w:lastRenderedPageBreak/>
              <w:t>"Снижение антропогенного воздействия на окружающую среду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lastRenderedPageBreak/>
              <w:t>46.0.00.00000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476,8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215,8</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"Снижение антропогенного воздействия на водные объекты"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260,0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снижению антропогенного воздействия на водные объекты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46.0.02.20620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260,0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46.0.02.20620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260,0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"Осуществление госуда</w:t>
            </w:r>
            <w:r w:rsidR="000952CE" w:rsidRPr="003165DA">
              <w:rPr>
                <w:rFonts w:eastAsia="Times New Roman"/>
              </w:rPr>
              <w:t>рственного экологического надзор</w:t>
            </w:r>
            <w:r w:rsidRPr="003165DA">
              <w:rPr>
                <w:rFonts w:eastAsia="Times New Roman"/>
              </w:rPr>
              <w:t>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216,8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охраны окружающей среды)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216,8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46.0.05.72310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216,8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215,8</w:t>
            </w:r>
          </w:p>
        </w:tc>
      </w:tr>
      <w:tr w:rsidR="00333F9B" w:rsidRPr="003165DA" w:rsidTr="008967ED">
        <w:trPr>
          <w:trHeight w:val="198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"Развитие муниципального пассажирского транспорта и транспортной инфраструктуры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47.0.00.00000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3 786,1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3 786,1</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"Создание условий для предоставления транспортных услуг </w:t>
            </w:r>
            <w:r w:rsidRPr="003165DA">
              <w:rPr>
                <w:rFonts w:eastAsia="Times New Roman"/>
              </w:rPr>
              <w:lastRenderedPageBreak/>
              <w:t>населению"</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47.0.01.00000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3 786,1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3 786,1</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Организации транспортного обслуживания населения в границах городского поселения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47.0.01.20480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47.0.01.20480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транспортного обслуживания населения на муниципальных маршрутах регулярных перевозок по регулируемым тарифам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47.0.01.S1370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3 436,1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3 436,1</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47.0.01.S1370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3 436,1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3 436,1</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"Развитие сети автомобильных дорог общего пользования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48.0.00.00000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24 997,3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26 097,3</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"Осуществление дорожной деятельности в отношении   дорог общего пользования местного значения"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24 997,3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26 097,3</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Ремонт и содержание автомобильных дорог и искусственных сооружений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48.0.01.20490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23 982,4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25 082,4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48.0.01.20490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23 982,4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25 082,4</w:t>
            </w:r>
          </w:p>
        </w:tc>
      </w:tr>
      <w:tr w:rsidR="00333F9B" w:rsidRPr="003165DA" w:rsidTr="008967ED">
        <w:trPr>
          <w:trHeight w:val="273"/>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w:t>
            </w:r>
            <w:r w:rsidRPr="003165DA">
              <w:rPr>
                <w:rFonts w:eastAsia="Times New Roman"/>
              </w:rPr>
              <w:lastRenderedPageBreak/>
              <w:t>предоставляемым отдельным категориям граждан</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48.0.01.S1360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1 014,9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48.0.01.S1360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1 014,9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1 014,9</w:t>
            </w:r>
          </w:p>
        </w:tc>
      </w:tr>
      <w:tr w:rsidR="00333F9B" w:rsidRPr="003165DA" w:rsidTr="008967ED">
        <w:trPr>
          <w:trHeight w:val="982"/>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Кадуйского муниципального округа «Обеспечение населения Кадуйского муниципального округа доступным жильем и формирование комфортной среды проживания на 2023-2027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49.0.00.00000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1 059,0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1 129,9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государственной поддержки молодым семьям"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1 059,0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Предоставление социальных выплат  на приобретение (строительство) жилья молодым семьям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49.0.05.L4970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1 059,0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Социальные выплаты гражданам, кроме публичных нормативных социальных выплат</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49.0.05.L4970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195</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1 059,0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1 129,9</w:t>
            </w:r>
          </w:p>
        </w:tc>
      </w:tr>
      <w:tr w:rsidR="00333F9B" w:rsidRPr="003165DA" w:rsidTr="008967ED">
        <w:trPr>
          <w:trHeight w:val="132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«Социальная поддержка граждан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 – 2027 годы» </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50.0.00.00000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5 800,0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5 800,0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«Предоставление мер социальной поддержки»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50.0.01.83010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Социальные выплаты </w:t>
            </w:r>
            <w:r w:rsidRPr="003165DA">
              <w:rPr>
                <w:rFonts w:eastAsia="Times New Roman"/>
              </w:rPr>
              <w:lastRenderedPageBreak/>
              <w:t>гражданам, кроме публичных нормативных социальных выплат</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50.0.01.83010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5 800,0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5 800,0</w:t>
            </w:r>
          </w:p>
        </w:tc>
      </w:tr>
      <w:tr w:rsidR="00333F9B" w:rsidRPr="003165DA" w:rsidTr="008967ED">
        <w:trPr>
          <w:trHeight w:val="132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lastRenderedPageBreak/>
              <w:t>Муниципальная программа «Развитие системы образования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51.0.00.00000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449 760,0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400 210,3</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367 865,6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382 822,2</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Детские дошкольные учреждения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33 724,7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31 257,7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33 724,7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31 257,7</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Школы-детские сады, школы начальные, неполные средние и средние  </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51.0.01.12590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45 146,0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48 000,0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51.0.01.12590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45 146,0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48 000,0</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Выплата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Выплата денежной компенсации  за </w:t>
            </w:r>
            <w:proofErr w:type="spellStart"/>
            <w:r w:rsidRPr="003165DA">
              <w:rPr>
                <w:rFonts w:eastAsia="Times New Roman"/>
              </w:rPr>
              <w:t>найм</w:t>
            </w:r>
            <w:proofErr w:type="spellEnd"/>
            <w:r w:rsidRPr="003165DA">
              <w:rPr>
                <w:rFonts w:eastAsia="Times New Roman"/>
              </w:rPr>
              <w:t xml:space="preserve"> жилых помещений педагогическим работникам общеобразовательных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51.0.01.27040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51.0.01.27040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36,0</w:t>
            </w:r>
          </w:p>
        </w:tc>
      </w:tr>
      <w:tr w:rsidR="00333F9B" w:rsidRPr="003165DA" w:rsidTr="008967ED">
        <w:trPr>
          <w:trHeight w:val="415"/>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51.0.01.53031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9 018,5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9 063,5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51.0.01.53031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9 018,5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9 063,5</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6 742,3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6 742,3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6 742,3</w:t>
            </w:r>
          </w:p>
        </w:tc>
      </w:tr>
      <w:tr w:rsidR="00333F9B" w:rsidRPr="003165DA" w:rsidTr="008967ED">
        <w:trPr>
          <w:trHeight w:val="330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250 304,8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266 107,7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250 304,8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266 107,7</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17 декабря 2007 № 1719-ОЗ "О наделении органов местного самоуправления </w:t>
            </w:r>
            <w:r w:rsidRPr="003165DA">
              <w:rPr>
                <w:rFonts w:eastAsia="Times New Roman"/>
              </w:rPr>
              <w:lastRenderedPageBreak/>
              <w:t>отдельными государственными полномочиями в сфере образования"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51.0.01.72020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8 270,4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8 270,4</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51.0.01.72020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8 270,4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8 270,4</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51.0.01.L3041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9 788,8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9 510,5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51.0.01.L3041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9 788,8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9 510,5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Организация школьных музеев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622,6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622,6</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51.0.01.S1460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622,6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622,6</w:t>
            </w:r>
          </w:p>
        </w:tc>
      </w:tr>
      <w:tr w:rsidR="00333F9B" w:rsidRPr="003165DA" w:rsidTr="008967ED">
        <w:trPr>
          <w:trHeight w:val="231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proofErr w:type="gramStart"/>
            <w:r w:rsidRPr="003165DA">
              <w:rPr>
                <w:rFonts w:eastAsia="Times New Roman"/>
              </w:rPr>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roofErr w:type="gramEnd"/>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3 175,5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51.0.01.S1490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3 175,5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3 175,5</w:t>
            </w:r>
          </w:p>
        </w:tc>
      </w:tr>
      <w:tr w:rsidR="00333F9B" w:rsidRPr="003165DA" w:rsidTr="008967ED">
        <w:trPr>
          <w:trHeight w:val="1124"/>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"Обеспечение доступности дополнительного образования для удовлетворения разнообразных интересов </w:t>
            </w:r>
            <w:r w:rsidRPr="003165DA">
              <w:rPr>
                <w:rFonts w:eastAsia="Times New Roman"/>
              </w:rPr>
              <w:lastRenderedPageBreak/>
              <w:t>детей и их семей и совершенствование системы выявления, развития и поддержки одаренных детей и талантливой молодежи"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51.0.02.00000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8 626,8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8 266,8</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Учреждения по внешкольной работе с детьми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51.0.02.13590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555,7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51.0.02.13590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555,7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555,7</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51.0.02.27020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51.0.02.27020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360,0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7 711,1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7 711,1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7 711,1</w:t>
            </w:r>
          </w:p>
        </w:tc>
      </w:tr>
      <w:tr w:rsidR="00333F9B" w:rsidRPr="003165DA" w:rsidTr="008967ED">
        <w:trPr>
          <w:trHeight w:val="6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реализации муниципальной программой"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5 172,0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5 172,0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2 222,0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2 222,0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Расходы на выплаты </w:t>
            </w:r>
            <w:r w:rsidRPr="003165DA">
              <w:rPr>
                <w:rFonts w:eastAsia="Times New Roman"/>
              </w:rPr>
              <w:lastRenderedPageBreak/>
              <w:t>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51.0.07.00190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2 142,0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2 142,0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79,9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79,9</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0,1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0,1</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Ресурсный (информационно-методический) центр </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51.0.07.04590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385,3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51.0.07.04590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385,3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385,3</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2 564,7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51.0.07.70030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09</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2 564,7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2 564,7</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"Содействие созданию в </w:t>
            </w:r>
            <w:proofErr w:type="spellStart"/>
            <w:r w:rsidRPr="003165DA">
              <w:rPr>
                <w:rFonts w:eastAsia="Times New Roman"/>
              </w:rPr>
              <w:t>Кадуйском</w:t>
            </w:r>
            <w:proofErr w:type="spellEnd"/>
            <w:r w:rsidRPr="003165DA">
              <w:rPr>
                <w:rFonts w:eastAsia="Times New Roman"/>
              </w:rPr>
              <w:t xml:space="preserve"> муниципальном округе (исходя из прогнозируемой потребности) новых мест в образовательных организациях" </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66 999,6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мероприятий по модернизации школьных систем образования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53 133,4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53 133,4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w:t>
            </w:r>
            <w:r w:rsidRPr="003165DA">
              <w:rPr>
                <w:rFonts w:eastAsia="Times New Roman"/>
              </w:rPr>
              <w:lastRenderedPageBreak/>
              <w:t>организаций современными средствами обучения и воспитания)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51.0.08.L7501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11 333,3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51.0.08.L7501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11 333,3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rPr>
                <w:rFonts w:eastAsia="Times New Roman"/>
              </w:rPr>
            </w:pPr>
            <w:r w:rsidRPr="003165DA">
              <w:rPr>
                <w:rFonts w:eastAsia="Times New Roman"/>
              </w:rPr>
              <w:t> </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Проведение мероприятий по созданию </w:t>
            </w:r>
            <w:proofErr w:type="spellStart"/>
            <w:r w:rsidRPr="003165DA">
              <w:rPr>
                <w:rFonts w:eastAsia="Times New Roman"/>
              </w:rPr>
              <w:t>агроклассов</w:t>
            </w:r>
            <w:proofErr w:type="spellEnd"/>
            <w:r w:rsidRPr="003165DA">
              <w:rPr>
                <w:rFonts w:eastAsia="Times New Roman"/>
              </w:rPr>
              <w:t xml:space="preserve"> и (или) лесных классов в общеобразовательных организациях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51.0.08.S1070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2 532,9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51.0.08.S1070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2 532,9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2 628,4</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"Реализация регионального проекта "Патриотическое воспитание граждан Российской Федерации" (Вологодская область)</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1 096,0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1 320,9</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1 096,0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1 320,9</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51.0.</w:t>
            </w:r>
            <w:proofErr w:type="gramStart"/>
            <w:r w:rsidRPr="003165DA">
              <w:rPr>
                <w:rFonts w:eastAsia="Times New Roman"/>
              </w:rPr>
              <w:t>E</w:t>
            </w:r>
            <w:proofErr w:type="gramEnd"/>
            <w:r w:rsidRPr="003165DA">
              <w:rPr>
                <w:rFonts w:eastAsia="Times New Roman"/>
              </w:rPr>
              <w:t>В.51790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1 096,0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1 320,9</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«Развитие культуры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Вологодской области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52.0.00.00000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76 125,1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76 125,1</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«Сохранение и развитие культурного потенциала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49 223,1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49 223,1</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культурно-досуговых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24 916,1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24 916,1</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культуры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8 477,2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6 477,2</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52.1.01.01590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8 477,2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6 477,2</w:t>
            </w:r>
          </w:p>
        </w:tc>
      </w:tr>
      <w:tr w:rsidR="00333F9B" w:rsidRPr="003165DA" w:rsidTr="008967ED">
        <w:trPr>
          <w:trHeight w:val="982"/>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Реализация расходных обязательств в части обеспечения оплаты труда муниципальных служащих, выплаты заработной платы </w:t>
            </w:r>
            <w:r w:rsidRPr="003165DA">
              <w:rPr>
                <w:rFonts w:eastAsia="Times New Roman"/>
              </w:rPr>
              <w:lastRenderedPageBreak/>
              <w:t>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52.1.01.70030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16 438,9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18 438,9</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16 438,9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18 438,9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библиотечно-информационного обслуживания населения"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12 137,7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12 137,7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Библиотеки </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52.1.02.03590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708,9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52.1.02.03590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708,9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708,9</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11 428,8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52.1.02.70030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11 428,8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11 428,8</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муниципального музея"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2 752,7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2 752,7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Музеи и постоянные выставки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52.1.03.02590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472,7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52.1.03.02590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472,7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472,7</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2 280,0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52.1.03.70030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2 280,0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2 280,0</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7 562,0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7 562,0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культуры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566,8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52.1.04.01590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566,8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566,8</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6 995,2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52.1.04.70030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6 995,2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6 995,2</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электронно-информационного обслуживания населения"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1 854,6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1 854,6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52.1.05.70030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1 854,6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1 854,6</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дополнительного образования в области культуры, поддержка творческих инициатив"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25 266,6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25 266,6</w:t>
            </w:r>
          </w:p>
        </w:tc>
      </w:tr>
      <w:tr w:rsidR="00333F9B" w:rsidRPr="003165DA" w:rsidTr="008967ED">
        <w:trPr>
          <w:trHeight w:val="273"/>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«Организация </w:t>
            </w:r>
            <w:r w:rsidRPr="003165DA">
              <w:rPr>
                <w:rFonts w:eastAsia="Times New Roman"/>
              </w:rPr>
              <w:lastRenderedPageBreak/>
              <w:t>предоставления профессионального и дополнительного образования в области культуры».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52.2.01.00000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24 566,6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24 566,6</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Учреждения по внешкольной работе с детьми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52.2.01.13590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3 672,3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2 672,3</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52.2.01.13590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3 672,3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2 672,3</w:t>
            </w:r>
          </w:p>
        </w:tc>
      </w:tr>
      <w:tr w:rsidR="00333F9B" w:rsidRPr="003165DA" w:rsidTr="008967ED">
        <w:trPr>
          <w:trHeight w:val="264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муниципальных образований области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20 894,3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21 894,3</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20 894,3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21 894,3</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и проведение культурно-досуговых проектов, мероприятий, развитие культурного сотрудничества"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в сфере культуры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700,0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52.2.02.28010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696,5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696,5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условий реализации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1 635,4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"Развитие системы управления в сфере культуры"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1 635,4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"Расходы на обеспечение функций государственных </w:t>
            </w:r>
            <w:r w:rsidRPr="003165DA">
              <w:rPr>
                <w:rFonts w:eastAsia="Times New Roman"/>
              </w:rPr>
              <w:lastRenderedPageBreak/>
              <w:t>(муниципальных)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52.3.01.00190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1 635,4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1 635,4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1 555,4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1 555,4</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52.3.01.00190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08</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80,0</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«Управление муниципальными финансами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53.0.00.00000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28 422,5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28 422,5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эффективности бюджетных расходов"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17 522,5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17 522,5</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бюджетного процесса в части учета операций со средствами муниципальных учреждений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17 522,5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17 522,5</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деятельности (оказание услуг) муниципальных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17 522,5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17 522,5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казенных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16 914,7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16 914,7</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53.1.01.00590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607,8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607,8</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"Обеспечение реализации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10 900,0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10 900,0</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управления финансов, как ответственного исполнителя муниципальной программы"</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10 523,0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Расходы на обеспечение функций государственных </w:t>
            </w:r>
            <w:r w:rsidRPr="003165DA">
              <w:rPr>
                <w:rFonts w:eastAsia="Times New Roman"/>
              </w:rPr>
              <w:lastRenderedPageBreak/>
              <w:t>(муниципальных)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53.2.01.00190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10 523,0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10 711,0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10 100,0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10 100,0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06</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423,0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611,0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"Управление муниципальным долгом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377,0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Процентные платежи по долговым обязательствам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53.2.02.20980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377,0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Обслуживание муниципального долга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53.2.02.20980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730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377,0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189,0</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 Муниципальная программа «Совершенствование муниципального управления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на 2023-2027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54.0.00.00000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60 097,9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59 098,7</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«Создание условий для обеспечения выполнения органами муниципальной власти своих полномочий»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12 510,8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12 510,8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12 510,8</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Учреждения по обеспечению хозяйственного обслуживания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54.1.01.17590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6 213,1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54.1.01.17590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6 213,1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6 213,1</w:t>
            </w:r>
          </w:p>
        </w:tc>
      </w:tr>
      <w:tr w:rsidR="00333F9B" w:rsidRPr="003165DA" w:rsidTr="008967ED">
        <w:trPr>
          <w:trHeight w:val="132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Реализация расходных обязательств в части обеспечения выплаты заработной платы работникам муниципальных учреждений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6 297,7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54.1.01.70030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6 297,7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6 297,7</w:t>
            </w:r>
          </w:p>
        </w:tc>
      </w:tr>
      <w:tr w:rsidR="00333F9B" w:rsidRPr="003165DA" w:rsidTr="008967ED">
        <w:trPr>
          <w:trHeight w:val="231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«Развитие муниципальной службы в органах местного самоуправления Кадуйского муниципального округа и обеспечение защиты прав и законных интересов граждан, общества от угроз, связанных с коррупцией»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42 405,9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41 406,7</w:t>
            </w:r>
          </w:p>
        </w:tc>
      </w:tr>
      <w:tr w:rsidR="00333F9B" w:rsidRPr="003165DA" w:rsidTr="008967ED">
        <w:trPr>
          <w:trHeight w:val="231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35 405,9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34 406,7</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обеспечение функций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32 090,0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32 090,0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30 445,0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30 445,0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1 610,0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1 610,0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Уплата налогов, сборов и иных платежей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54.2.01.00190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850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35,0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35,0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Опубликование муниципальных правовых актов и иной официальной информации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54.2.01.21000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54.2.01.21000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197</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1 000,0</w:t>
            </w:r>
          </w:p>
        </w:tc>
      </w:tr>
      <w:tr w:rsidR="00333F9B" w:rsidRPr="003165DA" w:rsidTr="008967ED">
        <w:trPr>
          <w:trHeight w:val="415"/>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Осуществление отдельных государственных полномочий в соответствии с законом области от 28 апреля 2006 года № 1443-ОЗ "О наделении органов </w:t>
            </w:r>
            <w:r w:rsidRPr="003165DA">
              <w:rPr>
                <w:rFonts w:eastAsia="Times New Roman"/>
              </w:rPr>
              <w:lastRenderedPageBreak/>
              <w:t>местного самоуправления муниципальных районов (округов) и городских округов Вологодской области отдельными государственными полномочиями в сфере архивного дела"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54.2.01.72190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321,1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54.2.01.72190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321,1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321,9</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Единая субвенция местным бюджетам в соответствии с законом области от 06 декабря 2013 года № 3222-ОЗ "О межбюджетных трансфертах в Вологодской области" (в сфере опеки и попечительства)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994,8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994,8</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Расходы на выплаты персоналу государственных (муниципальных) органов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120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909,9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909,9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54.2.01.72310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84,9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84,9</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"Повышение престижа муниципальной службы в округе"</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Дополнительное пенсионное обеспечение</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54.2.02.83050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Публичные нормативные социальные выплаты гражданам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54.2.02.83050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310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7 000,0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7 000,0</w:t>
            </w:r>
          </w:p>
        </w:tc>
      </w:tr>
      <w:tr w:rsidR="00333F9B" w:rsidRPr="003165DA" w:rsidTr="008967ED">
        <w:trPr>
          <w:trHeight w:val="231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Подпрограмма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5 181,2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Основное мероприятие "Организация деятельности </w:t>
            </w:r>
            <w:r w:rsidRPr="003165DA">
              <w:rPr>
                <w:rFonts w:eastAsia="Times New Roman"/>
              </w:rPr>
              <w:lastRenderedPageBreak/>
              <w:t>многофункционального центра"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54.3.01.00000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5 181,2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8967ED">
        <w:trPr>
          <w:trHeight w:val="330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54.3.01.72250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5 181,2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54.3.01.72250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5 181,2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5 181,2</w:t>
            </w:r>
          </w:p>
        </w:tc>
      </w:tr>
      <w:tr w:rsidR="00333F9B" w:rsidRPr="003165DA" w:rsidTr="008967ED">
        <w:trPr>
          <w:trHeight w:val="264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"Социальная реабилитация лиц, освободившихся из мест лишения свободы и осужденных без изоляции от общества в </w:t>
            </w:r>
            <w:proofErr w:type="spellStart"/>
            <w:r w:rsidRPr="003165DA">
              <w:rPr>
                <w:rFonts w:eastAsia="Times New Roman"/>
                <w:b/>
                <w:bCs/>
              </w:rPr>
              <w:t>Кадуйском</w:t>
            </w:r>
            <w:proofErr w:type="spellEnd"/>
            <w:r w:rsidRPr="003165DA">
              <w:rPr>
                <w:rFonts w:eastAsia="Times New Roman"/>
                <w:b/>
                <w:bCs/>
              </w:rPr>
              <w:t xml:space="preserve"> муниципальном округе Вологодской области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56.0.00.00000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10,0</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Мероприятия по предупреждению рецидивной преступности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56.0.01.20130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56.0.01.20130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14</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10,0</w:t>
            </w:r>
          </w:p>
        </w:tc>
      </w:tr>
      <w:tr w:rsidR="00333F9B" w:rsidRPr="003165DA" w:rsidTr="008967ED">
        <w:trPr>
          <w:trHeight w:val="7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 xml:space="preserve">Муниципальная программа "Поддержка социально ориентированных некоммерческих организаций в </w:t>
            </w:r>
            <w:proofErr w:type="spellStart"/>
            <w:r w:rsidRPr="003165DA">
              <w:rPr>
                <w:rFonts w:eastAsia="Times New Roman"/>
                <w:b/>
                <w:bCs/>
              </w:rPr>
              <w:t>Кадуйском</w:t>
            </w:r>
            <w:proofErr w:type="spellEnd"/>
            <w:r w:rsidRPr="003165DA">
              <w:rPr>
                <w:rFonts w:eastAsia="Times New Roman"/>
                <w:b/>
                <w:bCs/>
              </w:rPr>
              <w:t xml:space="preserve"> </w:t>
            </w:r>
            <w:r w:rsidRPr="003165DA">
              <w:rPr>
                <w:rFonts w:eastAsia="Times New Roman"/>
                <w:b/>
                <w:bCs/>
              </w:rPr>
              <w:lastRenderedPageBreak/>
              <w:t>муниципальном округе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lastRenderedPageBreak/>
              <w:t>57.0.00.00000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1 098,2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1 098,2</w:t>
            </w:r>
          </w:p>
        </w:tc>
      </w:tr>
      <w:tr w:rsidR="00333F9B" w:rsidRPr="003165DA" w:rsidTr="008967ED">
        <w:trPr>
          <w:trHeight w:val="165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Основное мероприятие "Предоставление финансовой и имущественной поддержки социально ориентированным некоммерческим организациям"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1 098,2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1 098,2</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Финансовая поддержка общероссийских общественных организаций инвалидов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248,2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57.0.01.25141</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248,2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248,2</w:t>
            </w:r>
          </w:p>
        </w:tc>
      </w:tr>
      <w:tr w:rsidR="00333F9B" w:rsidRPr="003165DA" w:rsidTr="008967ED">
        <w:trPr>
          <w:trHeight w:val="99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Финансовая поддержка общероссийских общественных организаций ветеранов</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57.0.01.25142</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r>
      <w:tr w:rsidR="00333F9B" w:rsidRPr="003165DA" w:rsidTr="008967ED">
        <w:trPr>
          <w:trHeight w:val="198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57.0.01.25142</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10</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03</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630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850,0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850,0</w:t>
            </w:r>
          </w:p>
        </w:tc>
      </w:tr>
      <w:tr w:rsidR="00333F9B" w:rsidRPr="003165DA" w:rsidTr="008967ED">
        <w:trPr>
          <w:trHeight w:val="1650"/>
        </w:trPr>
        <w:tc>
          <w:tcPr>
            <w:tcW w:w="2978" w:type="dxa"/>
            <w:tcBorders>
              <w:top w:val="nil"/>
              <w:left w:val="single" w:sz="8" w:space="0" w:color="auto"/>
              <w:bottom w:val="single" w:sz="4" w:space="0" w:color="auto"/>
              <w:right w:val="single" w:sz="4" w:space="0" w:color="auto"/>
            </w:tcBorders>
            <w:shd w:val="clear" w:color="auto" w:fill="auto"/>
            <w:vAlign w:val="bottom"/>
            <w:hideMark/>
          </w:tcPr>
          <w:p w:rsidR="00333F9B" w:rsidRPr="003165DA" w:rsidRDefault="00333F9B" w:rsidP="0056564D">
            <w:pPr>
              <w:rPr>
                <w:rFonts w:eastAsia="Times New Roman"/>
                <w:b/>
                <w:bCs/>
              </w:rPr>
            </w:pPr>
            <w:r w:rsidRPr="003165DA">
              <w:rPr>
                <w:rFonts w:eastAsia="Times New Roman"/>
                <w:b/>
                <w:bCs/>
              </w:rPr>
              <w:t>Муниципальная программа "Развитие молодежной политики на территории Кадуйского муниципального округа на 2023 - 2027 годы"</w:t>
            </w:r>
          </w:p>
        </w:tc>
        <w:tc>
          <w:tcPr>
            <w:tcW w:w="1925" w:type="dxa"/>
            <w:tcBorders>
              <w:top w:val="nil"/>
              <w:left w:val="nil"/>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58.0.00.00000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b/>
                <w:bCs/>
              </w:rPr>
            </w:pPr>
            <w:r w:rsidRPr="003165DA">
              <w:rPr>
                <w:rFonts w:eastAsia="Times New Roman"/>
                <w:b/>
                <w:bCs/>
              </w:rPr>
              <w:t>823,5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b/>
                <w:bCs/>
              </w:rPr>
            </w:pPr>
            <w:r w:rsidRPr="003165DA">
              <w:rPr>
                <w:rFonts w:eastAsia="Times New Roman"/>
                <w:b/>
                <w:bCs/>
              </w:rPr>
              <w:t>823,5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Содействие занятости населения Кадуйского муниципального округа</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673,5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8967ED">
        <w:trPr>
          <w:trHeight w:val="7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 xml:space="preserve">Организация временного трудоустройства несовершеннолетних </w:t>
            </w:r>
            <w:r w:rsidRPr="003165DA">
              <w:rPr>
                <w:rFonts w:eastAsia="Times New Roman"/>
              </w:rPr>
              <w:lastRenderedPageBreak/>
              <w:t>граждан в возрасте от 14 до 18 лет в свободное от учебы время</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lastRenderedPageBreak/>
              <w:t>58.0.01.24020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673,5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8967ED">
        <w:trPr>
          <w:trHeight w:val="33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lastRenderedPageBreak/>
              <w:t>Субсидии бюджетным учреждениям</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58.0.01.24020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198</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04</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01</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610</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673,5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673,5</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Организационно-воспитательная работа с молодежью</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58.0.02.00000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8967ED">
        <w:trPr>
          <w:trHeight w:val="660"/>
        </w:trPr>
        <w:tc>
          <w:tcPr>
            <w:tcW w:w="2978" w:type="dxa"/>
            <w:tcBorders>
              <w:top w:val="nil"/>
              <w:left w:val="single" w:sz="8" w:space="0" w:color="auto"/>
              <w:bottom w:val="single" w:sz="4"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Проведение мероприятий для детей и молодежи</w:t>
            </w:r>
          </w:p>
        </w:tc>
        <w:tc>
          <w:tcPr>
            <w:tcW w:w="1925"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58.0.02.20070</w:t>
            </w:r>
          </w:p>
        </w:tc>
        <w:tc>
          <w:tcPr>
            <w:tcW w:w="62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8"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709" w:type="dxa"/>
            <w:tcBorders>
              <w:top w:val="nil"/>
              <w:left w:val="single" w:sz="4" w:space="0" w:color="auto"/>
              <w:bottom w:val="single" w:sz="4"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 </w:t>
            </w:r>
          </w:p>
        </w:tc>
        <w:tc>
          <w:tcPr>
            <w:tcW w:w="1276" w:type="dxa"/>
            <w:tcBorders>
              <w:top w:val="nil"/>
              <w:left w:val="single" w:sz="4" w:space="0" w:color="auto"/>
              <w:bottom w:val="single" w:sz="4"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8967ED">
        <w:trPr>
          <w:trHeight w:val="990"/>
        </w:trPr>
        <w:tc>
          <w:tcPr>
            <w:tcW w:w="2978" w:type="dxa"/>
            <w:tcBorders>
              <w:top w:val="nil"/>
              <w:left w:val="single" w:sz="8" w:space="0" w:color="auto"/>
              <w:bottom w:val="single" w:sz="8" w:space="0" w:color="auto"/>
              <w:right w:val="nil"/>
            </w:tcBorders>
            <w:shd w:val="clear" w:color="auto" w:fill="auto"/>
            <w:vAlign w:val="bottom"/>
            <w:hideMark/>
          </w:tcPr>
          <w:p w:rsidR="00333F9B" w:rsidRPr="003165DA" w:rsidRDefault="00333F9B" w:rsidP="0056564D">
            <w:pPr>
              <w:rPr>
                <w:rFonts w:eastAsia="Times New Roman"/>
              </w:rPr>
            </w:pPr>
            <w:r w:rsidRPr="003165DA">
              <w:rPr>
                <w:rFonts w:eastAsia="Times New Roman"/>
              </w:rPr>
              <w:t>Иные закупки товаров, работ и услуг для обеспечения государственных (муниципальных) нужд</w:t>
            </w:r>
          </w:p>
        </w:tc>
        <w:tc>
          <w:tcPr>
            <w:tcW w:w="1925"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58.0.02.20070</w:t>
            </w:r>
          </w:p>
        </w:tc>
        <w:tc>
          <w:tcPr>
            <w:tcW w:w="626" w:type="dxa"/>
            <w:tcBorders>
              <w:top w:val="nil"/>
              <w:left w:val="single" w:sz="4" w:space="0" w:color="auto"/>
              <w:bottom w:val="single" w:sz="8" w:space="0" w:color="auto"/>
              <w:right w:val="nil"/>
            </w:tcBorders>
            <w:shd w:val="clear" w:color="auto" w:fill="auto"/>
            <w:vAlign w:val="bottom"/>
            <w:hideMark/>
          </w:tcPr>
          <w:p w:rsidR="00333F9B" w:rsidRPr="003165DA" w:rsidRDefault="00333F9B" w:rsidP="0056564D">
            <w:pPr>
              <w:jc w:val="center"/>
              <w:rPr>
                <w:rFonts w:eastAsia="Times New Roman"/>
              </w:rPr>
            </w:pPr>
            <w:r w:rsidRPr="003165DA">
              <w:rPr>
                <w:rFonts w:eastAsia="Times New Roman"/>
              </w:rPr>
              <w:t>192</w:t>
            </w:r>
          </w:p>
        </w:tc>
        <w:tc>
          <w:tcPr>
            <w:tcW w:w="709"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8"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07</w:t>
            </w:r>
          </w:p>
        </w:tc>
        <w:tc>
          <w:tcPr>
            <w:tcW w:w="709" w:type="dxa"/>
            <w:tcBorders>
              <w:top w:val="nil"/>
              <w:left w:val="single" w:sz="4" w:space="0" w:color="auto"/>
              <w:bottom w:val="single" w:sz="8" w:space="0" w:color="auto"/>
              <w:right w:val="nil"/>
            </w:tcBorders>
            <w:shd w:val="clear" w:color="auto" w:fill="auto"/>
            <w:noWrap/>
            <w:vAlign w:val="bottom"/>
            <w:hideMark/>
          </w:tcPr>
          <w:p w:rsidR="00333F9B" w:rsidRPr="003165DA" w:rsidRDefault="00333F9B" w:rsidP="0056564D">
            <w:pPr>
              <w:jc w:val="center"/>
              <w:rPr>
                <w:rFonts w:eastAsia="Times New Roman"/>
              </w:rPr>
            </w:pPr>
            <w:r w:rsidRPr="003165DA">
              <w:rPr>
                <w:rFonts w:eastAsia="Times New Roman"/>
              </w:rPr>
              <w:t>240</w:t>
            </w:r>
          </w:p>
        </w:tc>
        <w:tc>
          <w:tcPr>
            <w:tcW w:w="1276" w:type="dxa"/>
            <w:tcBorders>
              <w:top w:val="nil"/>
              <w:left w:val="single" w:sz="4" w:space="0" w:color="auto"/>
              <w:bottom w:val="single" w:sz="8" w:space="0" w:color="auto"/>
              <w:right w:val="nil"/>
            </w:tcBorders>
            <w:shd w:val="clear" w:color="auto" w:fill="auto"/>
            <w:vAlign w:val="bottom"/>
            <w:hideMark/>
          </w:tcPr>
          <w:p w:rsidR="00333F9B" w:rsidRPr="003165DA" w:rsidRDefault="00333F9B" w:rsidP="0056564D">
            <w:pPr>
              <w:jc w:val="right"/>
              <w:rPr>
                <w:rFonts w:eastAsia="Times New Roman"/>
              </w:rPr>
            </w:pPr>
            <w:r w:rsidRPr="003165DA">
              <w:rPr>
                <w:rFonts w:eastAsia="Times New Roman"/>
              </w:rPr>
              <w:t>150,0</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333F9B" w:rsidRPr="003165DA" w:rsidRDefault="00333F9B" w:rsidP="0056564D">
            <w:pPr>
              <w:jc w:val="right"/>
              <w:rPr>
                <w:rFonts w:eastAsia="Times New Roman"/>
              </w:rPr>
            </w:pPr>
            <w:r w:rsidRPr="003165DA">
              <w:rPr>
                <w:rFonts w:eastAsia="Times New Roman"/>
              </w:rPr>
              <w:t>150,0</w:t>
            </w:r>
          </w:p>
        </w:tc>
      </w:tr>
      <w:tr w:rsidR="00333F9B" w:rsidRPr="003165DA" w:rsidTr="008967ED">
        <w:trPr>
          <w:trHeight w:val="345"/>
        </w:trPr>
        <w:tc>
          <w:tcPr>
            <w:tcW w:w="29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3F9B" w:rsidRPr="003165DA" w:rsidRDefault="00333F9B" w:rsidP="0056564D">
            <w:pPr>
              <w:jc w:val="center"/>
              <w:rPr>
                <w:rFonts w:eastAsia="Times New Roman"/>
                <w:b/>
                <w:bCs/>
              </w:rPr>
            </w:pPr>
            <w:r w:rsidRPr="003165DA">
              <w:rPr>
                <w:rFonts w:eastAsia="Times New Roman"/>
                <w:b/>
                <w:bCs/>
              </w:rPr>
              <w:t>ВСЕГО РАСХОДОВ:</w:t>
            </w:r>
          </w:p>
        </w:tc>
        <w:tc>
          <w:tcPr>
            <w:tcW w:w="19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6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3F9B" w:rsidRPr="003165DA" w:rsidRDefault="00333F9B" w:rsidP="0056564D">
            <w:pPr>
              <w:rPr>
                <w:rFonts w:eastAsia="Times New Roman"/>
                <w:b/>
                <w:bCs/>
              </w:rPr>
            </w:pPr>
            <w:r w:rsidRPr="003165DA">
              <w:rPr>
                <w:rFonts w:eastAsia="Times New Roman"/>
                <w:b/>
                <w:bCs/>
              </w:rPr>
              <w:t> </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1 114 594,1</w:t>
            </w:r>
          </w:p>
        </w:tc>
        <w:tc>
          <w:tcPr>
            <w:tcW w:w="1276" w:type="dxa"/>
            <w:tcBorders>
              <w:top w:val="single" w:sz="8" w:space="0" w:color="auto"/>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333F9B" w:rsidRPr="003165DA" w:rsidRDefault="00333F9B" w:rsidP="0056564D">
            <w:pPr>
              <w:jc w:val="right"/>
              <w:rPr>
                <w:rFonts w:eastAsia="Times New Roman"/>
                <w:b/>
                <w:bCs/>
              </w:rPr>
            </w:pPr>
            <w:r w:rsidRPr="003165DA">
              <w:rPr>
                <w:rFonts w:eastAsia="Times New Roman"/>
                <w:b/>
                <w:bCs/>
              </w:rPr>
              <w:t>1 539 925,2</w:t>
            </w:r>
          </w:p>
        </w:tc>
      </w:tr>
    </w:tbl>
    <w:p w:rsidR="00333F9B" w:rsidRPr="003165DA" w:rsidRDefault="000952CE" w:rsidP="000952CE">
      <w:pPr>
        <w:jc w:val="right"/>
      </w:pPr>
      <w:r w:rsidRPr="003165DA">
        <w:t>».</w:t>
      </w: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Pr="003165DA" w:rsidRDefault="000A5C25" w:rsidP="000952CE">
      <w:pPr>
        <w:jc w:val="right"/>
      </w:pPr>
    </w:p>
    <w:p w:rsidR="000A5C25" w:rsidRDefault="000A5C25"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Default="008967ED" w:rsidP="000952CE">
      <w:pPr>
        <w:jc w:val="right"/>
      </w:pPr>
    </w:p>
    <w:p w:rsidR="008967ED" w:rsidRPr="003165DA" w:rsidRDefault="008967ED" w:rsidP="000952CE">
      <w:pPr>
        <w:jc w:val="right"/>
      </w:pPr>
    </w:p>
    <w:p w:rsidR="000A5C25" w:rsidRPr="003165DA" w:rsidRDefault="000A5C25" w:rsidP="000952CE">
      <w:pPr>
        <w:jc w:val="right"/>
      </w:pPr>
    </w:p>
    <w:p w:rsidR="000A5C25" w:rsidRPr="003165DA" w:rsidRDefault="000A5C25" w:rsidP="000A5C25">
      <w:pPr>
        <w:ind w:left="4962"/>
        <w:jc w:val="center"/>
        <w:rPr>
          <w:rFonts w:eastAsia="Times New Roman"/>
        </w:rPr>
      </w:pPr>
      <w:r w:rsidRPr="003165DA">
        <w:rPr>
          <w:rFonts w:eastAsia="Times New Roman"/>
        </w:rPr>
        <w:lastRenderedPageBreak/>
        <w:t>Приложение 15</w:t>
      </w:r>
    </w:p>
    <w:p w:rsidR="008967ED" w:rsidRDefault="000A5C25" w:rsidP="000A5C25">
      <w:pPr>
        <w:ind w:left="4962"/>
        <w:jc w:val="center"/>
        <w:rPr>
          <w:rFonts w:eastAsia="Times New Roman"/>
        </w:rPr>
      </w:pPr>
      <w:r w:rsidRPr="003165DA">
        <w:rPr>
          <w:rFonts w:eastAsia="Times New Roman"/>
        </w:rPr>
        <w:t xml:space="preserve">к решению Муниципального Собрания Кадуйского муниципального округа Вологодской области </w:t>
      </w:r>
    </w:p>
    <w:p w:rsidR="000A5C25" w:rsidRPr="003165DA" w:rsidRDefault="000A5C25" w:rsidP="000A5C25">
      <w:pPr>
        <w:ind w:left="4962"/>
        <w:jc w:val="center"/>
        <w:rPr>
          <w:rFonts w:eastAsia="Times New Roman"/>
        </w:rPr>
      </w:pPr>
      <w:bookmarkStart w:id="2" w:name="_GoBack"/>
      <w:bookmarkEnd w:id="2"/>
      <w:r w:rsidRPr="003165DA">
        <w:rPr>
          <w:rFonts w:eastAsia="Times New Roman"/>
        </w:rPr>
        <w:t xml:space="preserve">от </w:t>
      </w:r>
      <w:r w:rsidR="008967ED">
        <w:rPr>
          <w:rFonts w:eastAsia="Times New Roman"/>
        </w:rPr>
        <w:t>23 апреля 2024 г. № 30</w:t>
      </w:r>
      <w:r w:rsidRPr="003165DA">
        <w:rPr>
          <w:rFonts w:eastAsia="Times New Roman"/>
        </w:rPr>
        <w:t xml:space="preserve"> </w:t>
      </w:r>
    </w:p>
    <w:p w:rsidR="000A5C25" w:rsidRPr="003165DA" w:rsidRDefault="000A5C25" w:rsidP="000A5C25">
      <w:pPr>
        <w:ind w:left="4962"/>
        <w:jc w:val="center"/>
        <w:rPr>
          <w:rFonts w:eastAsia="Times New Roman"/>
        </w:rPr>
      </w:pPr>
    </w:p>
    <w:p w:rsidR="000A5C25" w:rsidRPr="003165DA" w:rsidRDefault="000A5C25" w:rsidP="000A5C25">
      <w:pPr>
        <w:ind w:left="4962"/>
        <w:jc w:val="center"/>
        <w:rPr>
          <w:rFonts w:eastAsia="Times New Roman"/>
        </w:rPr>
      </w:pPr>
      <w:r w:rsidRPr="003165DA">
        <w:rPr>
          <w:rFonts w:eastAsia="Times New Roman"/>
        </w:rPr>
        <w:t>«Приложение 15</w:t>
      </w:r>
    </w:p>
    <w:p w:rsidR="000A5C25" w:rsidRPr="003165DA" w:rsidRDefault="000A5C25" w:rsidP="000A5C25">
      <w:pPr>
        <w:ind w:left="4962"/>
        <w:jc w:val="center"/>
        <w:rPr>
          <w:rFonts w:eastAsia="Times New Roman"/>
        </w:rPr>
      </w:pPr>
      <w:r w:rsidRPr="003165DA">
        <w:rPr>
          <w:rFonts w:eastAsia="Times New Roman"/>
        </w:rPr>
        <w:t>к решению Муниципального Собрания Кадуйского муниципального округа Вологодской области от 6 декабря 2023 г.  № 100 «О бюджете Кадуйского муниципального округа Вологодской области на 2024 год и плановый период 2025 и 2026 годов»</w:t>
      </w:r>
    </w:p>
    <w:p w:rsidR="000A5C25" w:rsidRPr="003165DA" w:rsidRDefault="000A5C25" w:rsidP="000A5C25">
      <w:pPr>
        <w:autoSpaceDE w:val="0"/>
        <w:autoSpaceDN w:val="0"/>
        <w:rPr>
          <w:rFonts w:eastAsia="Times New Roman"/>
        </w:rPr>
      </w:pPr>
    </w:p>
    <w:p w:rsidR="000A5C25" w:rsidRPr="003165DA" w:rsidRDefault="000A5C25" w:rsidP="000A5C25">
      <w:pPr>
        <w:autoSpaceDE w:val="0"/>
        <w:autoSpaceDN w:val="0"/>
        <w:rPr>
          <w:rFonts w:eastAsia="Times New Roman"/>
        </w:rPr>
      </w:pPr>
      <w:r w:rsidRPr="003165DA">
        <w:rPr>
          <w:rFonts w:eastAsia="Times New Roman"/>
        </w:rPr>
        <w:t xml:space="preserve"> </w:t>
      </w:r>
    </w:p>
    <w:p w:rsidR="000A5C25" w:rsidRPr="003165DA" w:rsidRDefault="000A5C25" w:rsidP="000A5C25">
      <w:pPr>
        <w:keepNext/>
        <w:widowControl w:val="0"/>
        <w:spacing w:line="240" w:lineRule="exact"/>
        <w:jc w:val="center"/>
        <w:outlineLvl w:val="0"/>
        <w:rPr>
          <w:rFonts w:eastAsia="Times New Roman"/>
          <w:b/>
          <w:bCs/>
        </w:rPr>
      </w:pPr>
      <w:r w:rsidRPr="003165DA">
        <w:rPr>
          <w:rFonts w:eastAsia="Times New Roman"/>
          <w:b/>
          <w:bCs/>
        </w:rPr>
        <w:t>ПРОГРАММА МУНИЦИПАЛЬНЫХ ВНУТРЕННИХ ЗАИМСТВОВАНИЙ</w:t>
      </w:r>
    </w:p>
    <w:p w:rsidR="000A5C25" w:rsidRPr="003165DA" w:rsidRDefault="000A5C25" w:rsidP="000A5C25">
      <w:pPr>
        <w:autoSpaceDE w:val="0"/>
        <w:autoSpaceDN w:val="0"/>
        <w:jc w:val="center"/>
        <w:rPr>
          <w:rFonts w:eastAsia="Times New Roman"/>
        </w:rPr>
      </w:pPr>
      <w:r w:rsidRPr="003165DA">
        <w:rPr>
          <w:rFonts w:eastAsia="Times New Roman"/>
        </w:rPr>
        <w:t>Кадуйского муниципального округа Вологодской области на плановый период 2025 и 2026 годов</w:t>
      </w:r>
    </w:p>
    <w:p w:rsidR="000A5C25" w:rsidRPr="003165DA" w:rsidRDefault="000A5C25" w:rsidP="000A5C25">
      <w:pPr>
        <w:autoSpaceDE w:val="0"/>
        <w:autoSpaceDN w:val="0"/>
        <w:jc w:val="center"/>
        <w:rPr>
          <w:rFonts w:eastAsia="Times New Roman"/>
        </w:rPr>
      </w:pPr>
      <w:r w:rsidRPr="003165DA">
        <w:rPr>
          <w:rFonts w:eastAsia="Times New Roma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701"/>
        <w:gridCol w:w="1560"/>
      </w:tblGrid>
      <w:tr w:rsidR="000A5C25" w:rsidRPr="003165DA" w:rsidTr="0092487B">
        <w:tc>
          <w:tcPr>
            <w:tcW w:w="6237" w:type="dxa"/>
            <w:vMerge w:val="restart"/>
          </w:tcPr>
          <w:p w:rsidR="000A5C25" w:rsidRPr="003165DA" w:rsidRDefault="000A5C25" w:rsidP="000A5C25">
            <w:pPr>
              <w:autoSpaceDE w:val="0"/>
              <w:autoSpaceDN w:val="0"/>
              <w:jc w:val="center"/>
              <w:rPr>
                <w:rFonts w:eastAsia="Times New Roman"/>
              </w:rPr>
            </w:pPr>
            <w:r w:rsidRPr="003165DA">
              <w:rPr>
                <w:rFonts w:eastAsia="Times New Roman"/>
              </w:rPr>
              <w:t>Муниципальные внутренние заимствования</w:t>
            </w:r>
          </w:p>
        </w:tc>
        <w:tc>
          <w:tcPr>
            <w:tcW w:w="3261" w:type="dxa"/>
            <w:gridSpan w:val="2"/>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 xml:space="preserve">Сумма, </w:t>
            </w:r>
            <w:proofErr w:type="spellStart"/>
            <w:r w:rsidRPr="003165DA">
              <w:rPr>
                <w:rFonts w:eastAsia="Times New Roman"/>
                <w:lang w:eastAsia="en-US"/>
              </w:rPr>
              <w:t>тыс</w:t>
            </w:r>
            <w:proofErr w:type="gramStart"/>
            <w:r w:rsidRPr="003165DA">
              <w:rPr>
                <w:rFonts w:eastAsia="Times New Roman"/>
                <w:lang w:eastAsia="en-US"/>
              </w:rPr>
              <w:t>.р</w:t>
            </w:r>
            <w:proofErr w:type="gramEnd"/>
            <w:r w:rsidRPr="003165DA">
              <w:rPr>
                <w:rFonts w:eastAsia="Times New Roman"/>
                <w:lang w:eastAsia="en-US"/>
              </w:rPr>
              <w:t>уб</w:t>
            </w:r>
            <w:proofErr w:type="spellEnd"/>
            <w:r w:rsidRPr="003165DA">
              <w:rPr>
                <w:rFonts w:eastAsia="Times New Roman"/>
                <w:lang w:eastAsia="en-US"/>
              </w:rPr>
              <w:t>.</w:t>
            </w:r>
          </w:p>
        </w:tc>
      </w:tr>
      <w:tr w:rsidR="000A5C25" w:rsidRPr="003165DA" w:rsidTr="0092487B">
        <w:trPr>
          <w:trHeight w:val="285"/>
        </w:trPr>
        <w:tc>
          <w:tcPr>
            <w:tcW w:w="6237" w:type="dxa"/>
            <w:vMerge/>
            <w:tcBorders>
              <w:bottom w:val="nil"/>
            </w:tcBorders>
          </w:tcPr>
          <w:p w:rsidR="000A5C25" w:rsidRPr="003165DA" w:rsidRDefault="000A5C25" w:rsidP="000A5C25">
            <w:pPr>
              <w:autoSpaceDE w:val="0"/>
              <w:autoSpaceDN w:val="0"/>
              <w:jc w:val="center"/>
              <w:rPr>
                <w:rFonts w:eastAsia="Times New Roman"/>
                <w:lang w:eastAsia="en-US"/>
              </w:rPr>
            </w:pPr>
          </w:p>
        </w:tc>
        <w:tc>
          <w:tcPr>
            <w:tcW w:w="1701" w:type="dxa"/>
          </w:tcPr>
          <w:p w:rsidR="000A5C25" w:rsidRPr="003165DA" w:rsidRDefault="000A5C25" w:rsidP="000A5C25">
            <w:pPr>
              <w:autoSpaceDE w:val="0"/>
              <w:autoSpaceDN w:val="0"/>
              <w:jc w:val="center"/>
              <w:rPr>
                <w:rFonts w:eastAsia="Times New Roman"/>
              </w:rPr>
            </w:pPr>
            <w:r w:rsidRPr="003165DA">
              <w:rPr>
                <w:rFonts w:eastAsia="Times New Roman"/>
              </w:rPr>
              <w:t>202</w:t>
            </w:r>
            <w:r w:rsidRPr="003165DA">
              <w:rPr>
                <w:rFonts w:eastAsia="Times New Roman"/>
                <w:lang w:val="en-US"/>
              </w:rPr>
              <w:t>5</w:t>
            </w:r>
            <w:r w:rsidRPr="003165DA">
              <w:rPr>
                <w:rFonts w:eastAsia="Times New Roman"/>
              </w:rPr>
              <w:t xml:space="preserve"> год</w:t>
            </w:r>
          </w:p>
        </w:tc>
        <w:tc>
          <w:tcPr>
            <w:tcW w:w="1560" w:type="dxa"/>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202</w:t>
            </w:r>
            <w:r w:rsidRPr="003165DA">
              <w:rPr>
                <w:rFonts w:eastAsia="Times New Roman"/>
                <w:lang w:val="en-US" w:eastAsia="en-US"/>
              </w:rPr>
              <w:t>6</w:t>
            </w:r>
            <w:r w:rsidRPr="003165DA">
              <w:rPr>
                <w:rFonts w:eastAsia="Times New Roman"/>
                <w:lang w:eastAsia="en-US"/>
              </w:rPr>
              <w:t xml:space="preserve"> год</w:t>
            </w:r>
          </w:p>
        </w:tc>
      </w:tr>
      <w:tr w:rsidR="000A5C25" w:rsidRPr="003165DA" w:rsidTr="0092487B">
        <w:tc>
          <w:tcPr>
            <w:tcW w:w="6237" w:type="dxa"/>
            <w:vAlign w:val="center"/>
          </w:tcPr>
          <w:p w:rsidR="000A5C25" w:rsidRPr="003165DA" w:rsidRDefault="000A5C25" w:rsidP="000A5C25">
            <w:pPr>
              <w:autoSpaceDE w:val="0"/>
              <w:autoSpaceDN w:val="0"/>
              <w:rPr>
                <w:rFonts w:eastAsia="Times New Roman"/>
                <w:b/>
                <w:lang w:eastAsia="en-US"/>
              </w:rPr>
            </w:pPr>
            <w:r w:rsidRPr="003165DA">
              <w:rPr>
                <w:rFonts w:eastAsia="Times New Roman"/>
                <w:b/>
                <w:lang w:eastAsia="en-US"/>
              </w:rPr>
              <w:t>Кредиты кредитных организаций в валюте Российской Федерации, по которым возникают долговые обязательства муниципального образования, как заемщика</w:t>
            </w:r>
          </w:p>
        </w:tc>
        <w:tc>
          <w:tcPr>
            <w:tcW w:w="1701" w:type="dxa"/>
            <w:tcBorders>
              <w:left w:val="nil"/>
            </w:tcBorders>
            <w:vAlign w:val="center"/>
          </w:tcPr>
          <w:p w:rsidR="000A5C25" w:rsidRPr="003165DA" w:rsidRDefault="000A5C25" w:rsidP="000A5C25">
            <w:pPr>
              <w:autoSpaceDE w:val="0"/>
              <w:autoSpaceDN w:val="0"/>
              <w:jc w:val="center"/>
              <w:rPr>
                <w:rFonts w:eastAsia="Times New Roman"/>
                <w:b/>
                <w:lang w:eastAsia="en-US"/>
              </w:rPr>
            </w:pPr>
            <w:r w:rsidRPr="003165DA">
              <w:rPr>
                <w:rFonts w:eastAsia="Times New Roman"/>
                <w:b/>
                <w:lang w:eastAsia="en-US"/>
              </w:rPr>
              <w:t>0,0</w:t>
            </w:r>
          </w:p>
        </w:tc>
        <w:tc>
          <w:tcPr>
            <w:tcW w:w="1560" w:type="dxa"/>
            <w:tcBorders>
              <w:left w:val="nil"/>
            </w:tcBorders>
            <w:vAlign w:val="center"/>
          </w:tcPr>
          <w:p w:rsidR="000A5C25" w:rsidRPr="003165DA" w:rsidRDefault="000A5C25" w:rsidP="000A5C25">
            <w:pPr>
              <w:autoSpaceDE w:val="0"/>
              <w:autoSpaceDN w:val="0"/>
              <w:jc w:val="center"/>
              <w:rPr>
                <w:rFonts w:eastAsia="Times New Roman"/>
                <w:b/>
                <w:lang w:eastAsia="en-US"/>
              </w:rPr>
            </w:pPr>
            <w:r w:rsidRPr="003165DA">
              <w:rPr>
                <w:rFonts w:eastAsia="Times New Roman"/>
                <w:b/>
                <w:lang w:eastAsia="en-US"/>
              </w:rPr>
              <w:t>0,0</w:t>
            </w:r>
          </w:p>
        </w:tc>
      </w:tr>
      <w:tr w:rsidR="000A5C25" w:rsidRPr="003165DA" w:rsidTr="0092487B">
        <w:tc>
          <w:tcPr>
            <w:tcW w:w="6237" w:type="dxa"/>
            <w:vAlign w:val="center"/>
          </w:tcPr>
          <w:p w:rsidR="000A5C25" w:rsidRPr="003165DA" w:rsidRDefault="000A5C25" w:rsidP="000A5C25">
            <w:pPr>
              <w:autoSpaceDE w:val="0"/>
              <w:autoSpaceDN w:val="0"/>
              <w:rPr>
                <w:rFonts w:eastAsia="Times New Roman"/>
                <w:lang w:eastAsia="en-US"/>
              </w:rPr>
            </w:pPr>
            <w:r w:rsidRPr="003165DA">
              <w:rPr>
                <w:rFonts w:eastAsia="Times New Roman"/>
                <w:lang w:eastAsia="en-US"/>
              </w:rPr>
              <w:t>Привлечение муниципальными округами кредитов от кредитных организаций в валюте Российской Федерации</w:t>
            </w:r>
          </w:p>
        </w:tc>
        <w:tc>
          <w:tcPr>
            <w:tcW w:w="1701"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0,0</w:t>
            </w:r>
          </w:p>
        </w:tc>
        <w:tc>
          <w:tcPr>
            <w:tcW w:w="1560"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0,0</w:t>
            </w:r>
          </w:p>
        </w:tc>
      </w:tr>
      <w:tr w:rsidR="000A5C25" w:rsidRPr="003165DA" w:rsidTr="0092487B">
        <w:tc>
          <w:tcPr>
            <w:tcW w:w="6237" w:type="dxa"/>
            <w:vAlign w:val="center"/>
          </w:tcPr>
          <w:p w:rsidR="000A5C25" w:rsidRPr="003165DA" w:rsidRDefault="000A5C25" w:rsidP="000A5C25">
            <w:pPr>
              <w:autoSpaceDE w:val="0"/>
              <w:autoSpaceDN w:val="0"/>
              <w:rPr>
                <w:rFonts w:eastAsia="Times New Roman"/>
                <w:lang w:eastAsia="en-US"/>
              </w:rPr>
            </w:pPr>
            <w:r w:rsidRPr="003165DA">
              <w:rPr>
                <w:rFonts w:eastAsia="Times New Roman"/>
                <w:lang w:eastAsia="en-US"/>
              </w:rPr>
              <w:t>Погашение муниципальными округами кредитов от кредитных организаций в валюте Российской Федерации</w:t>
            </w:r>
          </w:p>
        </w:tc>
        <w:tc>
          <w:tcPr>
            <w:tcW w:w="1701"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0,0</w:t>
            </w:r>
          </w:p>
        </w:tc>
        <w:tc>
          <w:tcPr>
            <w:tcW w:w="1560"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0,0</w:t>
            </w:r>
          </w:p>
        </w:tc>
      </w:tr>
      <w:tr w:rsidR="000A5C25" w:rsidRPr="003165DA" w:rsidTr="0092487B">
        <w:tc>
          <w:tcPr>
            <w:tcW w:w="6237" w:type="dxa"/>
            <w:vAlign w:val="center"/>
          </w:tcPr>
          <w:p w:rsidR="000A5C25" w:rsidRPr="003165DA" w:rsidRDefault="000A5C25" w:rsidP="000A5C25">
            <w:pPr>
              <w:autoSpaceDE w:val="0"/>
              <w:autoSpaceDN w:val="0"/>
              <w:rPr>
                <w:rFonts w:eastAsia="Times New Roman"/>
                <w:b/>
                <w:lang w:eastAsia="en-US"/>
              </w:rPr>
            </w:pPr>
            <w:r w:rsidRPr="003165DA">
              <w:rPr>
                <w:rFonts w:eastAsia="Times New Roman"/>
                <w:b/>
                <w:lang w:eastAsia="en-US"/>
              </w:rPr>
              <w:t>Кредиты из других бюджетов  бюджетной системы Российской Федерации, по которым возникают долговые обязательства муниципального образования, как заемщика</w:t>
            </w:r>
          </w:p>
        </w:tc>
        <w:tc>
          <w:tcPr>
            <w:tcW w:w="1701" w:type="dxa"/>
            <w:tcBorders>
              <w:left w:val="nil"/>
            </w:tcBorders>
            <w:vAlign w:val="center"/>
          </w:tcPr>
          <w:p w:rsidR="000A5C25" w:rsidRPr="003165DA" w:rsidRDefault="000A5C25" w:rsidP="000A5C25">
            <w:pPr>
              <w:autoSpaceDE w:val="0"/>
              <w:autoSpaceDN w:val="0"/>
              <w:jc w:val="center"/>
              <w:rPr>
                <w:rFonts w:eastAsia="Times New Roman"/>
                <w:b/>
                <w:lang w:eastAsia="en-US"/>
              </w:rPr>
            </w:pPr>
            <w:r w:rsidRPr="003165DA">
              <w:rPr>
                <w:rFonts w:eastAsia="Times New Roman"/>
                <w:b/>
                <w:lang w:eastAsia="en-US"/>
              </w:rPr>
              <w:t>-9 400,0</w:t>
            </w:r>
          </w:p>
        </w:tc>
        <w:tc>
          <w:tcPr>
            <w:tcW w:w="1560" w:type="dxa"/>
            <w:tcBorders>
              <w:left w:val="nil"/>
            </w:tcBorders>
            <w:vAlign w:val="center"/>
          </w:tcPr>
          <w:p w:rsidR="000A5C25" w:rsidRPr="003165DA" w:rsidRDefault="000A5C25" w:rsidP="000A5C25">
            <w:pPr>
              <w:autoSpaceDE w:val="0"/>
              <w:autoSpaceDN w:val="0"/>
              <w:jc w:val="center"/>
              <w:rPr>
                <w:rFonts w:eastAsia="Times New Roman"/>
                <w:b/>
                <w:lang w:eastAsia="en-US"/>
              </w:rPr>
            </w:pPr>
            <w:r w:rsidRPr="003165DA">
              <w:rPr>
                <w:rFonts w:eastAsia="Times New Roman"/>
                <w:b/>
                <w:lang w:eastAsia="en-US"/>
              </w:rPr>
              <w:t>- 9 450,0</w:t>
            </w:r>
          </w:p>
        </w:tc>
      </w:tr>
      <w:tr w:rsidR="000A5C25" w:rsidRPr="003165DA" w:rsidTr="0092487B">
        <w:tc>
          <w:tcPr>
            <w:tcW w:w="6237" w:type="dxa"/>
            <w:shd w:val="clear" w:color="auto" w:fill="auto"/>
            <w:vAlign w:val="bottom"/>
          </w:tcPr>
          <w:p w:rsidR="000A5C25" w:rsidRPr="003165DA" w:rsidRDefault="000A5C25" w:rsidP="000A5C25">
            <w:pPr>
              <w:autoSpaceDE w:val="0"/>
              <w:autoSpaceDN w:val="0"/>
              <w:rPr>
                <w:rFonts w:eastAsia="Times New Roman"/>
              </w:rPr>
            </w:pPr>
            <w:r w:rsidRPr="003165DA">
              <w:rPr>
                <w:rFonts w:eastAsia="Times New Roman"/>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701"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0,0</w:t>
            </w:r>
          </w:p>
        </w:tc>
        <w:tc>
          <w:tcPr>
            <w:tcW w:w="1560"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0,0</w:t>
            </w:r>
          </w:p>
        </w:tc>
      </w:tr>
      <w:tr w:rsidR="000A5C25" w:rsidRPr="003165DA" w:rsidTr="0092487B">
        <w:tc>
          <w:tcPr>
            <w:tcW w:w="6237" w:type="dxa"/>
            <w:shd w:val="clear" w:color="auto" w:fill="auto"/>
            <w:vAlign w:val="bottom"/>
          </w:tcPr>
          <w:p w:rsidR="000A5C25" w:rsidRPr="003165DA" w:rsidRDefault="000A5C25" w:rsidP="000A5C25">
            <w:pPr>
              <w:autoSpaceDE w:val="0"/>
              <w:autoSpaceDN w:val="0"/>
              <w:rPr>
                <w:rFonts w:eastAsia="Times New Roman"/>
              </w:rPr>
            </w:pPr>
            <w:r w:rsidRPr="003165DA">
              <w:rPr>
                <w:rFonts w:eastAsia="Times New Roman"/>
              </w:rPr>
              <w:t>Погашение бюджетами муниципальных округов кредитов из других бюджетов бюджетной системы Российской Федерации в валюте Российской Федерации, в том числе:</w:t>
            </w:r>
          </w:p>
        </w:tc>
        <w:tc>
          <w:tcPr>
            <w:tcW w:w="1701"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- 9 400,0</w:t>
            </w:r>
          </w:p>
        </w:tc>
        <w:tc>
          <w:tcPr>
            <w:tcW w:w="1560" w:type="dxa"/>
            <w:tcBorders>
              <w:left w:val="nil"/>
            </w:tcBorders>
            <w:vAlign w:val="center"/>
          </w:tcPr>
          <w:p w:rsidR="000A5C25" w:rsidRPr="003165DA" w:rsidRDefault="000A5C25" w:rsidP="000A5C25">
            <w:pPr>
              <w:autoSpaceDE w:val="0"/>
              <w:autoSpaceDN w:val="0"/>
              <w:jc w:val="center"/>
              <w:rPr>
                <w:rFonts w:eastAsia="Times New Roman"/>
                <w:lang w:eastAsia="en-US"/>
              </w:rPr>
            </w:pPr>
            <w:r w:rsidRPr="003165DA">
              <w:rPr>
                <w:rFonts w:eastAsia="Times New Roman"/>
                <w:lang w:eastAsia="en-US"/>
              </w:rPr>
              <w:t>- 9 450,0</w:t>
            </w:r>
          </w:p>
        </w:tc>
      </w:tr>
      <w:tr w:rsidR="000A5C25" w:rsidRPr="003165DA" w:rsidTr="0092487B">
        <w:tc>
          <w:tcPr>
            <w:tcW w:w="6237" w:type="dxa"/>
            <w:shd w:val="clear" w:color="auto" w:fill="auto"/>
            <w:vAlign w:val="bottom"/>
          </w:tcPr>
          <w:p w:rsidR="000A5C25" w:rsidRPr="003165DA" w:rsidRDefault="000A5C25" w:rsidP="000A5C25">
            <w:pPr>
              <w:autoSpaceDE w:val="0"/>
              <w:autoSpaceDN w:val="0"/>
              <w:rPr>
                <w:rFonts w:eastAsia="Times New Roman"/>
              </w:rPr>
            </w:pPr>
            <w:r w:rsidRPr="003165DA">
              <w:rPr>
                <w:rFonts w:eastAsia="Times New Roman"/>
                <w:i/>
              </w:rPr>
              <w:t>на частичное покрытие дефицита бюджета округа со сроком погашения 25 декабря 2026 года</w:t>
            </w:r>
          </w:p>
        </w:tc>
        <w:tc>
          <w:tcPr>
            <w:tcW w:w="1701" w:type="dxa"/>
            <w:tcBorders>
              <w:left w:val="nil"/>
            </w:tcBorders>
            <w:vAlign w:val="center"/>
          </w:tcPr>
          <w:p w:rsidR="000A5C25" w:rsidRPr="003165DA" w:rsidRDefault="000A5C25" w:rsidP="000A5C25">
            <w:pPr>
              <w:autoSpaceDE w:val="0"/>
              <w:autoSpaceDN w:val="0"/>
              <w:jc w:val="center"/>
              <w:rPr>
                <w:rFonts w:eastAsia="Times New Roman"/>
                <w:i/>
                <w:lang w:eastAsia="en-US"/>
              </w:rPr>
            </w:pPr>
            <w:r w:rsidRPr="003165DA">
              <w:rPr>
                <w:rFonts w:eastAsia="Times New Roman"/>
                <w:i/>
                <w:lang w:eastAsia="en-US"/>
              </w:rPr>
              <w:t>- 9 400,0</w:t>
            </w:r>
          </w:p>
        </w:tc>
        <w:tc>
          <w:tcPr>
            <w:tcW w:w="1560" w:type="dxa"/>
            <w:tcBorders>
              <w:left w:val="nil"/>
            </w:tcBorders>
            <w:vAlign w:val="center"/>
          </w:tcPr>
          <w:p w:rsidR="000A5C25" w:rsidRPr="003165DA" w:rsidRDefault="000A5C25" w:rsidP="000A5C25">
            <w:pPr>
              <w:autoSpaceDE w:val="0"/>
              <w:autoSpaceDN w:val="0"/>
              <w:jc w:val="center"/>
              <w:rPr>
                <w:rFonts w:eastAsia="Times New Roman"/>
                <w:i/>
                <w:lang w:eastAsia="en-US"/>
              </w:rPr>
            </w:pPr>
            <w:r w:rsidRPr="003165DA">
              <w:rPr>
                <w:rFonts w:eastAsia="Times New Roman"/>
                <w:i/>
                <w:lang w:eastAsia="en-US"/>
              </w:rPr>
              <w:t>- 9 450,0</w:t>
            </w:r>
          </w:p>
        </w:tc>
      </w:tr>
      <w:tr w:rsidR="000A5C25" w:rsidRPr="003165DA" w:rsidTr="0092487B">
        <w:trPr>
          <w:trHeight w:val="235"/>
        </w:trPr>
        <w:tc>
          <w:tcPr>
            <w:tcW w:w="6237" w:type="dxa"/>
            <w:vAlign w:val="center"/>
          </w:tcPr>
          <w:p w:rsidR="000A5C25" w:rsidRPr="003165DA" w:rsidRDefault="000A5C25" w:rsidP="000A5C25">
            <w:pPr>
              <w:keepNext/>
              <w:spacing w:before="120"/>
              <w:outlineLvl w:val="1"/>
              <w:rPr>
                <w:rFonts w:eastAsia="Times New Roman"/>
                <w:b/>
                <w:bCs/>
              </w:rPr>
            </w:pPr>
            <w:r w:rsidRPr="003165DA">
              <w:rPr>
                <w:rFonts w:eastAsia="Times New Roman"/>
                <w:b/>
                <w:bCs/>
              </w:rPr>
              <w:t>Всего по программе:</w:t>
            </w:r>
          </w:p>
        </w:tc>
        <w:tc>
          <w:tcPr>
            <w:tcW w:w="1701" w:type="dxa"/>
            <w:tcBorders>
              <w:left w:val="nil"/>
            </w:tcBorders>
            <w:vAlign w:val="center"/>
          </w:tcPr>
          <w:p w:rsidR="000A5C25" w:rsidRPr="003165DA" w:rsidRDefault="000A5C25" w:rsidP="000A5C25">
            <w:pPr>
              <w:autoSpaceDE w:val="0"/>
              <w:autoSpaceDN w:val="0"/>
              <w:jc w:val="center"/>
              <w:rPr>
                <w:rFonts w:eastAsia="Times New Roman"/>
                <w:b/>
                <w:bCs/>
                <w:lang w:eastAsia="en-US"/>
              </w:rPr>
            </w:pPr>
            <w:r w:rsidRPr="003165DA">
              <w:rPr>
                <w:rFonts w:eastAsia="Times New Roman"/>
                <w:b/>
                <w:bCs/>
                <w:lang w:eastAsia="en-US"/>
              </w:rPr>
              <w:t>- 9400,0</w:t>
            </w:r>
          </w:p>
        </w:tc>
        <w:tc>
          <w:tcPr>
            <w:tcW w:w="1560" w:type="dxa"/>
            <w:tcBorders>
              <w:left w:val="nil"/>
            </w:tcBorders>
            <w:vAlign w:val="center"/>
          </w:tcPr>
          <w:p w:rsidR="000A5C25" w:rsidRPr="003165DA" w:rsidRDefault="000A5C25" w:rsidP="000A5C25">
            <w:pPr>
              <w:autoSpaceDE w:val="0"/>
              <w:autoSpaceDN w:val="0"/>
              <w:jc w:val="center"/>
              <w:rPr>
                <w:rFonts w:eastAsia="Times New Roman"/>
                <w:b/>
                <w:bCs/>
                <w:lang w:eastAsia="en-US"/>
              </w:rPr>
            </w:pPr>
            <w:r w:rsidRPr="003165DA">
              <w:rPr>
                <w:rFonts w:eastAsia="Times New Roman"/>
                <w:b/>
                <w:bCs/>
                <w:lang w:eastAsia="en-US"/>
              </w:rPr>
              <w:t>- 9 450,0</w:t>
            </w:r>
          </w:p>
        </w:tc>
      </w:tr>
    </w:tbl>
    <w:p w:rsidR="000A5C25" w:rsidRPr="003165DA" w:rsidRDefault="000A5C25" w:rsidP="000A5C25">
      <w:pPr>
        <w:autoSpaceDE w:val="0"/>
        <w:autoSpaceDN w:val="0"/>
        <w:spacing w:line="240" w:lineRule="exact"/>
        <w:rPr>
          <w:rFonts w:eastAsia="Times New Roman"/>
          <w:lang w:eastAsia="en-US"/>
        </w:rPr>
      </w:pPr>
      <w:r w:rsidRPr="003165DA">
        <w:rPr>
          <w:rFonts w:eastAsia="Times New Roman"/>
          <w:lang w:eastAsia="en-US"/>
        </w:rPr>
        <w:t xml:space="preserve">                                                                                                                                           ».</w:t>
      </w:r>
    </w:p>
    <w:p w:rsidR="000A5C25" w:rsidRPr="003165DA" w:rsidRDefault="000A5C25" w:rsidP="000A5C25">
      <w:pPr>
        <w:autoSpaceDE w:val="0"/>
        <w:autoSpaceDN w:val="0"/>
        <w:spacing w:line="240" w:lineRule="exact"/>
        <w:rPr>
          <w:rFonts w:eastAsia="Times New Roman"/>
        </w:rPr>
      </w:pPr>
    </w:p>
    <w:p w:rsidR="000A5C25" w:rsidRPr="003165DA" w:rsidRDefault="000A5C25" w:rsidP="000A5C25">
      <w:pPr>
        <w:autoSpaceDE w:val="0"/>
        <w:autoSpaceDN w:val="0"/>
        <w:ind w:left="360"/>
        <w:jc w:val="both"/>
        <w:rPr>
          <w:rFonts w:eastAsia="Times New Roman"/>
        </w:rPr>
      </w:pPr>
      <w:r w:rsidRPr="003165DA">
        <w:rPr>
          <w:rFonts w:eastAsia="Times New Roman"/>
        </w:rPr>
        <w:t xml:space="preserve"> </w:t>
      </w:r>
    </w:p>
    <w:p w:rsidR="000A5C25" w:rsidRPr="003165DA" w:rsidRDefault="000A5C25" w:rsidP="000952CE">
      <w:pPr>
        <w:jc w:val="right"/>
      </w:pPr>
    </w:p>
    <w:sectPr w:rsidR="000A5C25" w:rsidRPr="003165DA" w:rsidSect="00516ED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7955"/>
    <w:multiLevelType w:val="hybridMultilevel"/>
    <w:tmpl w:val="A4E8FA0E"/>
    <w:lvl w:ilvl="0" w:tplc="95D0DE7A">
      <w:start w:val="1"/>
      <w:numFmt w:val="decimal"/>
      <w:lvlText w:val="%1."/>
      <w:lvlJc w:val="left"/>
      <w:pPr>
        <w:ind w:left="1020" w:hanging="360"/>
      </w:pPr>
      <w:rPr>
        <w:b/>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C7"/>
    <w:rsid w:val="0005098E"/>
    <w:rsid w:val="000952CE"/>
    <w:rsid w:val="000A3076"/>
    <w:rsid w:val="000A5C25"/>
    <w:rsid w:val="00101AB4"/>
    <w:rsid w:val="00104635"/>
    <w:rsid w:val="001A54A9"/>
    <w:rsid w:val="001D1526"/>
    <w:rsid w:val="00227431"/>
    <w:rsid w:val="002D6F0F"/>
    <w:rsid w:val="002F3435"/>
    <w:rsid w:val="003165DA"/>
    <w:rsid w:val="00322C0A"/>
    <w:rsid w:val="00333F9B"/>
    <w:rsid w:val="00392871"/>
    <w:rsid w:val="003D4E22"/>
    <w:rsid w:val="003D771B"/>
    <w:rsid w:val="00460C2F"/>
    <w:rsid w:val="004626F3"/>
    <w:rsid w:val="00473269"/>
    <w:rsid w:val="004A4E05"/>
    <w:rsid w:val="004B7835"/>
    <w:rsid w:val="00516EDF"/>
    <w:rsid w:val="0053243A"/>
    <w:rsid w:val="0056564D"/>
    <w:rsid w:val="00577D75"/>
    <w:rsid w:val="005A6268"/>
    <w:rsid w:val="00675D44"/>
    <w:rsid w:val="006E35EF"/>
    <w:rsid w:val="0071732C"/>
    <w:rsid w:val="00722B89"/>
    <w:rsid w:val="007A2F75"/>
    <w:rsid w:val="007B5944"/>
    <w:rsid w:val="007F5C7A"/>
    <w:rsid w:val="00810069"/>
    <w:rsid w:val="00835EA2"/>
    <w:rsid w:val="00872583"/>
    <w:rsid w:val="00894B92"/>
    <w:rsid w:val="008967ED"/>
    <w:rsid w:val="0092487B"/>
    <w:rsid w:val="009323A7"/>
    <w:rsid w:val="0093554B"/>
    <w:rsid w:val="00960994"/>
    <w:rsid w:val="0097016E"/>
    <w:rsid w:val="00982B04"/>
    <w:rsid w:val="00985255"/>
    <w:rsid w:val="00993672"/>
    <w:rsid w:val="00996E4F"/>
    <w:rsid w:val="00A4184C"/>
    <w:rsid w:val="00A71174"/>
    <w:rsid w:val="00AB40A4"/>
    <w:rsid w:val="00B27D78"/>
    <w:rsid w:val="00B8602B"/>
    <w:rsid w:val="00BD04AF"/>
    <w:rsid w:val="00C447B7"/>
    <w:rsid w:val="00C778E7"/>
    <w:rsid w:val="00C913EA"/>
    <w:rsid w:val="00CA62C7"/>
    <w:rsid w:val="00CE635F"/>
    <w:rsid w:val="00CE737B"/>
    <w:rsid w:val="00D46964"/>
    <w:rsid w:val="00D50BFA"/>
    <w:rsid w:val="00DD599D"/>
    <w:rsid w:val="00E07FFB"/>
    <w:rsid w:val="00E34A37"/>
    <w:rsid w:val="00EB25F7"/>
    <w:rsid w:val="00F037BD"/>
    <w:rsid w:val="00F5035D"/>
    <w:rsid w:val="00FB3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0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0A5C25"/>
    <w:pPr>
      <w:keepNext/>
      <w:widowControl w:val="0"/>
      <w:ind w:firstLine="851"/>
      <w:jc w:val="both"/>
      <w:outlineLvl w:val="0"/>
    </w:pPr>
    <w:rPr>
      <w:rFonts w:eastAsia="Times New Roman"/>
      <w:b/>
      <w:bCs/>
      <w:sz w:val="28"/>
      <w:szCs w:val="28"/>
    </w:rPr>
  </w:style>
  <w:style w:type="paragraph" w:styleId="2">
    <w:name w:val="heading 2"/>
    <w:basedOn w:val="a"/>
    <w:next w:val="a"/>
    <w:link w:val="20"/>
    <w:uiPriority w:val="99"/>
    <w:qFormat/>
    <w:rsid w:val="000A5C25"/>
    <w:pPr>
      <w:keepNext/>
      <w:spacing w:before="120"/>
      <w:jc w:val="center"/>
      <w:outlineLvl w:val="1"/>
    </w:pPr>
    <w:rPr>
      <w:rFonts w:eastAsia="Times New Roman"/>
      <w:b/>
      <w:bCs/>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1"/>
    <w:uiPriority w:val="99"/>
    <w:rsid w:val="00E34A37"/>
    <w:rPr>
      <w:rFonts w:eastAsia="Times New Roman"/>
      <w:sz w:val="27"/>
      <w:szCs w:val="20"/>
    </w:rPr>
  </w:style>
  <w:style w:type="character" w:customStyle="1" w:styleId="21">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rsid w:val="00E34A37"/>
    <w:rPr>
      <w:rFonts w:ascii="Times New Roman" w:eastAsia="Times New Roman" w:hAnsi="Times New Roman" w:cs="Times New Roman"/>
      <w:sz w:val="27"/>
      <w:szCs w:val="20"/>
      <w:lang w:eastAsia="ru-RU"/>
    </w:rPr>
  </w:style>
  <w:style w:type="character" w:customStyle="1" w:styleId="a4">
    <w:name w:val="Основной текст Знак"/>
    <w:basedOn w:val="a0"/>
    <w:uiPriority w:val="99"/>
    <w:semiHidden/>
    <w:rsid w:val="00E34A37"/>
    <w:rPr>
      <w:rFonts w:ascii="Times New Roman" w:eastAsia="Calibri" w:hAnsi="Times New Roman" w:cs="Times New Roman"/>
      <w:sz w:val="24"/>
      <w:szCs w:val="24"/>
      <w:lang w:eastAsia="ru-RU"/>
    </w:rPr>
  </w:style>
  <w:style w:type="character" w:styleId="a5">
    <w:name w:val="Hyperlink"/>
    <w:basedOn w:val="a0"/>
    <w:uiPriority w:val="99"/>
    <w:semiHidden/>
    <w:unhideWhenUsed/>
    <w:rsid w:val="00333F9B"/>
    <w:rPr>
      <w:color w:val="0000FF"/>
      <w:u w:val="single"/>
    </w:rPr>
  </w:style>
  <w:style w:type="character" w:styleId="a6">
    <w:name w:val="FollowedHyperlink"/>
    <w:basedOn w:val="a0"/>
    <w:uiPriority w:val="99"/>
    <w:semiHidden/>
    <w:unhideWhenUsed/>
    <w:rsid w:val="00333F9B"/>
    <w:rPr>
      <w:color w:val="800080"/>
      <w:u w:val="single"/>
    </w:rPr>
  </w:style>
  <w:style w:type="paragraph" w:customStyle="1" w:styleId="xl63">
    <w:name w:val="xl63"/>
    <w:basedOn w:val="a"/>
    <w:rsid w:val="00333F9B"/>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6"/>
      <w:szCs w:val="26"/>
    </w:rPr>
  </w:style>
  <w:style w:type="paragraph" w:customStyle="1" w:styleId="xl64">
    <w:name w:val="xl64"/>
    <w:basedOn w:val="a"/>
    <w:rsid w:val="00333F9B"/>
    <w:pPr>
      <w:pBdr>
        <w:top w:val="single" w:sz="4" w:space="0" w:color="auto"/>
        <w:left w:val="single" w:sz="4" w:space="0" w:color="auto"/>
        <w:bottom w:val="single" w:sz="8" w:space="0" w:color="auto"/>
      </w:pBdr>
      <w:spacing w:before="100" w:beforeAutospacing="1" w:after="100" w:afterAutospacing="1"/>
    </w:pPr>
    <w:rPr>
      <w:rFonts w:eastAsia="Times New Roman"/>
      <w:b/>
      <w:bCs/>
      <w:sz w:val="26"/>
      <w:szCs w:val="26"/>
    </w:rPr>
  </w:style>
  <w:style w:type="paragraph" w:customStyle="1" w:styleId="xl65">
    <w:name w:val="xl65"/>
    <w:basedOn w:val="a"/>
    <w:rsid w:val="00333F9B"/>
    <w:pPr>
      <w:pBdr>
        <w:top w:val="single" w:sz="4" w:space="0" w:color="auto"/>
        <w:bottom w:val="single" w:sz="8" w:space="0" w:color="auto"/>
      </w:pBdr>
      <w:spacing w:before="100" w:beforeAutospacing="1" w:after="100" w:afterAutospacing="1"/>
    </w:pPr>
    <w:rPr>
      <w:rFonts w:eastAsia="Times New Roman"/>
      <w:b/>
      <w:bCs/>
      <w:sz w:val="26"/>
      <w:szCs w:val="26"/>
    </w:rPr>
  </w:style>
  <w:style w:type="paragraph" w:customStyle="1" w:styleId="xl66">
    <w:name w:val="xl66"/>
    <w:basedOn w:val="a"/>
    <w:rsid w:val="00333F9B"/>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sz w:val="26"/>
      <w:szCs w:val="26"/>
    </w:rPr>
  </w:style>
  <w:style w:type="paragraph" w:customStyle="1" w:styleId="xl67">
    <w:name w:val="xl67"/>
    <w:basedOn w:val="a"/>
    <w:rsid w:val="00333F9B"/>
    <w:pPr>
      <w:pBdr>
        <w:top w:val="single" w:sz="4" w:space="0" w:color="auto"/>
        <w:left w:val="single" w:sz="4" w:space="0" w:color="auto"/>
        <w:bottom w:val="single" w:sz="8" w:space="0" w:color="auto"/>
      </w:pBdr>
      <w:spacing w:before="100" w:beforeAutospacing="1" w:after="100" w:afterAutospacing="1"/>
    </w:pPr>
    <w:rPr>
      <w:rFonts w:eastAsia="Times New Roman"/>
      <w:sz w:val="26"/>
      <w:szCs w:val="26"/>
    </w:rPr>
  </w:style>
  <w:style w:type="paragraph" w:customStyle="1" w:styleId="xl68">
    <w:name w:val="xl68"/>
    <w:basedOn w:val="a"/>
    <w:rsid w:val="00333F9B"/>
    <w:pPr>
      <w:pBdr>
        <w:top w:val="single" w:sz="4" w:space="0" w:color="auto"/>
        <w:left w:val="single" w:sz="4" w:space="0" w:color="auto"/>
        <w:bottom w:val="single" w:sz="8" w:space="0" w:color="auto"/>
      </w:pBdr>
      <w:spacing w:before="100" w:beforeAutospacing="1" w:after="100" w:afterAutospacing="1"/>
      <w:jc w:val="center"/>
    </w:pPr>
    <w:rPr>
      <w:rFonts w:eastAsia="Times New Roman"/>
      <w:sz w:val="26"/>
      <w:szCs w:val="26"/>
    </w:rPr>
  </w:style>
  <w:style w:type="paragraph" w:customStyle="1" w:styleId="xl69">
    <w:name w:val="xl69"/>
    <w:basedOn w:val="a"/>
    <w:rsid w:val="00333F9B"/>
    <w:pPr>
      <w:pBdr>
        <w:top w:val="single" w:sz="4" w:space="0" w:color="auto"/>
        <w:left w:val="single" w:sz="4" w:space="0" w:color="auto"/>
        <w:bottom w:val="single" w:sz="8" w:space="0" w:color="auto"/>
      </w:pBdr>
      <w:spacing w:before="100" w:beforeAutospacing="1" w:after="100" w:afterAutospacing="1"/>
      <w:jc w:val="center"/>
    </w:pPr>
    <w:rPr>
      <w:rFonts w:eastAsia="Times New Roman"/>
      <w:sz w:val="26"/>
      <w:szCs w:val="26"/>
    </w:rPr>
  </w:style>
  <w:style w:type="paragraph" w:customStyle="1" w:styleId="xl70">
    <w:name w:val="xl70"/>
    <w:basedOn w:val="a"/>
    <w:rsid w:val="00333F9B"/>
    <w:pPr>
      <w:pBdr>
        <w:top w:val="single" w:sz="4" w:space="0" w:color="auto"/>
        <w:left w:val="single" w:sz="4" w:space="0" w:color="auto"/>
        <w:bottom w:val="single" w:sz="8" w:space="0" w:color="auto"/>
      </w:pBdr>
      <w:spacing w:before="100" w:beforeAutospacing="1" w:after="100" w:afterAutospacing="1"/>
      <w:jc w:val="center"/>
    </w:pPr>
    <w:rPr>
      <w:rFonts w:eastAsia="Times New Roman"/>
      <w:sz w:val="26"/>
      <w:szCs w:val="26"/>
    </w:rPr>
  </w:style>
  <w:style w:type="paragraph" w:customStyle="1" w:styleId="xl71">
    <w:name w:val="xl71"/>
    <w:basedOn w:val="a"/>
    <w:rsid w:val="00333F9B"/>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sz w:val="26"/>
      <w:szCs w:val="26"/>
    </w:rPr>
  </w:style>
  <w:style w:type="paragraph" w:customStyle="1" w:styleId="xl72">
    <w:name w:val="xl72"/>
    <w:basedOn w:val="a"/>
    <w:rsid w:val="00333F9B"/>
    <w:pPr>
      <w:pBdr>
        <w:top w:val="single" w:sz="4" w:space="0" w:color="auto"/>
        <w:left w:val="single" w:sz="4" w:space="0" w:color="auto"/>
        <w:bottom w:val="single" w:sz="4" w:space="0" w:color="auto"/>
      </w:pBdr>
      <w:spacing w:before="100" w:beforeAutospacing="1" w:after="100" w:afterAutospacing="1"/>
    </w:pPr>
    <w:rPr>
      <w:rFonts w:eastAsia="Times New Roman"/>
      <w:sz w:val="26"/>
      <w:szCs w:val="26"/>
    </w:rPr>
  </w:style>
  <w:style w:type="paragraph" w:customStyle="1" w:styleId="xl73">
    <w:name w:val="xl73"/>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sz w:val="26"/>
      <w:szCs w:val="26"/>
    </w:rPr>
  </w:style>
  <w:style w:type="paragraph" w:customStyle="1" w:styleId="xl74">
    <w:name w:val="xl74"/>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sz w:val="26"/>
      <w:szCs w:val="26"/>
    </w:rPr>
  </w:style>
  <w:style w:type="paragraph" w:customStyle="1" w:styleId="xl75">
    <w:name w:val="xl75"/>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sz w:val="26"/>
      <w:szCs w:val="26"/>
    </w:rPr>
  </w:style>
  <w:style w:type="paragraph" w:customStyle="1" w:styleId="xl76">
    <w:name w:val="xl76"/>
    <w:basedOn w:val="a"/>
    <w:rsid w:val="00333F9B"/>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i/>
      <w:iCs/>
      <w:sz w:val="26"/>
      <w:szCs w:val="26"/>
    </w:rPr>
  </w:style>
  <w:style w:type="paragraph" w:customStyle="1" w:styleId="xl77">
    <w:name w:val="xl77"/>
    <w:basedOn w:val="a"/>
    <w:rsid w:val="00333F9B"/>
    <w:pPr>
      <w:pBdr>
        <w:top w:val="single" w:sz="4" w:space="0" w:color="auto"/>
        <w:left w:val="single" w:sz="4" w:space="0" w:color="auto"/>
        <w:bottom w:val="single" w:sz="4" w:space="0" w:color="auto"/>
      </w:pBdr>
      <w:spacing w:before="100" w:beforeAutospacing="1" w:after="100" w:afterAutospacing="1"/>
    </w:pPr>
    <w:rPr>
      <w:rFonts w:eastAsia="Times New Roman"/>
      <w:b/>
      <w:bCs/>
      <w:i/>
      <w:iCs/>
      <w:sz w:val="26"/>
      <w:szCs w:val="26"/>
    </w:rPr>
  </w:style>
  <w:style w:type="paragraph" w:customStyle="1" w:styleId="xl78">
    <w:name w:val="xl78"/>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sz w:val="26"/>
      <w:szCs w:val="26"/>
    </w:rPr>
  </w:style>
  <w:style w:type="paragraph" w:customStyle="1" w:styleId="xl79">
    <w:name w:val="xl79"/>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sz w:val="26"/>
      <w:szCs w:val="26"/>
    </w:rPr>
  </w:style>
  <w:style w:type="paragraph" w:customStyle="1" w:styleId="xl80">
    <w:name w:val="xl80"/>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sz w:val="26"/>
      <w:szCs w:val="26"/>
    </w:rPr>
  </w:style>
  <w:style w:type="paragraph" w:customStyle="1" w:styleId="xl81">
    <w:name w:val="xl81"/>
    <w:basedOn w:val="a"/>
    <w:rsid w:val="00333F9B"/>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6"/>
      <w:szCs w:val="26"/>
    </w:rPr>
  </w:style>
  <w:style w:type="paragraph" w:customStyle="1" w:styleId="xl82">
    <w:name w:val="xl82"/>
    <w:basedOn w:val="a"/>
    <w:rsid w:val="00333F9B"/>
    <w:pPr>
      <w:pBdr>
        <w:top w:val="single" w:sz="4" w:space="0" w:color="auto"/>
        <w:left w:val="single" w:sz="4" w:space="0" w:color="auto"/>
        <w:bottom w:val="single" w:sz="4" w:space="0" w:color="auto"/>
      </w:pBdr>
      <w:spacing w:before="100" w:beforeAutospacing="1" w:after="100" w:afterAutospacing="1"/>
    </w:pPr>
    <w:rPr>
      <w:rFonts w:eastAsia="Times New Roman"/>
      <w:b/>
      <w:bCs/>
      <w:sz w:val="26"/>
      <w:szCs w:val="26"/>
    </w:rPr>
  </w:style>
  <w:style w:type="paragraph" w:customStyle="1" w:styleId="xl83">
    <w:name w:val="xl83"/>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4">
    <w:name w:val="xl84"/>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5">
    <w:name w:val="xl85"/>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6">
    <w:name w:val="xl86"/>
    <w:basedOn w:val="a"/>
    <w:rsid w:val="00333F9B"/>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6"/>
      <w:szCs w:val="26"/>
    </w:rPr>
  </w:style>
  <w:style w:type="paragraph" w:customStyle="1" w:styleId="xl87">
    <w:name w:val="xl87"/>
    <w:basedOn w:val="a"/>
    <w:rsid w:val="00333F9B"/>
    <w:pPr>
      <w:pBdr>
        <w:top w:val="single" w:sz="8" w:space="0" w:color="auto"/>
        <w:left w:val="single" w:sz="4" w:space="0" w:color="auto"/>
        <w:bottom w:val="single" w:sz="4" w:space="0" w:color="auto"/>
      </w:pBdr>
      <w:spacing w:before="100" w:beforeAutospacing="1" w:after="100" w:afterAutospacing="1"/>
    </w:pPr>
    <w:rPr>
      <w:rFonts w:eastAsia="Times New Roman"/>
      <w:b/>
      <w:bCs/>
      <w:sz w:val="26"/>
      <w:szCs w:val="26"/>
    </w:rPr>
  </w:style>
  <w:style w:type="paragraph" w:customStyle="1" w:styleId="xl88">
    <w:name w:val="xl88"/>
    <w:basedOn w:val="a"/>
    <w:rsid w:val="00333F9B"/>
    <w:pPr>
      <w:pBdr>
        <w:top w:val="single" w:sz="8"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9">
    <w:name w:val="xl89"/>
    <w:basedOn w:val="a"/>
    <w:rsid w:val="00333F9B"/>
    <w:pPr>
      <w:pBdr>
        <w:top w:val="single" w:sz="8"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90">
    <w:name w:val="xl90"/>
    <w:basedOn w:val="a"/>
    <w:rsid w:val="00333F9B"/>
    <w:pPr>
      <w:pBdr>
        <w:top w:val="single" w:sz="8"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91">
    <w:name w:val="xl91"/>
    <w:basedOn w:val="a"/>
    <w:rsid w:val="00333F9B"/>
    <w:pPr>
      <w:pBdr>
        <w:top w:val="single" w:sz="8" w:space="0" w:color="auto"/>
        <w:bottom w:val="single" w:sz="8" w:space="0" w:color="auto"/>
        <w:right w:val="single" w:sz="8" w:space="0" w:color="auto"/>
      </w:pBdr>
      <w:spacing w:before="100" w:beforeAutospacing="1" w:after="100" w:afterAutospacing="1"/>
    </w:pPr>
    <w:rPr>
      <w:rFonts w:eastAsia="Times New Roman"/>
      <w:b/>
      <w:bCs/>
      <w:sz w:val="22"/>
      <w:szCs w:val="22"/>
    </w:rPr>
  </w:style>
  <w:style w:type="paragraph" w:customStyle="1" w:styleId="xl92">
    <w:name w:val="xl92"/>
    <w:basedOn w:val="a"/>
    <w:rsid w:val="00333F9B"/>
    <w:pPr>
      <w:pBdr>
        <w:top w:val="single" w:sz="8" w:space="0" w:color="auto"/>
        <w:bottom w:val="single" w:sz="8" w:space="0" w:color="auto"/>
      </w:pBdr>
      <w:spacing w:before="100" w:beforeAutospacing="1" w:after="100" w:afterAutospacing="1"/>
    </w:pPr>
    <w:rPr>
      <w:rFonts w:eastAsia="Times New Roman"/>
      <w:b/>
      <w:bCs/>
      <w:sz w:val="22"/>
      <w:szCs w:val="22"/>
    </w:rPr>
  </w:style>
  <w:style w:type="paragraph" w:customStyle="1" w:styleId="xl93">
    <w:name w:val="xl93"/>
    <w:basedOn w:val="a"/>
    <w:rsid w:val="00333F9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22"/>
      <w:szCs w:val="22"/>
    </w:rPr>
  </w:style>
  <w:style w:type="paragraph" w:customStyle="1" w:styleId="xl94">
    <w:name w:val="xl94"/>
    <w:basedOn w:val="a"/>
    <w:rsid w:val="00333F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rPr>
  </w:style>
  <w:style w:type="paragraph" w:customStyle="1" w:styleId="xl95">
    <w:name w:val="xl95"/>
    <w:basedOn w:val="a"/>
    <w:rsid w:val="00333F9B"/>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96">
    <w:name w:val="xl96"/>
    <w:basedOn w:val="a"/>
    <w:rsid w:val="00333F9B"/>
    <w:pPr>
      <w:pBdr>
        <w:top w:val="single" w:sz="4" w:space="0" w:color="auto"/>
        <w:left w:val="single" w:sz="8" w:space="0" w:color="auto"/>
        <w:bottom w:val="single" w:sz="4" w:space="0" w:color="auto"/>
      </w:pBdr>
      <w:spacing w:before="100" w:beforeAutospacing="1" w:after="100" w:afterAutospacing="1"/>
    </w:pPr>
    <w:rPr>
      <w:rFonts w:eastAsia="Times New Roman"/>
      <w:b/>
      <w:bCs/>
      <w:i/>
      <w:iCs/>
      <w:sz w:val="26"/>
      <w:szCs w:val="26"/>
    </w:rPr>
  </w:style>
  <w:style w:type="paragraph" w:customStyle="1" w:styleId="xl97">
    <w:name w:val="xl97"/>
    <w:basedOn w:val="a"/>
    <w:rsid w:val="00333F9B"/>
    <w:pPr>
      <w:pBdr>
        <w:top w:val="single" w:sz="4" w:space="0" w:color="auto"/>
        <w:left w:val="single" w:sz="8" w:space="0" w:color="auto"/>
        <w:bottom w:val="single" w:sz="4" w:space="0" w:color="auto"/>
      </w:pBdr>
      <w:spacing w:before="100" w:beforeAutospacing="1" w:after="100" w:afterAutospacing="1"/>
    </w:pPr>
    <w:rPr>
      <w:rFonts w:eastAsia="Times New Roman"/>
      <w:sz w:val="26"/>
      <w:szCs w:val="26"/>
    </w:rPr>
  </w:style>
  <w:style w:type="paragraph" w:customStyle="1" w:styleId="xl98">
    <w:name w:val="xl98"/>
    <w:basedOn w:val="a"/>
    <w:rsid w:val="00333F9B"/>
    <w:pPr>
      <w:pBdr>
        <w:top w:val="single" w:sz="4" w:space="0" w:color="auto"/>
        <w:left w:val="single" w:sz="8" w:space="0" w:color="auto"/>
        <w:bottom w:val="single" w:sz="4" w:space="0" w:color="auto"/>
      </w:pBdr>
      <w:spacing w:before="100" w:beforeAutospacing="1" w:after="100" w:afterAutospacing="1"/>
    </w:pPr>
    <w:rPr>
      <w:rFonts w:eastAsia="Times New Roman"/>
      <w:sz w:val="26"/>
      <w:szCs w:val="26"/>
    </w:rPr>
  </w:style>
  <w:style w:type="paragraph" w:customStyle="1" w:styleId="xl99">
    <w:name w:val="xl99"/>
    <w:basedOn w:val="a"/>
    <w:rsid w:val="00333F9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100">
    <w:name w:val="xl100"/>
    <w:basedOn w:val="a"/>
    <w:rsid w:val="00333F9B"/>
    <w:pPr>
      <w:pBdr>
        <w:top w:val="single" w:sz="4" w:space="0" w:color="auto"/>
        <w:left w:val="single" w:sz="8" w:space="0" w:color="auto"/>
        <w:bottom w:val="single" w:sz="8" w:space="0" w:color="auto"/>
      </w:pBdr>
      <w:spacing w:before="100" w:beforeAutospacing="1" w:after="100" w:afterAutospacing="1"/>
    </w:pPr>
    <w:rPr>
      <w:rFonts w:eastAsia="Times New Roman"/>
      <w:sz w:val="26"/>
      <w:szCs w:val="26"/>
    </w:rPr>
  </w:style>
  <w:style w:type="paragraph" w:customStyle="1" w:styleId="xl101">
    <w:name w:val="xl101"/>
    <w:basedOn w:val="a"/>
    <w:rsid w:val="00333F9B"/>
    <w:pPr>
      <w:pBdr>
        <w:top w:val="single" w:sz="8" w:space="0" w:color="auto"/>
        <w:left w:val="single" w:sz="8" w:space="0" w:color="auto"/>
        <w:bottom w:val="single" w:sz="8" w:space="0" w:color="auto"/>
      </w:pBdr>
      <w:spacing w:before="100" w:beforeAutospacing="1" w:after="100" w:afterAutospacing="1"/>
    </w:pPr>
    <w:rPr>
      <w:rFonts w:eastAsia="Times New Roman"/>
      <w:b/>
      <w:bCs/>
      <w:sz w:val="26"/>
      <w:szCs w:val="26"/>
    </w:rPr>
  </w:style>
  <w:style w:type="paragraph" w:customStyle="1" w:styleId="xl102">
    <w:name w:val="xl102"/>
    <w:basedOn w:val="a"/>
    <w:rsid w:val="00333F9B"/>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3">
    <w:name w:val="xl103"/>
    <w:basedOn w:val="a"/>
    <w:rsid w:val="00333F9B"/>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sz w:val="26"/>
      <w:szCs w:val="26"/>
    </w:rPr>
  </w:style>
  <w:style w:type="paragraph" w:customStyle="1" w:styleId="xl104">
    <w:name w:val="xl104"/>
    <w:basedOn w:val="a"/>
    <w:rsid w:val="00333F9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sz w:val="26"/>
      <w:szCs w:val="26"/>
    </w:rPr>
  </w:style>
  <w:style w:type="paragraph" w:customStyle="1" w:styleId="xl105">
    <w:name w:val="xl105"/>
    <w:basedOn w:val="a"/>
    <w:rsid w:val="00333F9B"/>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6"/>
      <w:szCs w:val="26"/>
    </w:rPr>
  </w:style>
  <w:style w:type="paragraph" w:customStyle="1" w:styleId="xl106">
    <w:name w:val="xl106"/>
    <w:basedOn w:val="a"/>
    <w:rsid w:val="00333F9B"/>
    <w:pPr>
      <w:pBdr>
        <w:top w:val="single" w:sz="8" w:space="0" w:color="auto"/>
        <w:left w:val="single" w:sz="8" w:space="0" w:color="auto"/>
        <w:bottom w:val="single" w:sz="4" w:space="0" w:color="auto"/>
      </w:pBdr>
      <w:spacing w:before="100" w:beforeAutospacing="1" w:after="100" w:afterAutospacing="1"/>
    </w:pPr>
    <w:rPr>
      <w:rFonts w:eastAsia="Times New Roman"/>
      <w:sz w:val="26"/>
      <w:szCs w:val="26"/>
    </w:rPr>
  </w:style>
  <w:style w:type="paragraph" w:customStyle="1" w:styleId="xl107">
    <w:name w:val="xl107"/>
    <w:basedOn w:val="a"/>
    <w:rsid w:val="00333F9B"/>
    <w:pPr>
      <w:pBdr>
        <w:top w:val="single" w:sz="8" w:space="0" w:color="auto"/>
        <w:bottom w:val="single" w:sz="4" w:space="0" w:color="auto"/>
      </w:pBdr>
      <w:spacing w:before="100" w:beforeAutospacing="1" w:after="100" w:afterAutospacing="1"/>
    </w:pPr>
    <w:rPr>
      <w:rFonts w:eastAsia="Times New Roman"/>
      <w:sz w:val="26"/>
      <w:szCs w:val="26"/>
    </w:rPr>
  </w:style>
  <w:style w:type="paragraph" w:customStyle="1" w:styleId="xl108">
    <w:name w:val="xl108"/>
    <w:basedOn w:val="a"/>
    <w:rsid w:val="00333F9B"/>
    <w:pPr>
      <w:pBdr>
        <w:top w:val="single" w:sz="8"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9">
    <w:name w:val="xl109"/>
    <w:basedOn w:val="a"/>
    <w:rsid w:val="00333F9B"/>
    <w:pPr>
      <w:pBdr>
        <w:top w:val="single" w:sz="4" w:space="0" w:color="auto"/>
        <w:left w:val="single" w:sz="8" w:space="0" w:color="auto"/>
        <w:bottom w:val="single" w:sz="8" w:space="0" w:color="auto"/>
      </w:pBdr>
      <w:spacing w:before="100" w:beforeAutospacing="1" w:after="100" w:afterAutospacing="1"/>
    </w:pPr>
    <w:rPr>
      <w:rFonts w:eastAsia="Times New Roman"/>
      <w:b/>
      <w:bCs/>
      <w:sz w:val="26"/>
      <w:szCs w:val="26"/>
    </w:rPr>
  </w:style>
  <w:style w:type="paragraph" w:customStyle="1" w:styleId="xl110">
    <w:name w:val="xl110"/>
    <w:basedOn w:val="a"/>
    <w:rsid w:val="00333F9B"/>
    <w:pPr>
      <w:pBdr>
        <w:top w:val="single" w:sz="4" w:space="0" w:color="auto"/>
        <w:bottom w:val="single" w:sz="8" w:space="0" w:color="auto"/>
      </w:pBdr>
      <w:spacing w:before="100" w:beforeAutospacing="1" w:after="100" w:afterAutospacing="1"/>
    </w:pPr>
    <w:rPr>
      <w:rFonts w:eastAsia="Times New Roman"/>
      <w:b/>
      <w:bCs/>
      <w:sz w:val="26"/>
      <w:szCs w:val="26"/>
    </w:rPr>
  </w:style>
  <w:style w:type="paragraph" w:customStyle="1" w:styleId="xl111">
    <w:name w:val="xl111"/>
    <w:basedOn w:val="a"/>
    <w:rsid w:val="00333F9B"/>
    <w:pPr>
      <w:pBdr>
        <w:top w:val="single" w:sz="4" w:space="0" w:color="auto"/>
        <w:bottom w:val="single" w:sz="8" w:space="0" w:color="auto"/>
        <w:right w:val="single" w:sz="4" w:space="0" w:color="auto"/>
      </w:pBdr>
      <w:spacing w:before="100" w:beforeAutospacing="1" w:after="100" w:afterAutospacing="1"/>
    </w:pPr>
    <w:rPr>
      <w:rFonts w:eastAsia="Times New Roman"/>
      <w:b/>
      <w:bCs/>
      <w:sz w:val="26"/>
      <w:szCs w:val="26"/>
    </w:rPr>
  </w:style>
  <w:style w:type="paragraph" w:customStyle="1" w:styleId="xl112">
    <w:name w:val="xl112"/>
    <w:basedOn w:val="a"/>
    <w:rsid w:val="00333F9B"/>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13">
    <w:name w:val="xl113"/>
    <w:basedOn w:val="a"/>
    <w:rsid w:val="00333F9B"/>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14">
    <w:name w:val="xl114"/>
    <w:basedOn w:val="a"/>
    <w:rsid w:val="00333F9B"/>
    <w:pPr>
      <w:pBdr>
        <w:top w:val="single" w:sz="8" w:space="0" w:color="auto"/>
        <w:left w:val="single" w:sz="4" w:space="0" w:color="auto"/>
        <w:right w:val="single" w:sz="8" w:space="0" w:color="auto"/>
      </w:pBdr>
      <w:spacing w:before="100" w:beforeAutospacing="1" w:after="100" w:afterAutospacing="1"/>
      <w:jc w:val="center"/>
      <w:textAlignment w:val="top"/>
    </w:pPr>
    <w:rPr>
      <w:rFonts w:eastAsia="Times New Roman"/>
      <w:b/>
      <w:bCs/>
      <w:sz w:val="22"/>
      <w:szCs w:val="22"/>
    </w:rPr>
  </w:style>
  <w:style w:type="paragraph" w:customStyle="1" w:styleId="xl115">
    <w:name w:val="xl115"/>
    <w:basedOn w:val="a"/>
    <w:rsid w:val="00333F9B"/>
    <w:pPr>
      <w:pBdr>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2"/>
      <w:szCs w:val="22"/>
    </w:rPr>
  </w:style>
  <w:style w:type="paragraph" w:customStyle="1" w:styleId="xl116">
    <w:name w:val="xl116"/>
    <w:basedOn w:val="a"/>
    <w:rsid w:val="00333F9B"/>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117">
    <w:name w:val="xl117"/>
    <w:basedOn w:val="a"/>
    <w:rsid w:val="00333F9B"/>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118">
    <w:name w:val="xl118"/>
    <w:basedOn w:val="a"/>
    <w:rsid w:val="00333F9B"/>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rPr>
  </w:style>
  <w:style w:type="character" w:customStyle="1" w:styleId="10">
    <w:name w:val="Заголовок 1 Знак"/>
    <w:basedOn w:val="a0"/>
    <w:link w:val="1"/>
    <w:uiPriority w:val="99"/>
    <w:rsid w:val="000A5C2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0A5C25"/>
    <w:rPr>
      <w:rFonts w:ascii="Times New Roman" w:eastAsia="Times New Roman" w:hAnsi="Times New Roman" w:cs="Times New Roman"/>
      <w:b/>
      <w:bCs/>
      <w:sz w:val="46"/>
      <w:szCs w:val="46"/>
      <w:lang w:eastAsia="ru-RU"/>
    </w:rPr>
  </w:style>
  <w:style w:type="paragraph" w:styleId="a7">
    <w:name w:val="footer"/>
    <w:basedOn w:val="a"/>
    <w:link w:val="a8"/>
    <w:uiPriority w:val="99"/>
    <w:rsid w:val="000A5C25"/>
    <w:pPr>
      <w:tabs>
        <w:tab w:val="center" w:pos="4153"/>
        <w:tab w:val="right" w:pos="8306"/>
      </w:tabs>
    </w:pPr>
    <w:rPr>
      <w:rFonts w:eastAsia="Times New Roman"/>
      <w:sz w:val="20"/>
      <w:szCs w:val="20"/>
    </w:rPr>
  </w:style>
  <w:style w:type="character" w:customStyle="1" w:styleId="a8">
    <w:name w:val="Нижний колонтитул Знак"/>
    <w:basedOn w:val="a0"/>
    <w:link w:val="a7"/>
    <w:uiPriority w:val="99"/>
    <w:rsid w:val="000A5C2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0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0A5C25"/>
    <w:pPr>
      <w:keepNext/>
      <w:widowControl w:val="0"/>
      <w:ind w:firstLine="851"/>
      <w:jc w:val="both"/>
      <w:outlineLvl w:val="0"/>
    </w:pPr>
    <w:rPr>
      <w:rFonts w:eastAsia="Times New Roman"/>
      <w:b/>
      <w:bCs/>
      <w:sz w:val="28"/>
      <w:szCs w:val="28"/>
    </w:rPr>
  </w:style>
  <w:style w:type="paragraph" w:styleId="2">
    <w:name w:val="heading 2"/>
    <w:basedOn w:val="a"/>
    <w:next w:val="a"/>
    <w:link w:val="20"/>
    <w:uiPriority w:val="99"/>
    <w:qFormat/>
    <w:rsid w:val="000A5C25"/>
    <w:pPr>
      <w:keepNext/>
      <w:spacing w:before="120"/>
      <w:jc w:val="center"/>
      <w:outlineLvl w:val="1"/>
    </w:pPr>
    <w:rPr>
      <w:rFonts w:eastAsia="Times New Roman"/>
      <w:b/>
      <w:bCs/>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
    <w:link w:val="21"/>
    <w:uiPriority w:val="99"/>
    <w:rsid w:val="00E34A37"/>
    <w:rPr>
      <w:rFonts w:eastAsia="Times New Roman"/>
      <w:sz w:val="27"/>
      <w:szCs w:val="20"/>
    </w:rPr>
  </w:style>
  <w:style w:type="character" w:customStyle="1" w:styleId="21">
    <w:name w:val="Основной текст Знак2"/>
    <w:aliases w:val="bt Знак,Основной текст Знак1 Знак,Основной текст Знак Знак Знак,body text Знак,Основной текст1 Знак,Основной текст Знак Знак Знак Знак Знак Знак1,Основной текст Знак Знак Знак Знак Знак Знак Знак,Основной текст Знак Знак1 Знак"/>
    <w:link w:val="a3"/>
    <w:uiPriority w:val="99"/>
    <w:rsid w:val="00E34A37"/>
    <w:rPr>
      <w:rFonts w:ascii="Times New Roman" w:eastAsia="Times New Roman" w:hAnsi="Times New Roman" w:cs="Times New Roman"/>
      <w:sz w:val="27"/>
      <w:szCs w:val="20"/>
      <w:lang w:eastAsia="ru-RU"/>
    </w:rPr>
  </w:style>
  <w:style w:type="character" w:customStyle="1" w:styleId="a4">
    <w:name w:val="Основной текст Знак"/>
    <w:basedOn w:val="a0"/>
    <w:uiPriority w:val="99"/>
    <w:semiHidden/>
    <w:rsid w:val="00E34A37"/>
    <w:rPr>
      <w:rFonts w:ascii="Times New Roman" w:eastAsia="Calibri" w:hAnsi="Times New Roman" w:cs="Times New Roman"/>
      <w:sz w:val="24"/>
      <w:szCs w:val="24"/>
      <w:lang w:eastAsia="ru-RU"/>
    </w:rPr>
  </w:style>
  <w:style w:type="character" w:styleId="a5">
    <w:name w:val="Hyperlink"/>
    <w:basedOn w:val="a0"/>
    <w:uiPriority w:val="99"/>
    <w:semiHidden/>
    <w:unhideWhenUsed/>
    <w:rsid w:val="00333F9B"/>
    <w:rPr>
      <w:color w:val="0000FF"/>
      <w:u w:val="single"/>
    </w:rPr>
  </w:style>
  <w:style w:type="character" w:styleId="a6">
    <w:name w:val="FollowedHyperlink"/>
    <w:basedOn w:val="a0"/>
    <w:uiPriority w:val="99"/>
    <w:semiHidden/>
    <w:unhideWhenUsed/>
    <w:rsid w:val="00333F9B"/>
    <w:rPr>
      <w:color w:val="800080"/>
      <w:u w:val="single"/>
    </w:rPr>
  </w:style>
  <w:style w:type="paragraph" w:customStyle="1" w:styleId="xl63">
    <w:name w:val="xl63"/>
    <w:basedOn w:val="a"/>
    <w:rsid w:val="00333F9B"/>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6"/>
      <w:szCs w:val="26"/>
    </w:rPr>
  </w:style>
  <w:style w:type="paragraph" w:customStyle="1" w:styleId="xl64">
    <w:name w:val="xl64"/>
    <w:basedOn w:val="a"/>
    <w:rsid w:val="00333F9B"/>
    <w:pPr>
      <w:pBdr>
        <w:top w:val="single" w:sz="4" w:space="0" w:color="auto"/>
        <w:left w:val="single" w:sz="4" w:space="0" w:color="auto"/>
        <w:bottom w:val="single" w:sz="8" w:space="0" w:color="auto"/>
      </w:pBdr>
      <w:spacing w:before="100" w:beforeAutospacing="1" w:after="100" w:afterAutospacing="1"/>
    </w:pPr>
    <w:rPr>
      <w:rFonts w:eastAsia="Times New Roman"/>
      <w:b/>
      <w:bCs/>
      <w:sz w:val="26"/>
      <w:szCs w:val="26"/>
    </w:rPr>
  </w:style>
  <w:style w:type="paragraph" w:customStyle="1" w:styleId="xl65">
    <w:name w:val="xl65"/>
    <w:basedOn w:val="a"/>
    <w:rsid w:val="00333F9B"/>
    <w:pPr>
      <w:pBdr>
        <w:top w:val="single" w:sz="4" w:space="0" w:color="auto"/>
        <w:bottom w:val="single" w:sz="8" w:space="0" w:color="auto"/>
      </w:pBdr>
      <w:spacing w:before="100" w:beforeAutospacing="1" w:after="100" w:afterAutospacing="1"/>
    </w:pPr>
    <w:rPr>
      <w:rFonts w:eastAsia="Times New Roman"/>
      <w:b/>
      <w:bCs/>
      <w:sz w:val="26"/>
      <w:szCs w:val="26"/>
    </w:rPr>
  </w:style>
  <w:style w:type="paragraph" w:customStyle="1" w:styleId="xl66">
    <w:name w:val="xl66"/>
    <w:basedOn w:val="a"/>
    <w:rsid w:val="00333F9B"/>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sz w:val="26"/>
      <w:szCs w:val="26"/>
    </w:rPr>
  </w:style>
  <w:style w:type="paragraph" w:customStyle="1" w:styleId="xl67">
    <w:name w:val="xl67"/>
    <w:basedOn w:val="a"/>
    <w:rsid w:val="00333F9B"/>
    <w:pPr>
      <w:pBdr>
        <w:top w:val="single" w:sz="4" w:space="0" w:color="auto"/>
        <w:left w:val="single" w:sz="4" w:space="0" w:color="auto"/>
        <w:bottom w:val="single" w:sz="8" w:space="0" w:color="auto"/>
      </w:pBdr>
      <w:spacing w:before="100" w:beforeAutospacing="1" w:after="100" w:afterAutospacing="1"/>
    </w:pPr>
    <w:rPr>
      <w:rFonts w:eastAsia="Times New Roman"/>
      <w:sz w:val="26"/>
      <w:szCs w:val="26"/>
    </w:rPr>
  </w:style>
  <w:style w:type="paragraph" w:customStyle="1" w:styleId="xl68">
    <w:name w:val="xl68"/>
    <w:basedOn w:val="a"/>
    <w:rsid w:val="00333F9B"/>
    <w:pPr>
      <w:pBdr>
        <w:top w:val="single" w:sz="4" w:space="0" w:color="auto"/>
        <w:left w:val="single" w:sz="4" w:space="0" w:color="auto"/>
        <w:bottom w:val="single" w:sz="8" w:space="0" w:color="auto"/>
      </w:pBdr>
      <w:spacing w:before="100" w:beforeAutospacing="1" w:after="100" w:afterAutospacing="1"/>
      <w:jc w:val="center"/>
    </w:pPr>
    <w:rPr>
      <w:rFonts w:eastAsia="Times New Roman"/>
      <w:sz w:val="26"/>
      <w:szCs w:val="26"/>
    </w:rPr>
  </w:style>
  <w:style w:type="paragraph" w:customStyle="1" w:styleId="xl69">
    <w:name w:val="xl69"/>
    <w:basedOn w:val="a"/>
    <w:rsid w:val="00333F9B"/>
    <w:pPr>
      <w:pBdr>
        <w:top w:val="single" w:sz="4" w:space="0" w:color="auto"/>
        <w:left w:val="single" w:sz="4" w:space="0" w:color="auto"/>
        <w:bottom w:val="single" w:sz="8" w:space="0" w:color="auto"/>
      </w:pBdr>
      <w:spacing w:before="100" w:beforeAutospacing="1" w:after="100" w:afterAutospacing="1"/>
      <w:jc w:val="center"/>
    </w:pPr>
    <w:rPr>
      <w:rFonts w:eastAsia="Times New Roman"/>
      <w:sz w:val="26"/>
      <w:szCs w:val="26"/>
    </w:rPr>
  </w:style>
  <w:style w:type="paragraph" w:customStyle="1" w:styleId="xl70">
    <w:name w:val="xl70"/>
    <w:basedOn w:val="a"/>
    <w:rsid w:val="00333F9B"/>
    <w:pPr>
      <w:pBdr>
        <w:top w:val="single" w:sz="4" w:space="0" w:color="auto"/>
        <w:left w:val="single" w:sz="4" w:space="0" w:color="auto"/>
        <w:bottom w:val="single" w:sz="8" w:space="0" w:color="auto"/>
      </w:pBdr>
      <w:spacing w:before="100" w:beforeAutospacing="1" w:after="100" w:afterAutospacing="1"/>
      <w:jc w:val="center"/>
    </w:pPr>
    <w:rPr>
      <w:rFonts w:eastAsia="Times New Roman"/>
      <w:sz w:val="26"/>
      <w:szCs w:val="26"/>
    </w:rPr>
  </w:style>
  <w:style w:type="paragraph" w:customStyle="1" w:styleId="xl71">
    <w:name w:val="xl71"/>
    <w:basedOn w:val="a"/>
    <w:rsid w:val="00333F9B"/>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sz w:val="26"/>
      <w:szCs w:val="26"/>
    </w:rPr>
  </w:style>
  <w:style w:type="paragraph" w:customStyle="1" w:styleId="xl72">
    <w:name w:val="xl72"/>
    <w:basedOn w:val="a"/>
    <w:rsid w:val="00333F9B"/>
    <w:pPr>
      <w:pBdr>
        <w:top w:val="single" w:sz="4" w:space="0" w:color="auto"/>
        <w:left w:val="single" w:sz="4" w:space="0" w:color="auto"/>
        <w:bottom w:val="single" w:sz="4" w:space="0" w:color="auto"/>
      </w:pBdr>
      <w:spacing w:before="100" w:beforeAutospacing="1" w:after="100" w:afterAutospacing="1"/>
    </w:pPr>
    <w:rPr>
      <w:rFonts w:eastAsia="Times New Roman"/>
      <w:sz w:val="26"/>
      <w:szCs w:val="26"/>
    </w:rPr>
  </w:style>
  <w:style w:type="paragraph" w:customStyle="1" w:styleId="xl73">
    <w:name w:val="xl73"/>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sz w:val="26"/>
      <w:szCs w:val="26"/>
    </w:rPr>
  </w:style>
  <w:style w:type="paragraph" w:customStyle="1" w:styleId="xl74">
    <w:name w:val="xl74"/>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sz w:val="26"/>
      <w:szCs w:val="26"/>
    </w:rPr>
  </w:style>
  <w:style w:type="paragraph" w:customStyle="1" w:styleId="xl75">
    <w:name w:val="xl75"/>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sz w:val="26"/>
      <w:szCs w:val="26"/>
    </w:rPr>
  </w:style>
  <w:style w:type="paragraph" w:customStyle="1" w:styleId="xl76">
    <w:name w:val="xl76"/>
    <w:basedOn w:val="a"/>
    <w:rsid w:val="00333F9B"/>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i/>
      <w:iCs/>
      <w:sz w:val="26"/>
      <w:szCs w:val="26"/>
    </w:rPr>
  </w:style>
  <w:style w:type="paragraph" w:customStyle="1" w:styleId="xl77">
    <w:name w:val="xl77"/>
    <w:basedOn w:val="a"/>
    <w:rsid w:val="00333F9B"/>
    <w:pPr>
      <w:pBdr>
        <w:top w:val="single" w:sz="4" w:space="0" w:color="auto"/>
        <w:left w:val="single" w:sz="4" w:space="0" w:color="auto"/>
        <w:bottom w:val="single" w:sz="4" w:space="0" w:color="auto"/>
      </w:pBdr>
      <w:spacing w:before="100" w:beforeAutospacing="1" w:after="100" w:afterAutospacing="1"/>
    </w:pPr>
    <w:rPr>
      <w:rFonts w:eastAsia="Times New Roman"/>
      <w:b/>
      <w:bCs/>
      <w:i/>
      <w:iCs/>
      <w:sz w:val="26"/>
      <w:szCs w:val="26"/>
    </w:rPr>
  </w:style>
  <w:style w:type="paragraph" w:customStyle="1" w:styleId="xl78">
    <w:name w:val="xl78"/>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sz w:val="26"/>
      <w:szCs w:val="26"/>
    </w:rPr>
  </w:style>
  <w:style w:type="paragraph" w:customStyle="1" w:styleId="xl79">
    <w:name w:val="xl79"/>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sz w:val="26"/>
      <w:szCs w:val="26"/>
    </w:rPr>
  </w:style>
  <w:style w:type="paragraph" w:customStyle="1" w:styleId="xl80">
    <w:name w:val="xl80"/>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sz w:val="26"/>
      <w:szCs w:val="26"/>
    </w:rPr>
  </w:style>
  <w:style w:type="paragraph" w:customStyle="1" w:styleId="xl81">
    <w:name w:val="xl81"/>
    <w:basedOn w:val="a"/>
    <w:rsid w:val="00333F9B"/>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6"/>
      <w:szCs w:val="26"/>
    </w:rPr>
  </w:style>
  <w:style w:type="paragraph" w:customStyle="1" w:styleId="xl82">
    <w:name w:val="xl82"/>
    <w:basedOn w:val="a"/>
    <w:rsid w:val="00333F9B"/>
    <w:pPr>
      <w:pBdr>
        <w:top w:val="single" w:sz="4" w:space="0" w:color="auto"/>
        <w:left w:val="single" w:sz="4" w:space="0" w:color="auto"/>
        <w:bottom w:val="single" w:sz="4" w:space="0" w:color="auto"/>
      </w:pBdr>
      <w:spacing w:before="100" w:beforeAutospacing="1" w:after="100" w:afterAutospacing="1"/>
    </w:pPr>
    <w:rPr>
      <w:rFonts w:eastAsia="Times New Roman"/>
      <w:b/>
      <w:bCs/>
      <w:sz w:val="26"/>
      <w:szCs w:val="26"/>
    </w:rPr>
  </w:style>
  <w:style w:type="paragraph" w:customStyle="1" w:styleId="xl83">
    <w:name w:val="xl83"/>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4">
    <w:name w:val="xl84"/>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5">
    <w:name w:val="xl85"/>
    <w:basedOn w:val="a"/>
    <w:rsid w:val="00333F9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6">
    <w:name w:val="xl86"/>
    <w:basedOn w:val="a"/>
    <w:rsid w:val="00333F9B"/>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6"/>
      <w:szCs w:val="26"/>
    </w:rPr>
  </w:style>
  <w:style w:type="paragraph" w:customStyle="1" w:styleId="xl87">
    <w:name w:val="xl87"/>
    <w:basedOn w:val="a"/>
    <w:rsid w:val="00333F9B"/>
    <w:pPr>
      <w:pBdr>
        <w:top w:val="single" w:sz="8" w:space="0" w:color="auto"/>
        <w:left w:val="single" w:sz="4" w:space="0" w:color="auto"/>
        <w:bottom w:val="single" w:sz="4" w:space="0" w:color="auto"/>
      </w:pBdr>
      <w:spacing w:before="100" w:beforeAutospacing="1" w:after="100" w:afterAutospacing="1"/>
    </w:pPr>
    <w:rPr>
      <w:rFonts w:eastAsia="Times New Roman"/>
      <w:b/>
      <w:bCs/>
      <w:sz w:val="26"/>
      <w:szCs w:val="26"/>
    </w:rPr>
  </w:style>
  <w:style w:type="paragraph" w:customStyle="1" w:styleId="xl88">
    <w:name w:val="xl88"/>
    <w:basedOn w:val="a"/>
    <w:rsid w:val="00333F9B"/>
    <w:pPr>
      <w:pBdr>
        <w:top w:val="single" w:sz="8"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89">
    <w:name w:val="xl89"/>
    <w:basedOn w:val="a"/>
    <w:rsid w:val="00333F9B"/>
    <w:pPr>
      <w:pBdr>
        <w:top w:val="single" w:sz="8"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90">
    <w:name w:val="xl90"/>
    <w:basedOn w:val="a"/>
    <w:rsid w:val="00333F9B"/>
    <w:pPr>
      <w:pBdr>
        <w:top w:val="single" w:sz="8"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91">
    <w:name w:val="xl91"/>
    <w:basedOn w:val="a"/>
    <w:rsid w:val="00333F9B"/>
    <w:pPr>
      <w:pBdr>
        <w:top w:val="single" w:sz="8" w:space="0" w:color="auto"/>
        <w:bottom w:val="single" w:sz="8" w:space="0" w:color="auto"/>
        <w:right w:val="single" w:sz="8" w:space="0" w:color="auto"/>
      </w:pBdr>
      <w:spacing w:before="100" w:beforeAutospacing="1" w:after="100" w:afterAutospacing="1"/>
    </w:pPr>
    <w:rPr>
      <w:rFonts w:eastAsia="Times New Roman"/>
      <w:b/>
      <w:bCs/>
      <w:sz w:val="22"/>
      <w:szCs w:val="22"/>
    </w:rPr>
  </w:style>
  <w:style w:type="paragraph" w:customStyle="1" w:styleId="xl92">
    <w:name w:val="xl92"/>
    <w:basedOn w:val="a"/>
    <w:rsid w:val="00333F9B"/>
    <w:pPr>
      <w:pBdr>
        <w:top w:val="single" w:sz="8" w:space="0" w:color="auto"/>
        <w:bottom w:val="single" w:sz="8" w:space="0" w:color="auto"/>
      </w:pBdr>
      <w:spacing w:before="100" w:beforeAutospacing="1" w:after="100" w:afterAutospacing="1"/>
    </w:pPr>
    <w:rPr>
      <w:rFonts w:eastAsia="Times New Roman"/>
      <w:b/>
      <w:bCs/>
      <w:sz w:val="22"/>
      <w:szCs w:val="22"/>
    </w:rPr>
  </w:style>
  <w:style w:type="paragraph" w:customStyle="1" w:styleId="xl93">
    <w:name w:val="xl93"/>
    <w:basedOn w:val="a"/>
    <w:rsid w:val="00333F9B"/>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22"/>
      <w:szCs w:val="22"/>
    </w:rPr>
  </w:style>
  <w:style w:type="paragraph" w:customStyle="1" w:styleId="xl94">
    <w:name w:val="xl94"/>
    <w:basedOn w:val="a"/>
    <w:rsid w:val="00333F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rPr>
  </w:style>
  <w:style w:type="paragraph" w:customStyle="1" w:styleId="xl95">
    <w:name w:val="xl95"/>
    <w:basedOn w:val="a"/>
    <w:rsid w:val="00333F9B"/>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96">
    <w:name w:val="xl96"/>
    <w:basedOn w:val="a"/>
    <w:rsid w:val="00333F9B"/>
    <w:pPr>
      <w:pBdr>
        <w:top w:val="single" w:sz="4" w:space="0" w:color="auto"/>
        <w:left w:val="single" w:sz="8" w:space="0" w:color="auto"/>
        <w:bottom w:val="single" w:sz="4" w:space="0" w:color="auto"/>
      </w:pBdr>
      <w:spacing w:before="100" w:beforeAutospacing="1" w:after="100" w:afterAutospacing="1"/>
    </w:pPr>
    <w:rPr>
      <w:rFonts w:eastAsia="Times New Roman"/>
      <w:b/>
      <w:bCs/>
      <w:i/>
      <w:iCs/>
      <w:sz w:val="26"/>
      <w:szCs w:val="26"/>
    </w:rPr>
  </w:style>
  <w:style w:type="paragraph" w:customStyle="1" w:styleId="xl97">
    <w:name w:val="xl97"/>
    <w:basedOn w:val="a"/>
    <w:rsid w:val="00333F9B"/>
    <w:pPr>
      <w:pBdr>
        <w:top w:val="single" w:sz="4" w:space="0" w:color="auto"/>
        <w:left w:val="single" w:sz="8" w:space="0" w:color="auto"/>
        <w:bottom w:val="single" w:sz="4" w:space="0" w:color="auto"/>
      </w:pBdr>
      <w:spacing w:before="100" w:beforeAutospacing="1" w:after="100" w:afterAutospacing="1"/>
    </w:pPr>
    <w:rPr>
      <w:rFonts w:eastAsia="Times New Roman"/>
      <w:sz w:val="26"/>
      <w:szCs w:val="26"/>
    </w:rPr>
  </w:style>
  <w:style w:type="paragraph" w:customStyle="1" w:styleId="xl98">
    <w:name w:val="xl98"/>
    <w:basedOn w:val="a"/>
    <w:rsid w:val="00333F9B"/>
    <w:pPr>
      <w:pBdr>
        <w:top w:val="single" w:sz="4" w:space="0" w:color="auto"/>
        <w:left w:val="single" w:sz="8" w:space="0" w:color="auto"/>
        <w:bottom w:val="single" w:sz="4" w:space="0" w:color="auto"/>
      </w:pBdr>
      <w:spacing w:before="100" w:beforeAutospacing="1" w:after="100" w:afterAutospacing="1"/>
    </w:pPr>
    <w:rPr>
      <w:rFonts w:eastAsia="Times New Roman"/>
      <w:sz w:val="26"/>
      <w:szCs w:val="26"/>
    </w:rPr>
  </w:style>
  <w:style w:type="paragraph" w:customStyle="1" w:styleId="xl99">
    <w:name w:val="xl99"/>
    <w:basedOn w:val="a"/>
    <w:rsid w:val="00333F9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6"/>
      <w:szCs w:val="26"/>
    </w:rPr>
  </w:style>
  <w:style w:type="paragraph" w:customStyle="1" w:styleId="xl100">
    <w:name w:val="xl100"/>
    <w:basedOn w:val="a"/>
    <w:rsid w:val="00333F9B"/>
    <w:pPr>
      <w:pBdr>
        <w:top w:val="single" w:sz="4" w:space="0" w:color="auto"/>
        <w:left w:val="single" w:sz="8" w:space="0" w:color="auto"/>
        <w:bottom w:val="single" w:sz="8" w:space="0" w:color="auto"/>
      </w:pBdr>
      <w:spacing w:before="100" w:beforeAutospacing="1" w:after="100" w:afterAutospacing="1"/>
    </w:pPr>
    <w:rPr>
      <w:rFonts w:eastAsia="Times New Roman"/>
      <w:sz w:val="26"/>
      <w:szCs w:val="26"/>
    </w:rPr>
  </w:style>
  <w:style w:type="paragraph" w:customStyle="1" w:styleId="xl101">
    <w:name w:val="xl101"/>
    <w:basedOn w:val="a"/>
    <w:rsid w:val="00333F9B"/>
    <w:pPr>
      <w:pBdr>
        <w:top w:val="single" w:sz="8" w:space="0" w:color="auto"/>
        <w:left w:val="single" w:sz="8" w:space="0" w:color="auto"/>
        <w:bottom w:val="single" w:sz="8" w:space="0" w:color="auto"/>
      </w:pBdr>
      <w:spacing w:before="100" w:beforeAutospacing="1" w:after="100" w:afterAutospacing="1"/>
    </w:pPr>
    <w:rPr>
      <w:rFonts w:eastAsia="Times New Roman"/>
      <w:b/>
      <w:bCs/>
      <w:sz w:val="26"/>
      <w:szCs w:val="26"/>
    </w:rPr>
  </w:style>
  <w:style w:type="paragraph" w:customStyle="1" w:styleId="xl102">
    <w:name w:val="xl102"/>
    <w:basedOn w:val="a"/>
    <w:rsid w:val="00333F9B"/>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3">
    <w:name w:val="xl103"/>
    <w:basedOn w:val="a"/>
    <w:rsid w:val="00333F9B"/>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sz w:val="26"/>
      <w:szCs w:val="26"/>
    </w:rPr>
  </w:style>
  <w:style w:type="paragraph" w:customStyle="1" w:styleId="xl104">
    <w:name w:val="xl104"/>
    <w:basedOn w:val="a"/>
    <w:rsid w:val="00333F9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sz w:val="26"/>
      <w:szCs w:val="26"/>
    </w:rPr>
  </w:style>
  <w:style w:type="paragraph" w:customStyle="1" w:styleId="xl105">
    <w:name w:val="xl105"/>
    <w:basedOn w:val="a"/>
    <w:rsid w:val="00333F9B"/>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6"/>
      <w:szCs w:val="26"/>
    </w:rPr>
  </w:style>
  <w:style w:type="paragraph" w:customStyle="1" w:styleId="xl106">
    <w:name w:val="xl106"/>
    <w:basedOn w:val="a"/>
    <w:rsid w:val="00333F9B"/>
    <w:pPr>
      <w:pBdr>
        <w:top w:val="single" w:sz="8" w:space="0" w:color="auto"/>
        <w:left w:val="single" w:sz="8" w:space="0" w:color="auto"/>
        <w:bottom w:val="single" w:sz="4" w:space="0" w:color="auto"/>
      </w:pBdr>
      <w:spacing w:before="100" w:beforeAutospacing="1" w:after="100" w:afterAutospacing="1"/>
    </w:pPr>
    <w:rPr>
      <w:rFonts w:eastAsia="Times New Roman"/>
      <w:sz w:val="26"/>
      <w:szCs w:val="26"/>
    </w:rPr>
  </w:style>
  <w:style w:type="paragraph" w:customStyle="1" w:styleId="xl107">
    <w:name w:val="xl107"/>
    <w:basedOn w:val="a"/>
    <w:rsid w:val="00333F9B"/>
    <w:pPr>
      <w:pBdr>
        <w:top w:val="single" w:sz="8" w:space="0" w:color="auto"/>
        <w:bottom w:val="single" w:sz="4" w:space="0" w:color="auto"/>
      </w:pBdr>
      <w:spacing w:before="100" w:beforeAutospacing="1" w:after="100" w:afterAutospacing="1"/>
    </w:pPr>
    <w:rPr>
      <w:rFonts w:eastAsia="Times New Roman"/>
      <w:sz w:val="26"/>
      <w:szCs w:val="26"/>
    </w:rPr>
  </w:style>
  <w:style w:type="paragraph" w:customStyle="1" w:styleId="xl108">
    <w:name w:val="xl108"/>
    <w:basedOn w:val="a"/>
    <w:rsid w:val="00333F9B"/>
    <w:pPr>
      <w:pBdr>
        <w:top w:val="single" w:sz="8"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9">
    <w:name w:val="xl109"/>
    <w:basedOn w:val="a"/>
    <w:rsid w:val="00333F9B"/>
    <w:pPr>
      <w:pBdr>
        <w:top w:val="single" w:sz="4" w:space="0" w:color="auto"/>
        <w:left w:val="single" w:sz="8" w:space="0" w:color="auto"/>
        <w:bottom w:val="single" w:sz="8" w:space="0" w:color="auto"/>
      </w:pBdr>
      <w:spacing w:before="100" w:beforeAutospacing="1" w:after="100" w:afterAutospacing="1"/>
    </w:pPr>
    <w:rPr>
      <w:rFonts w:eastAsia="Times New Roman"/>
      <w:b/>
      <w:bCs/>
      <w:sz w:val="26"/>
      <w:szCs w:val="26"/>
    </w:rPr>
  </w:style>
  <w:style w:type="paragraph" w:customStyle="1" w:styleId="xl110">
    <w:name w:val="xl110"/>
    <w:basedOn w:val="a"/>
    <w:rsid w:val="00333F9B"/>
    <w:pPr>
      <w:pBdr>
        <w:top w:val="single" w:sz="4" w:space="0" w:color="auto"/>
        <w:bottom w:val="single" w:sz="8" w:space="0" w:color="auto"/>
      </w:pBdr>
      <w:spacing w:before="100" w:beforeAutospacing="1" w:after="100" w:afterAutospacing="1"/>
    </w:pPr>
    <w:rPr>
      <w:rFonts w:eastAsia="Times New Roman"/>
      <w:b/>
      <w:bCs/>
      <w:sz w:val="26"/>
      <w:szCs w:val="26"/>
    </w:rPr>
  </w:style>
  <w:style w:type="paragraph" w:customStyle="1" w:styleId="xl111">
    <w:name w:val="xl111"/>
    <w:basedOn w:val="a"/>
    <w:rsid w:val="00333F9B"/>
    <w:pPr>
      <w:pBdr>
        <w:top w:val="single" w:sz="4" w:space="0" w:color="auto"/>
        <w:bottom w:val="single" w:sz="8" w:space="0" w:color="auto"/>
        <w:right w:val="single" w:sz="4" w:space="0" w:color="auto"/>
      </w:pBdr>
      <w:spacing w:before="100" w:beforeAutospacing="1" w:after="100" w:afterAutospacing="1"/>
    </w:pPr>
    <w:rPr>
      <w:rFonts w:eastAsia="Times New Roman"/>
      <w:b/>
      <w:bCs/>
      <w:sz w:val="26"/>
      <w:szCs w:val="26"/>
    </w:rPr>
  </w:style>
  <w:style w:type="paragraph" w:customStyle="1" w:styleId="xl112">
    <w:name w:val="xl112"/>
    <w:basedOn w:val="a"/>
    <w:rsid w:val="00333F9B"/>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13">
    <w:name w:val="xl113"/>
    <w:basedOn w:val="a"/>
    <w:rsid w:val="00333F9B"/>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14">
    <w:name w:val="xl114"/>
    <w:basedOn w:val="a"/>
    <w:rsid w:val="00333F9B"/>
    <w:pPr>
      <w:pBdr>
        <w:top w:val="single" w:sz="8" w:space="0" w:color="auto"/>
        <w:left w:val="single" w:sz="4" w:space="0" w:color="auto"/>
        <w:right w:val="single" w:sz="8" w:space="0" w:color="auto"/>
      </w:pBdr>
      <w:spacing w:before="100" w:beforeAutospacing="1" w:after="100" w:afterAutospacing="1"/>
      <w:jc w:val="center"/>
      <w:textAlignment w:val="top"/>
    </w:pPr>
    <w:rPr>
      <w:rFonts w:eastAsia="Times New Roman"/>
      <w:b/>
      <w:bCs/>
      <w:sz w:val="22"/>
      <w:szCs w:val="22"/>
    </w:rPr>
  </w:style>
  <w:style w:type="paragraph" w:customStyle="1" w:styleId="xl115">
    <w:name w:val="xl115"/>
    <w:basedOn w:val="a"/>
    <w:rsid w:val="00333F9B"/>
    <w:pPr>
      <w:pBdr>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b/>
      <w:bCs/>
      <w:sz w:val="22"/>
      <w:szCs w:val="22"/>
    </w:rPr>
  </w:style>
  <w:style w:type="paragraph" w:customStyle="1" w:styleId="xl116">
    <w:name w:val="xl116"/>
    <w:basedOn w:val="a"/>
    <w:rsid w:val="00333F9B"/>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117">
    <w:name w:val="xl117"/>
    <w:basedOn w:val="a"/>
    <w:rsid w:val="00333F9B"/>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xl118">
    <w:name w:val="xl118"/>
    <w:basedOn w:val="a"/>
    <w:rsid w:val="00333F9B"/>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rPr>
  </w:style>
  <w:style w:type="character" w:customStyle="1" w:styleId="10">
    <w:name w:val="Заголовок 1 Знак"/>
    <w:basedOn w:val="a0"/>
    <w:link w:val="1"/>
    <w:uiPriority w:val="99"/>
    <w:rsid w:val="000A5C2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0A5C25"/>
    <w:rPr>
      <w:rFonts w:ascii="Times New Roman" w:eastAsia="Times New Roman" w:hAnsi="Times New Roman" w:cs="Times New Roman"/>
      <w:b/>
      <w:bCs/>
      <w:sz w:val="46"/>
      <w:szCs w:val="46"/>
      <w:lang w:eastAsia="ru-RU"/>
    </w:rPr>
  </w:style>
  <w:style w:type="paragraph" w:styleId="a7">
    <w:name w:val="footer"/>
    <w:basedOn w:val="a"/>
    <w:link w:val="a8"/>
    <w:uiPriority w:val="99"/>
    <w:rsid w:val="000A5C25"/>
    <w:pPr>
      <w:tabs>
        <w:tab w:val="center" w:pos="4153"/>
        <w:tab w:val="right" w:pos="8306"/>
      </w:tabs>
    </w:pPr>
    <w:rPr>
      <w:rFonts w:eastAsia="Times New Roman"/>
      <w:sz w:val="20"/>
      <w:szCs w:val="20"/>
    </w:rPr>
  </w:style>
  <w:style w:type="character" w:customStyle="1" w:styleId="a8">
    <w:name w:val="Нижний колонтитул Знак"/>
    <w:basedOn w:val="a0"/>
    <w:link w:val="a7"/>
    <w:uiPriority w:val="99"/>
    <w:rsid w:val="000A5C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79789">
      <w:bodyDiv w:val="1"/>
      <w:marLeft w:val="0"/>
      <w:marRight w:val="0"/>
      <w:marTop w:val="0"/>
      <w:marBottom w:val="0"/>
      <w:divBdr>
        <w:top w:val="none" w:sz="0" w:space="0" w:color="auto"/>
        <w:left w:val="none" w:sz="0" w:space="0" w:color="auto"/>
        <w:bottom w:val="none" w:sz="0" w:space="0" w:color="auto"/>
        <w:right w:val="none" w:sz="0" w:space="0" w:color="auto"/>
      </w:divBdr>
    </w:div>
    <w:div w:id="8680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3EF3-6828-4BA9-9BA0-EDCC348F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284</Pages>
  <Words>65458</Words>
  <Characters>373112</Characters>
  <Application>Microsoft Office Word</Application>
  <DocSecurity>0</DocSecurity>
  <Lines>3109</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УпрФин</dc:creator>
  <cp:lastModifiedBy>User</cp:lastModifiedBy>
  <cp:revision>9</cp:revision>
  <cp:lastPrinted>2024-04-15T07:14:00Z</cp:lastPrinted>
  <dcterms:created xsi:type="dcterms:W3CDTF">2024-04-22T10:17:00Z</dcterms:created>
  <dcterms:modified xsi:type="dcterms:W3CDTF">2024-04-23T05:57:00Z</dcterms:modified>
</cp:coreProperties>
</file>