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7B" w:rsidRDefault="005F117B" w:rsidP="00433C7B">
      <w:pPr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</w:p>
    <w:p w:rsidR="00433C7B" w:rsidRPr="0053198F" w:rsidRDefault="00C5066F" w:rsidP="006E3FB6">
      <w:pPr>
        <w:spacing w:line="360" w:lineRule="auto"/>
        <w:ind w:firstLine="709"/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Департамент финансов Вологодской области объявляет </w:t>
      </w:r>
      <w:r w:rsidR="006E3FB6" w:rsidRPr="00316021">
        <w:rPr>
          <w:color w:val="0D0D0D" w:themeColor="text1" w:themeTint="F2"/>
          <w:szCs w:val="28"/>
        </w:rPr>
        <w:t>1 тур Всероссийского к</w:t>
      </w:r>
      <w:r w:rsidR="00EB1B55" w:rsidRPr="00316021">
        <w:rPr>
          <w:color w:val="0D0D0D" w:themeColor="text1" w:themeTint="F2"/>
          <w:szCs w:val="28"/>
        </w:rPr>
        <w:t>онкурс</w:t>
      </w:r>
      <w:r w:rsidR="006E3FB6" w:rsidRPr="00316021">
        <w:rPr>
          <w:color w:val="0D0D0D" w:themeColor="text1" w:themeTint="F2"/>
          <w:szCs w:val="28"/>
        </w:rPr>
        <w:t>а</w:t>
      </w:r>
      <w:r w:rsidR="00EB1B55" w:rsidRPr="00316021">
        <w:rPr>
          <w:color w:val="0D0D0D" w:themeColor="text1" w:themeTint="F2"/>
          <w:szCs w:val="28"/>
        </w:rPr>
        <w:t xml:space="preserve"> </w:t>
      </w:r>
      <w:r w:rsidR="006E3FB6" w:rsidRPr="00316021">
        <w:rPr>
          <w:color w:val="0D0D0D" w:themeColor="text1" w:themeTint="F2"/>
          <w:szCs w:val="28"/>
        </w:rPr>
        <w:t>проектов по предоставлению бюджета для граждан</w:t>
      </w:r>
      <w:r w:rsidRPr="00316021">
        <w:rPr>
          <w:color w:val="0D0D0D" w:themeColor="text1" w:themeTint="F2"/>
          <w:szCs w:val="28"/>
        </w:rPr>
        <w:t>.</w:t>
      </w:r>
    </w:p>
    <w:p w:rsidR="00433C7B" w:rsidRPr="0053198F" w:rsidRDefault="00EB1B55" w:rsidP="00433C7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У</w:t>
      </w:r>
      <w:bookmarkStart w:id="1" w:name="_GoBack"/>
      <w:bookmarkEnd w:id="1"/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словия участия в конкурсе</w:t>
      </w:r>
    </w:p>
    <w:p w:rsidR="00433C7B" w:rsidRPr="009A3A58" w:rsidRDefault="006E3FB6" w:rsidP="00433C7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Конкурс проводится среди физических и юридических лиц по номинациям</w:t>
      </w:r>
    </w:p>
    <w:p w:rsidR="00433C7B" w:rsidRPr="00D96FE1" w:rsidRDefault="00433C7B" w:rsidP="00433C7B"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 w:rsidRPr="00D96FE1">
        <w:rPr>
          <w:b/>
          <w:color w:val="0D0D0D" w:themeColor="text1" w:themeTint="F2"/>
          <w:szCs w:val="28"/>
        </w:rPr>
        <w:t xml:space="preserve">Номинации Конкурса </w:t>
      </w: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граждан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младше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«Информационные карточки по бюджету для социальных сетей и </w:t>
      </w:r>
    </w:p>
    <w:p w:rsidR="00103B32" w:rsidRDefault="00103B32" w:rsidP="00103B32">
      <w:pPr>
        <w:shd w:val="clear" w:color="auto" w:fill="FFFFFF"/>
        <w:spacing w:line="360" w:lineRule="auto"/>
        <w:rPr>
          <w:color w:val="000000"/>
          <w:szCs w:val="28"/>
        </w:rPr>
      </w:pPr>
      <w:r w:rsidRPr="00907672">
        <w:rPr>
          <w:color w:val="000000"/>
          <w:szCs w:val="28"/>
        </w:rPr>
        <w:t>мессенджеров»</w:t>
      </w:r>
      <w:r>
        <w:rPr>
          <w:color w:val="000000"/>
          <w:szCs w:val="28"/>
        </w:rPr>
        <w:t>;</w:t>
      </w:r>
    </w:p>
    <w:p w:rsidR="00103B32" w:rsidRPr="009E2A1D" w:rsidRDefault="00103B32" w:rsidP="00103B32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</w:t>
      </w:r>
      <w:r>
        <w:rPr>
          <w:color w:val="000000"/>
          <w:szCs w:val="28"/>
        </w:rPr>
        <w:t>Лучшая настольная игра о бюджете для граждан»</w:t>
      </w:r>
      <w:r w:rsidRPr="00907672">
        <w:rPr>
          <w:color w:val="000000"/>
          <w:szCs w:val="28"/>
        </w:rPr>
        <w:t>.</w:t>
      </w:r>
    </w:p>
    <w:p w:rsidR="00103B32" w:rsidRPr="00103B32" w:rsidRDefault="00103B32" w:rsidP="00103B3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Конкурс среди граждан </w:t>
      </w:r>
      <w:r w:rsidRPr="00103B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старше 15 лет</w:t>
      </w:r>
      <w:r w:rsidRPr="00103B32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по следующим номинациям: 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современных формах искусства»;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>«Лучший видеоролик о бюджете»;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Cs w:val="28"/>
        </w:rPr>
      </w:pPr>
      <w:r w:rsidRPr="00907672">
        <w:rPr>
          <w:color w:val="000000"/>
          <w:szCs w:val="28"/>
        </w:rPr>
        <w:t>«Информационные карточки по бюджету для социаль</w:t>
      </w:r>
      <w:r>
        <w:rPr>
          <w:color w:val="000000"/>
          <w:szCs w:val="28"/>
        </w:rPr>
        <w:t>ных сетей и       мессенджеров»;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rPr>
          <w:color w:val="000000"/>
          <w:szCs w:val="28"/>
        </w:rPr>
      </w:pPr>
      <w:r w:rsidRPr="00907672">
        <w:rPr>
          <w:color w:val="000000"/>
          <w:szCs w:val="28"/>
        </w:rPr>
        <w:t xml:space="preserve"> «Бюджет науки для граждан»;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предложение по изменению бюджетного законодательства»;</w:t>
      </w:r>
    </w:p>
    <w:p w:rsidR="00103B3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</w:t>
      </w:r>
      <w:r>
        <w:rPr>
          <w:color w:val="000000"/>
          <w:szCs w:val="28"/>
        </w:rPr>
        <w:t>джет для граждан в 2030 году»;</w:t>
      </w:r>
    </w:p>
    <w:p w:rsidR="00103B32" w:rsidRPr="00907672" w:rsidRDefault="00103B32" w:rsidP="00103B32">
      <w:pPr>
        <w:numPr>
          <w:ilvl w:val="0"/>
          <w:numId w:val="25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>
        <w:rPr>
          <w:color w:val="000000"/>
          <w:szCs w:val="28"/>
        </w:rPr>
        <w:t>«Лучшая настольная игра о бюджете для граждан».</w:t>
      </w:r>
    </w:p>
    <w:p w:rsidR="00103B32" w:rsidRPr="00103B32" w:rsidRDefault="00103B32" w:rsidP="00103B32">
      <w:pPr>
        <w:suppressAutoHyphens/>
        <w:spacing w:line="360" w:lineRule="auto"/>
        <w:ind w:firstLine="698"/>
        <w:jc w:val="both"/>
        <w:rPr>
          <w:szCs w:val="28"/>
          <w:u w:val="single"/>
        </w:rPr>
      </w:pPr>
      <w:r w:rsidRPr="00103B32">
        <w:rPr>
          <w:szCs w:val="28"/>
          <w:u w:val="single"/>
        </w:rPr>
        <w:t>Конкурс среди юридических лиц проводится по следующим номинациям: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rFonts w:eastAsia="Calibri"/>
          <w:szCs w:val="28"/>
        </w:rPr>
        <w:t xml:space="preserve"> </w:t>
      </w:r>
      <w:r w:rsidRPr="00907672">
        <w:rPr>
          <w:color w:val="000000"/>
          <w:szCs w:val="28"/>
        </w:rPr>
        <w:t>Современные формы представления проекта регионального бюджета для граждан»»;</w:t>
      </w:r>
    </w:p>
    <w:p w:rsidR="00103B32" w:rsidRPr="00B0715B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«Современные формы представления проекта местного бюджета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науки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«Лучшее обучающее мероприятие по бюджетной тематике»;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«Лучшая информационная панель (</w:t>
      </w:r>
      <w:proofErr w:type="spellStart"/>
      <w:r w:rsidRPr="00907672">
        <w:rPr>
          <w:color w:val="000000"/>
          <w:szCs w:val="28"/>
        </w:rPr>
        <w:t>дашборд</w:t>
      </w:r>
      <w:proofErr w:type="spellEnd"/>
      <w:r w:rsidRPr="00907672">
        <w:rPr>
          <w:color w:val="000000"/>
          <w:szCs w:val="28"/>
        </w:rPr>
        <w:t>) по бюджету для граждан»;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в 2030 году»;</w:t>
      </w:r>
    </w:p>
    <w:p w:rsidR="00103B32" w:rsidRPr="00907672" w:rsidRDefault="00103B32" w:rsidP="00103B32">
      <w:pPr>
        <w:numPr>
          <w:ilvl w:val="0"/>
          <w:numId w:val="26"/>
        </w:numPr>
        <w:shd w:val="clear" w:color="auto" w:fill="FFFFFF"/>
        <w:spacing w:line="360" w:lineRule="auto"/>
        <w:ind w:left="709" w:hanging="11"/>
        <w:rPr>
          <w:color w:val="000000"/>
          <w:szCs w:val="28"/>
        </w:rPr>
      </w:pPr>
      <w:r w:rsidRPr="00907672">
        <w:rPr>
          <w:color w:val="000000"/>
          <w:szCs w:val="28"/>
        </w:rPr>
        <w:t>«Бюджет для граждан от СМИ».</w:t>
      </w:r>
    </w:p>
    <w:p w:rsidR="00433C7B" w:rsidRPr="00CE1954" w:rsidRDefault="00B856F9" w:rsidP="00B856F9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 xml:space="preserve">Условия участия в Конкурсе и порядок его проведения, требования к конкурсным проектам, содержание конкурсных проектов по номинациям отражены в Положении о Конкурсе </w:t>
      </w:r>
      <w:r w:rsidR="0004129C">
        <w:rPr>
          <w:color w:val="0D0D0D" w:themeColor="text1" w:themeTint="F2"/>
          <w:szCs w:val="28"/>
        </w:rPr>
        <w:t>(прилагается)</w:t>
      </w:r>
      <w:r>
        <w:rPr>
          <w:color w:val="0D0D0D" w:themeColor="text1" w:themeTint="F2"/>
          <w:szCs w:val="28"/>
        </w:rPr>
        <w:t>.</w:t>
      </w:r>
    </w:p>
    <w:p w:rsidR="00433C7B" w:rsidRPr="00B856F9" w:rsidRDefault="00B856F9" w:rsidP="00887662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Проекты и документы принимаются в срок до </w:t>
      </w:r>
      <w:r w:rsidR="00103B32">
        <w:rPr>
          <w:color w:val="0D0D0D" w:themeColor="text1" w:themeTint="F2"/>
          <w:szCs w:val="28"/>
        </w:rPr>
        <w:t>17</w:t>
      </w:r>
      <w:r w:rsidR="00B80539">
        <w:rPr>
          <w:color w:val="0D0D0D" w:themeColor="text1" w:themeTint="F2"/>
          <w:szCs w:val="28"/>
        </w:rPr>
        <w:t xml:space="preserve"> </w:t>
      </w:r>
      <w:r w:rsidR="00103B32">
        <w:rPr>
          <w:color w:val="0D0D0D" w:themeColor="text1" w:themeTint="F2"/>
          <w:szCs w:val="28"/>
        </w:rPr>
        <w:t>мая</w:t>
      </w:r>
      <w:r>
        <w:rPr>
          <w:color w:val="0D0D0D" w:themeColor="text1" w:themeTint="F2"/>
          <w:szCs w:val="28"/>
        </w:rPr>
        <w:t xml:space="preserve"> 2024 года на электронный адрес: </w:t>
      </w:r>
      <w:hyperlink r:id="rId8" w:history="1">
        <w:r w:rsidRPr="003E1ABF">
          <w:rPr>
            <w:rStyle w:val="af0"/>
            <w:szCs w:val="28"/>
            <w:lang w:val="en-US"/>
          </w:rPr>
          <w:t>Depfin</w:t>
        </w:r>
        <w:r w:rsidRPr="00B856F9">
          <w:rPr>
            <w:rStyle w:val="af0"/>
            <w:szCs w:val="28"/>
          </w:rPr>
          <w:t>@</w:t>
        </w:r>
        <w:r w:rsidRPr="003E1ABF">
          <w:rPr>
            <w:rStyle w:val="af0"/>
            <w:szCs w:val="28"/>
            <w:lang w:val="en-US"/>
          </w:rPr>
          <w:t>df</w:t>
        </w:r>
        <w:r w:rsidRPr="00B856F9">
          <w:rPr>
            <w:rStyle w:val="af0"/>
            <w:szCs w:val="28"/>
          </w:rPr>
          <w:t>.</w:t>
        </w:r>
        <w:r w:rsidRPr="003E1ABF">
          <w:rPr>
            <w:rStyle w:val="af0"/>
            <w:szCs w:val="28"/>
            <w:lang w:val="en-US"/>
          </w:rPr>
          <w:t>gov</w:t>
        </w:r>
        <w:r w:rsidRPr="00B856F9">
          <w:rPr>
            <w:rStyle w:val="af0"/>
            <w:szCs w:val="28"/>
          </w:rPr>
          <w:t>35.</w:t>
        </w:r>
        <w:r w:rsidRPr="003E1ABF">
          <w:rPr>
            <w:rStyle w:val="af0"/>
            <w:szCs w:val="28"/>
            <w:lang w:val="en-US"/>
          </w:rPr>
          <w:t>ru</w:t>
        </w:r>
      </w:hyperlink>
      <w:r w:rsidRPr="00B856F9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с указанием в теме сообщения «</w:t>
      </w:r>
      <w:r w:rsidR="00103B32">
        <w:rPr>
          <w:color w:val="0D0D0D" w:themeColor="text1" w:themeTint="F2"/>
          <w:szCs w:val="28"/>
        </w:rPr>
        <w:t>1 тур Бюджет для граждан</w:t>
      </w:r>
      <w:r>
        <w:rPr>
          <w:color w:val="0D0D0D" w:themeColor="text1" w:themeTint="F2"/>
          <w:szCs w:val="28"/>
        </w:rPr>
        <w:t>» или по адресу</w:t>
      </w:r>
      <w:r w:rsidR="00C5066F">
        <w:rPr>
          <w:color w:val="0D0D0D" w:themeColor="text1" w:themeTint="F2"/>
          <w:szCs w:val="28"/>
        </w:rPr>
        <w:t xml:space="preserve">: г. Вологда, ул. Герцена, 2, </w:t>
      </w:r>
      <w:proofErr w:type="spellStart"/>
      <w:r w:rsidR="00C5066F">
        <w:rPr>
          <w:color w:val="0D0D0D" w:themeColor="text1" w:themeTint="F2"/>
          <w:szCs w:val="28"/>
        </w:rPr>
        <w:t>к</w:t>
      </w:r>
      <w:r>
        <w:rPr>
          <w:color w:val="0D0D0D" w:themeColor="text1" w:themeTint="F2"/>
          <w:szCs w:val="28"/>
        </w:rPr>
        <w:t>аб</w:t>
      </w:r>
      <w:proofErr w:type="spellEnd"/>
      <w:r>
        <w:rPr>
          <w:color w:val="0D0D0D" w:themeColor="text1" w:themeTint="F2"/>
          <w:szCs w:val="28"/>
        </w:rPr>
        <w:t>. 501.</w:t>
      </w:r>
    </w:p>
    <w:p w:rsidR="00433C7B" w:rsidRPr="00CE1954" w:rsidRDefault="00887662" w:rsidP="00887662">
      <w:pPr>
        <w:spacing w:line="360" w:lineRule="auto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Тел. 23-01-57 (4266)</w:t>
      </w:r>
      <w:r w:rsidR="00C5066F">
        <w:rPr>
          <w:color w:val="0D0D0D" w:themeColor="text1" w:themeTint="F2"/>
          <w:szCs w:val="28"/>
        </w:rPr>
        <w:t>.</w:t>
      </w:r>
    </w:p>
    <w:p w:rsidR="00433C7B" w:rsidRDefault="00433C7B" w:rsidP="00433C7B">
      <w:pPr>
        <w:rPr>
          <w:color w:val="0D0D0D" w:themeColor="text1" w:themeTint="F2"/>
          <w:szCs w:val="28"/>
        </w:rPr>
      </w:pPr>
    </w:p>
    <w:p w:rsidR="000A3845" w:rsidRDefault="000A3845" w:rsidP="000A3845">
      <w:pPr>
        <w:jc w:val="center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Приглашаем </w:t>
      </w:r>
      <w:r w:rsidR="00C5066F">
        <w:rPr>
          <w:color w:val="0D0D0D" w:themeColor="text1" w:themeTint="F2"/>
          <w:szCs w:val="28"/>
        </w:rPr>
        <w:t xml:space="preserve">Вас </w:t>
      </w:r>
      <w:r>
        <w:rPr>
          <w:color w:val="0D0D0D" w:themeColor="text1" w:themeTint="F2"/>
          <w:szCs w:val="28"/>
        </w:rPr>
        <w:t>к активному участию</w:t>
      </w:r>
      <w:r w:rsidR="00C5066F">
        <w:rPr>
          <w:color w:val="0D0D0D" w:themeColor="text1" w:themeTint="F2"/>
          <w:szCs w:val="28"/>
        </w:rPr>
        <w:t xml:space="preserve"> в Конкурсе</w:t>
      </w:r>
      <w:r w:rsidR="00B80539">
        <w:rPr>
          <w:color w:val="0D0D0D" w:themeColor="text1" w:themeTint="F2"/>
          <w:szCs w:val="28"/>
        </w:rPr>
        <w:t>!</w:t>
      </w:r>
    </w:p>
    <w:sectPr w:rsidR="000A3845" w:rsidSect="00887662">
      <w:pgSz w:w="11906" w:h="16838"/>
      <w:pgMar w:top="567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B6" w:rsidRDefault="006E3FB6" w:rsidP="00AA3229">
      <w:pPr>
        <w:pStyle w:val="1"/>
      </w:pPr>
      <w:r>
        <w:separator/>
      </w:r>
    </w:p>
  </w:endnote>
  <w:endnote w:type="continuationSeparator" w:id="0">
    <w:p w:rsidR="006E3FB6" w:rsidRDefault="006E3FB6" w:rsidP="00AA322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B6" w:rsidRDefault="006E3FB6" w:rsidP="00AA3229">
      <w:pPr>
        <w:pStyle w:val="1"/>
      </w:pPr>
      <w:r>
        <w:separator/>
      </w:r>
    </w:p>
  </w:footnote>
  <w:footnote w:type="continuationSeparator" w:id="0">
    <w:p w:rsidR="006E3FB6" w:rsidRDefault="006E3FB6" w:rsidP="00AA3229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2170D6C"/>
    <w:multiLevelType w:val="hybridMultilevel"/>
    <w:tmpl w:val="3508D4AC"/>
    <w:lvl w:ilvl="0" w:tplc="7FD814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A4C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16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CE5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2F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88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E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CEA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60B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0A4B83"/>
    <w:multiLevelType w:val="multilevel"/>
    <w:tmpl w:val="65D071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0AC7BF7"/>
    <w:multiLevelType w:val="multilevel"/>
    <w:tmpl w:val="07CC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908E6"/>
    <w:multiLevelType w:val="multilevel"/>
    <w:tmpl w:val="035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7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25"/>
  </w:num>
  <w:num w:numId="16">
    <w:abstractNumId w:val="6"/>
  </w:num>
  <w:num w:numId="17">
    <w:abstractNumId w:val="16"/>
  </w:num>
  <w:num w:numId="18">
    <w:abstractNumId w:val="1"/>
  </w:num>
  <w:num w:numId="19">
    <w:abstractNumId w:val="13"/>
  </w:num>
  <w:num w:numId="20">
    <w:abstractNumId w:val="5"/>
  </w:num>
  <w:num w:numId="21">
    <w:abstractNumId w:val="12"/>
  </w:num>
  <w:num w:numId="22">
    <w:abstractNumId w:val="3"/>
  </w:num>
  <w:num w:numId="23">
    <w:abstractNumId w:val="18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41FEF"/>
    <w:rsid w:val="00002117"/>
    <w:rsid w:val="00005668"/>
    <w:rsid w:val="000142E4"/>
    <w:rsid w:val="00021DF1"/>
    <w:rsid w:val="00031AC7"/>
    <w:rsid w:val="0003346B"/>
    <w:rsid w:val="00034263"/>
    <w:rsid w:val="00035480"/>
    <w:rsid w:val="0004129C"/>
    <w:rsid w:val="00044BA7"/>
    <w:rsid w:val="0006489B"/>
    <w:rsid w:val="000722F1"/>
    <w:rsid w:val="00093A0E"/>
    <w:rsid w:val="0009640C"/>
    <w:rsid w:val="000A0BF3"/>
    <w:rsid w:val="000A1958"/>
    <w:rsid w:val="000A3845"/>
    <w:rsid w:val="000B3581"/>
    <w:rsid w:val="000B5A8E"/>
    <w:rsid w:val="000C05DA"/>
    <w:rsid w:val="000C28E9"/>
    <w:rsid w:val="000D0513"/>
    <w:rsid w:val="000D2546"/>
    <w:rsid w:val="000E58B4"/>
    <w:rsid w:val="000F559D"/>
    <w:rsid w:val="00103B32"/>
    <w:rsid w:val="001058C1"/>
    <w:rsid w:val="001112FA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A41AD"/>
    <w:rsid w:val="001B0B4D"/>
    <w:rsid w:val="001B12F4"/>
    <w:rsid w:val="001C0C4F"/>
    <w:rsid w:val="001C4C62"/>
    <w:rsid w:val="001E1D84"/>
    <w:rsid w:val="001E547C"/>
    <w:rsid w:val="001E67CB"/>
    <w:rsid w:val="001F296A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A4153"/>
    <w:rsid w:val="002B1C65"/>
    <w:rsid w:val="002B45EE"/>
    <w:rsid w:val="002B6F74"/>
    <w:rsid w:val="002C225E"/>
    <w:rsid w:val="002D6893"/>
    <w:rsid w:val="002D794E"/>
    <w:rsid w:val="002E4C98"/>
    <w:rsid w:val="002E4F7E"/>
    <w:rsid w:val="002F301E"/>
    <w:rsid w:val="002F54C3"/>
    <w:rsid w:val="002F564D"/>
    <w:rsid w:val="002F781B"/>
    <w:rsid w:val="003076DF"/>
    <w:rsid w:val="00310CDC"/>
    <w:rsid w:val="00314BA7"/>
    <w:rsid w:val="00316021"/>
    <w:rsid w:val="00316FF8"/>
    <w:rsid w:val="00320232"/>
    <w:rsid w:val="00320306"/>
    <w:rsid w:val="00327AE6"/>
    <w:rsid w:val="00330F14"/>
    <w:rsid w:val="00335000"/>
    <w:rsid w:val="00337A24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E65A7"/>
    <w:rsid w:val="003F1823"/>
    <w:rsid w:val="003F3EA5"/>
    <w:rsid w:val="004015A8"/>
    <w:rsid w:val="00407233"/>
    <w:rsid w:val="004224F6"/>
    <w:rsid w:val="00422D4A"/>
    <w:rsid w:val="00423DCC"/>
    <w:rsid w:val="004260E2"/>
    <w:rsid w:val="00426ED6"/>
    <w:rsid w:val="004279DE"/>
    <w:rsid w:val="00431360"/>
    <w:rsid w:val="0043256B"/>
    <w:rsid w:val="00433C7B"/>
    <w:rsid w:val="00440090"/>
    <w:rsid w:val="004408EE"/>
    <w:rsid w:val="00442A54"/>
    <w:rsid w:val="00444245"/>
    <w:rsid w:val="004459B3"/>
    <w:rsid w:val="00451FAC"/>
    <w:rsid w:val="00452ADF"/>
    <w:rsid w:val="004644D3"/>
    <w:rsid w:val="00471C01"/>
    <w:rsid w:val="00475496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43987"/>
    <w:rsid w:val="00563A9C"/>
    <w:rsid w:val="005726A9"/>
    <w:rsid w:val="0058587B"/>
    <w:rsid w:val="00594295"/>
    <w:rsid w:val="00595D61"/>
    <w:rsid w:val="00595E5A"/>
    <w:rsid w:val="00597BB7"/>
    <w:rsid w:val="00597BC0"/>
    <w:rsid w:val="005A1618"/>
    <w:rsid w:val="005A21FB"/>
    <w:rsid w:val="005A4C8D"/>
    <w:rsid w:val="005C18FF"/>
    <w:rsid w:val="005D5F24"/>
    <w:rsid w:val="005E76D8"/>
    <w:rsid w:val="005F117B"/>
    <w:rsid w:val="005F616F"/>
    <w:rsid w:val="00614741"/>
    <w:rsid w:val="0061608A"/>
    <w:rsid w:val="00621CA4"/>
    <w:rsid w:val="006342C3"/>
    <w:rsid w:val="00636A83"/>
    <w:rsid w:val="006432F0"/>
    <w:rsid w:val="00646752"/>
    <w:rsid w:val="00656F50"/>
    <w:rsid w:val="00657028"/>
    <w:rsid w:val="00662F10"/>
    <w:rsid w:val="006662DA"/>
    <w:rsid w:val="00675590"/>
    <w:rsid w:val="00686D75"/>
    <w:rsid w:val="00691B88"/>
    <w:rsid w:val="00692735"/>
    <w:rsid w:val="0069668A"/>
    <w:rsid w:val="006A177E"/>
    <w:rsid w:val="006A514C"/>
    <w:rsid w:val="006A569B"/>
    <w:rsid w:val="006B35D0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3FB6"/>
    <w:rsid w:val="006E6A3B"/>
    <w:rsid w:val="006F0418"/>
    <w:rsid w:val="006F0BD3"/>
    <w:rsid w:val="006F3403"/>
    <w:rsid w:val="0070068B"/>
    <w:rsid w:val="00711BB7"/>
    <w:rsid w:val="0071237A"/>
    <w:rsid w:val="0071426A"/>
    <w:rsid w:val="007273BF"/>
    <w:rsid w:val="00737C33"/>
    <w:rsid w:val="0076019B"/>
    <w:rsid w:val="007668A0"/>
    <w:rsid w:val="007678E5"/>
    <w:rsid w:val="00774ED9"/>
    <w:rsid w:val="007757D3"/>
    <w:rsid w:val="00780303"/>
    <w:rsid w:val="00780F37"/>
    <w:rsid w:val="007A2C02"/>
    <w:rsid w:val="007C04EC"/>
    <w:rsid w:val="007C1C74"/>
    <w:rsid w:val="007C1E2F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55922"/>
    <w:rsid w:val="008615B6"/>
    <w:rsid w:val="00870539"/>
    <w:rsid w:val="00883147"/>
    <w:rsid w:val="00887662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5515"/>
    <w:rsid w:val="009160C9"/>
    <w:rsid w:val="0092056D"/>
    <w:rsid w:val="00925BA8"/>
    <w:rsid w:val="00930E1A"/>
    <w:rsid w:val="00943B14"/>
    <w:rsid w:val="0094666C"/>
    <w:rsid w:val="00946FBF"/>
    <w:rsid w:val="009578BA"/>
    <w:rsid w:val="00962FD6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0D52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25F0"/>
    <w:rsid w:val="00AD160D"/>
    <w:rsid w:val="00AD69ED"/>
    <w:rsid w:val="00AE15D4"/>
    <w:rsid w:val="00AE4555"/>
    <w:rsid w:val="00AF19E7"/>
    <w:rsid w:val="00AF22F8"/>
    <w:rsid w:val="00AF7484"/>
    <w:rsid w:val="00B00175"/>
    <w:rsid w:val="00B02E0D"/>
    <w:rsid w:val="00B043A0"/>
    <w:rsid w:val="00B07087"/>
    <w:rsid w:val="00B205FB"/>
    <w:rsid w:val="00B25594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539"/>
    <w:rsid w:val="00B80DD5"/>
    <w:rsid w:val="00B81CAD"/>
    <w:rsid w:val="00B856F9"/>
    <w:rsid w:val="00B86BE4"/>
    <w:rsid w:val="00B86DBE"/>
    <w:rsid w:val="00B915A3"/>
    <w:rsid w:val="00B97502"/>
    <w:rsid w:val="00BA4533"/>
    <w:rsid w:val="00BA4E32"/>
    <w:rsid w:val="00BA6240"/>
    <w:rsid w:val="00BB1B32"/>
    <w:rsid w:val="00BB1ED2"/>
    <w:rsid w:val="00BB220A"/>
    <w:rsid w:val="00BB3F22"/>
    <w:rsid w:val="00BB665D"/>
    <w:rsid w:val="00BB6D5C"/>
    <w:rsid w:val="00BC0C74"/>
    <w:rsid w:val="00BC2CA6"/>
    <w:rsid w:val="00BD17DA"/>
    <w:rsid w:val="00BD28A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066F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D0456C"/>
    <w:rsid w:val="00D04727"/>
    <w:rsid w:val="00D208F1"/>
    <w:rsid w:val="00D23FE9"/>
    <w:rsid w:val="00D31909"/>
    <w:rsid w:val="00D31A54"/>
    <w:rsid w:val="00D34006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4E9E"/>
    <w:rsid w:val="00DC5BC9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049F0"/>
    <w:rsid w:val="00E209A8"/>
    <w:rsid w:val="00E31032"/>
    <w:rsid w:val="00E34766"/>
    <w:rsid w:val="00E35ECD"/>
    <w:rsid w:val="00E40C3B"/>
    <w:rsid w:val="00E435FA"/>
    <w:rsid w:val="00E461AD"/>
    <w:rsid w:val="00E468C5"/>
    <w:rsid w:val="00E47BC6"/>
    <w:rsid w:val="00E73D6A"/>
    <w:rsid w:val="00E800C4"/>
    <w:rsid w:val="00E87D91"/>
    <w:rsid w:val="00E90A1B"/>
    <w:rsid w:val="00E964D7"/>
    <w:rsid w:val="00EA093E"/>
    <w:rsid w:val="00EA17EB"/>
    <w:rsid w:val="00EA1C18"/>
    <w:rsid w:val="00EA4E93"/>
    <w:rsid w:val="00EB1B55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136DB"/>
    <w:rsid w:val="00F3044B"/>
    <w:rsid w:val="00F30D51"/>
    <w:rsid w:val="00F357EA"/>
    <w:rsid w:val="00F4662D"/>
    <w:rsid w:val="00F55655"/>
    <w:rsid w:val="00F670A6"/>
    <w:rsid w:val="00F75D0E"/>
    <w:rsid w:val="00F936F8"/>
    <w:rsid w:val="00FA0293"/>
    <w:rsid w:val="00FA77F0"/>
    <w:rsid w:val="00FB4552"/>
    <w:rsid w:val="00FE0DF8"/>
    <w:rsid w:val="00FE3893"/>
    <w:rsid w:val="00FF0E73"/>
    <w:rsid w:val="00FF3B43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433C7B"/>
    <w:rPr>
      <w:rFonts w:ascii="Arial" w:hAnsi="Arial" w:cs="Arial"/>
    </w:rPr>
  </w:style>
  <w:style w:type="paragraph" w:customStyle="1" w:styleId="Default">
    <w:name w:val="Default"/>
    <w:uiPriority w:val="99"/>
    <w:rsid w:val="00433C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433C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3C7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fin@df.gov3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241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Масленицына Ольга Сергеевна</cp:lastModifiedBy>
  <cp:revision>19</cp:revision>
  <cp:lastPrinted>2024-01-31T12:39:00Z</cp:lastPrinted>
  <dcterms:created xsi:type="dcterms:W3CDTF">2024-01-23T10:38:00Z</dcterms:created>
  <dcterms:modified xsi:type="dcterms:W3CDTF">2024-05-06T08:59:00Z</dcterms:modified>
</cp:coreProperties>
</file>