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F0D9" w14:textId="0362FADD" w:rsidR="001A3BFD" w:rsidRDefault="008035B4" w:rsidP="00567F7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</w:t>
      </w:r>
      <w:r w:rsidR="00567F79">
        <w:rPr>
          <w:bCs/>
          <w:sz w:val="26"/>
          <w:szCs w:val="26"/>
        </w:rPr>
        <w:t xml:space="preserve">                               </w:t>
      </w:r>
      <w:r w:rsidR="001A3BFD" w:rsidRPr="008D22A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 wp14:anchorId="2A6B4275" wp14:editId="6FE1499C">
            <wp:simplePos x="0" y="0"/>
            <wp:positionH relativeFrom="column">
              <wp:posOffset>2711450</wp:posOffset>
            </wp:positionH>
            <wp:positionV relativeFrom="paragraph">
              <wp:posOffset>-3175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78B3A" w14:textId="77777777" w:rsidR="001A3BFD" w:rsidRPr="006D07CA" w:rsidRDefault="001A3BFD" w:rsidP="001A3BFD">
      <w:pPr>
        <w:keepNext/>
        <w:jc w:val="center"/>
        <w:outlineLvl w:val="0"/>
        <w:rPr>
          <w:sz w:val="26"/>
          <w:szCs w:val="26"/>
        </w:rPr>
      </w:pPr>
      <w:r w:rsidRPr="006D07CA">
        <w:rPr>
          <w:bCs/>
          <w:sz w:val="26"/>
          <w:szCs w:val="26"/>
        </w:rPr>
        <w:t>МУНИЦИПАЛЬНОЕ СОБРАНИЕ</w:t>
      </w:r>
    </w:p>
    <w:p w14:paraId="2BB4F41B" w14:textId="77777777" w:rsidR="001A3BFD" w:rsidRPr="006D07CA" w:rsidRDefault="001A3BFD" w:rsidP="001A3BF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КАДУЙСКОГО МУНИЦИПАЛЬНОГО ОКРУГА</w:t>
      </w:r>
    </w:p>
    <w:p w14:paraId="580586F3" w14:textId="77777777" w:rsidR="001A3BFD" w:rsidRPr="006D07CA" w:rsidRDefault="001A3BFD" w:rsidP="001A3BF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ВОЛОГОДСКОЙ ОБЛАСТИ</w:t>
      </w:r>
    </w:p>
    <w:p w14:paraId="6716FBA1" w14:textId="77777777" w:rsidR="001A3BFD" w:rsidRPr="006D07CA" w:rsidRDefault="001A3BFD" w:rsidP="001A3BFD">
      <w:pPr>
        <w:jc w:val="center"/>
        <w:rPr>
          <w:b/>
          <w:bCs/>
          <w:sz w:val="26"/>
          <w:szCs w:val="26"/>
        </w:rPr>
      </w:pPr>
    </w:p>
    <w:p w14:paraId="77C04A25" w14:textId="77777777" w:rsidR="001A3BFD" w:rsidRPr="006D07CA" w:rsidRDefault="001A3BFD" w:rsidP="001A3BFD">
      <w:pPr>
        <w:jc w:val="center"/>
        <w:rPr>
          <w:b/>
          <w:bCs/>
          <w:sz w:val="26"/>
          <w:szCs w:val="26"/>
        </w:rPr>
      </w:pPr>
      <w:r w:rsidRPr="006D07CA">
        <w:rPr>
          <w:b/>
          <w:bCs/>
          <w:sz w:val="26"/>
          <w:szCs w:val="26"/>
        </w:rPr>
        <w:t>Р Е Ш Е Н И Е</w:t>
      </w:r>
    </w:p>
    <w:p w14:paraId="26E9548B" w14:textId="77777777" w:rsidR="001A3BFD" w:rsidRPr="006D07CA" w:rsidRDefault="001A3BFD" w:rsidP="001A3BFD">
      <w:pPr>
        <w:jc w:val="center"/>
        <w:rPr>
          <w:b/>
          <w:bCs/>
          <w:sz w:val="26"/>
          <w:szCs w:val="26"/>
        </w:rPr>
      </w:pPr>
    </w:p>
    <w:p w14:paraId="605D2FF0" w14:textId="1CF44F15" w:rsidR="001A3BFD" w:rsidRPr="006D07CA" w:rsidRDefault="00567F79" w:rsidP="001A3BFD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26 июня</w:t>
      </w:r>
      <w:r w:rsidR="00940538">
        <w:rPr>
          <w:sz w:val="26"/>
          <w:szCs w:val="26"/>
        </w:rPr>
        <w:t xml:space="preserve"> 2024</w:t>
      </w:r>
      <w:r w:rsidR="001A3BFD" w:rsidRPr="006D07CA">
        <w:rPr>
          <w:sz w:val="26"/>
          <w:szCs w:val="26"/>
        </w:rPr>
        <w:t xml:space="preserve"> г.</w:t>
      </w:r>
      <w:r w:rsidR="001A3BFD">
        <w:rPr>
          <w:sz w:val="26"/>
          <w:szCs w:val="26"/>
        </w:rPr>
        <w:t xml:space="preserve">  </w:t>
      </w:r>
      <w:r w:rsidR="001A3BFD" w:rsidRPr="006D07CA">
        <w:rPr>
          <w:sz w:val="26"/>
          <w:szCs w:val="26"/>
        </w:rPr>
        <w:t xml:space="preserve">         </w:t>
      </w:r>
      <w:r w:rsidR="001A3BFD">
        <w:rPr>
          <w:sz w:val="26"/>
          <w:szCs w:val="26"/>
        </w:rPr>
        <w:t xml:space="preserve">              </w:t>
      </w:r>
      <w:r w:rsidR="001A3BFD" w:rsidRPr="006D07CA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</w:t>
      </w:r>
      <w:r w:rsidR="001A3BFD" w:rsidRPr="006D07CA">
        <w:rPr>
          <w:sz w:val="26"/>
          <w:szCs w:val="26"/>
        </w:rPr>
        <w:t>№</w:t>
      </w:r>
      <w:r>
        <w:rPr>
          <w:sz w:val="26"/>
          <w:szCs w:val="26"/>
        </w:rPr>
        <w:t xml:space="preserve"> 42</w:t>
      </w:r>
    </w:p>
    <w:p w14:paraId="7204E30D" w14:textId="77777777" w:rsidR="001A3BFD" w:rsidRDefault="001A3BFD" w:rsidP="001A3BFD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>. Кадуй</w:t>
      </w:r>
    </w:p>
    <w:p w14:paraId="408753E5" w14:textId="77777777" w:rsidR="001A3BFD" w:rsidRPr="006D07CA" w:rsidRDefault="001A3BFD" w:rsidP="00940538">
      <w:pPr>
        <w:jc w:val="center"/>
        <w:rPr>
          <w:sz w:val="26"/>
          <w:szCs w:val="26"/>
        </w:rPr>
      </w:pPr>
    </w:p>
    <w:p w14:paraId="22AA60DE" w14:textId="77777777" w:rsidR="00940538" w:rsidRPr="00940538" w:rsidRDefault="001A3BFD" w:rsidP="00940538">
      <w:pPr>
        <w:jc w:val="center"/>
        <w:rPr>
          <w:b/>
          <w:bCs/>
          <w:sz w:val="26"/>
          <w:szCs w:val="26"/>
        </w:rPr>
      </w:pPr>
      <w:bookmarkStart w:id="0" w:name="_Hlk122010071"/>
      <w:r w:rsidRPr="00940538">
        <w:rPr>
          <w:b/>
          <w:bCs/>
          <w:color w:val="000000"/>
          <w:sz w:val="26"/>
          <w:szCs w:val="26"/>
        </w:rPr>
        <w:t xml:space="preserve">О внесении изменений в </w:t>
      </w:r>
      <w:r w:rsidR="00940538" w:rsidRPr="00940538">
        <w:rPr>
          <w:b/>
          <w:bCs/>
          <w:sz w:val="26"/>
          <w:szCs w:val="26"/>
        </w:rPr>
        <w:t>Порядок определения цены земельных участков, находящихся в собственности Кадуйского муниципального округа при заключении договора купли- продажи земельного</w:t>
      </w:r>
    </w:p>
    <w:p w14:paraId="7D52F4F8" w14:textId="0E0FF875" w:rsidR="001A3BFD" w:rsidRPr="00940538" w:rsidRDefault="00940538" w:rsidP="00940538">
      <w:pPr>
        <w:jc w:val="center"/>
        <w:rPr>
          <w:b/>
          <w:bCs/>
          <w:sz w:val="26"/>
          <w:szCs w:val="26"/>
        </w:rPr>
      </w:pPr>
      <w:r w:rsidRPr="00940538">
        <w:rPr>
          <w:b/>
          <w:bCs/>
          <w:sz w:val="26"/>
          <w:szCs w:val="26"/>
        </w:rPr>
        <w:t>участка без проведения торгов,</w:t>
      </w:r>
      <w:r>
        <w:rPr>
          <w:b/>
          <w:bCs/>
          <w:sz w:val="26"/>
          <w:szCs w:val="26"/>
        </w:rPr>
        <w:t xml:space="preserve"> </w:t>
      </w:r>
      <w:r w:rsidR="001A3BFD" w:rsidRPr="00940538">
        <w:rPr>
          <w:b/>
          <w:bCs/>
          <w:color w:val="000000"/>
          <w:sz w:val="26"/>
          <w:szCs w:val="26"/>
        </w:rPr>
        <w:t>утвержденны</w:t>
      </w:r>
      <w:r w:rsidR="00EC1C01">
        <w:rPr>
          <w:b/>
          <w:bCs/>
          <w:color w:val="000000"/>
          <w:sz w:val="26"/>
          <w:szCs w:val="26"/>
        </w:rPr>
        <w:t>й</w:t>
      </w:r>
      <w:r w:rsidR="001A3BFD" w:rsidRPr="00940538">
        <w:rPr>
          <w:b/>
          <w:bCs/>
          <w:color w:val="000000"/>
          <w:sz w:val="26"/>
          <w:szCs w:val="26"/>
        </w:rPr>
        <w:t xml:space="preserve"> решением Муниципального Собрания Кадуйс</w:t>
      </w:r>
      <w:r w:rsidRPr="00940538">
        <w:rPr>
          <w:b/>
          <w:bCs/>
          <w:color w:val="000000"/>
          <w:sz w:val="26"/>
          <w:szCs w:val="26"/>
        </w:rPr>
        <w:t>кого муниципального округа от 20.12.2022 г. № 77</w:t>
      </w:r>
    </w:p>
    <w:bookmarkEnd w:id="0"/>
    <w:p w14:paraId="429E8C5F" w14:textId="77777777" w:rsidR="00567F79" w:rsidRDefault="001A3BFD" w:rsidP="00567F79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A8E670A" w14:textId="77777777" w:rsidR="00567F79" w:rsidRDefault="00567F79" w:rsidP="00567F79">
      <w:pPr>
        <w:shd w:val="clear" w:color="auto" w:fill="FFFFFF"/>
        <w:ind w:firstLine="567"/>
        <w:rPr>
          <w:b/>
          <w:color w:val="000000"/>
        </w:rPr>
      </w:pPr>
    </w:p>
    <w:p w14:paraId="1D351DFB" w14:textId="577BFC64" w:rsidR="001A3BFD" w:rsidRPr="00567F79" w:rsidRDefault="00940538" w:rsidP="00567F79">
      <w:pPr>
        <w:shd w:val="clear" w:color="auto" w:fill="FFFFFF"/>
        <w:ind w:firstLine="567"/>
        <w:jc w:val="both"/>
        <w:rPr>
          <w:b/>
          <w:color w:val="000000"/>
        </w:rPr>
      </w:pPr>
      <w:r w:rsidRPr="00940538">
        <w:rPr>
          <w:sz w:val="28"/>
          <w:szCs w:val="28"/>
        </w:rPr>
        <w:t xml:space="preserve">На основании заключения Государственно-правового департамента Правительства Вологодской области и с целью приведения нормативно-правового акта </w:t>
      </w:r>
      <w:r w:rsidRPr="00940538">
        <w:rPr>
          <w:spacing w:val="-4"/>
          <w:sz w:val="28"/>
          <w:szCs w:val="28"/>
        </w:rPr>
        <w:t>в соответствие с нормами действующего законодательства</w:t>
      </w:r>
      <w:r w:rsidR="001A3BFD" w:rsidRPr="00940538">
        <w:t>,</w:t>
      </w:r>
      <w:r w:rsidR="001A3BFD" w:rsidRPr="00781852">
        <w:rPr>
          <w:sz w:val="28"/>
          <w:szCs w:val="28"/>
        </w:rPr>
        <w:t xml:space="preserve"> Муниципальное Собрание Кадуйского муниципального округа Вологодской области решило:</w:t>
      </w:r>
    </w:p>
    <w:p w14:paraId="19CBF23D" w14:textId="77777777" w:rsidR="001A3BFD" w:rsidRPr="005E03D0" w:rsidRDefault="001A3BFD" w:rsidP="00567F7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8CFA6" w14:textId="0C8D5F2D" w:rsidR="001A3BFD" w:rsidRPr="00477C64" w:rsidRDefault="001A3BFD" w:rsidP="00567F79">
      <w:pPr>
        <w:ind w:firstLine="567"/>
        <w:jc w:val="both"/>
        <w:rPr>
          <w:bCs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</w:t>
      </w:r>
      <w:r w:rsidR="009405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в</w:t>
      </w:r>
      <w:r w:rsidRPr="00D16ADB">
        <w:rPr>
          <w:color w:val="000000"/>
          <w:sz w:val="28"/>
          <w:szCs w:val="28"/>
        </w:rPr>
        <w:t xml:space="preserve"> </w:t>
      </w:r>
      <w:r w:rsidR="00940538" w:rsidRPr="00940538">
        <w:rPr>
          <w:bCs/>
          <w:sz w:val="28"/>
          <w:szCs w:val="28"/>
        </w:rPr>
        <w:t xml:space="preserve">Порядок определения цены земельных участков, находящихся в </w:t>
      </w:r>
      <w:r w:rsidR="00940538" w:rsidRPr="00477C64">
        <w:rPr>
          <w:bCs/>
          <w:sz w:val="28"/>
          <w:szCs w:val="28"/>
        </w:rPr>
        <w:t>собственности Кадуйского муниципального округа при заключении договора купли - продажи земельного участка без проведения торгов</w:t>
      </w:r>
      <w:r w:rsidR="00AB1D46" w:rsidRPr="00477C64">
        <w:rPr>
          <w:bCs/>
          <w:sz w:val="28"/>
          <w:szCs w:val="28"/>
        </w:rPr>
        <w:t xml:space="preserve"> (далее – Порядок)</w:t>
      </w:r>
      <w:r w:rsidRPr="00477C64">
        <w:rPr>
          <w:bCs/>
          <w:sz w:val="28"/>
          <w:szCs w:val="28"/>
        </w:rPr>
        <w:t>, утвержденн</w:t>
      </w:r>
      <w:r w:rsidR="00EC1C01">
        <w:rPr>
          <w:bCs/>
          <w:sz w:val="28"/>
          <w:szCs w:val="28"/>
        </w:rPr>
        <w:t>ый</w:t>
      </w:r>
      <w:r w:rsidRPr="00477C64">
        <w:rPr>
          <w:bCs/>
          <w:sz w:val="28"/>
          <w:szCs w:val="28"/>
        </w:rPr>
        <w:t xml:space="preserve"> решением Муниципального Собрания Кадуйского м</w:t>
      </w:r>
      <w:r w:rsidR="00940538" w:rsidRPr="00477C64">
        <w:rPr>
          <w:bCs/>
          <w:sz w:val="28"/>
          <w:szCs w:val="28"/>
        </w:rPr>
        <w:t xml:space="preserve">униципального округа </w:t>
      </w:r>
      <w:r w:rsidR="008035B4" w:rsidRPr="00477C64">
        <w:rPr>
          <w:bCs/>
          <w:sz w:val="28"/>
          <w:szCs w:val="28"/>
        </w:rPr>
        <w:t xml:space="preserve">от 20.12.2022 г. </w:t>
      </w:r>
      <w:r w:rsidR="00843F00" w:rsidRPr="00477C64">
        <w:rPr>
          <w:bCs/>
          <w:sz w:val="28"/>
          <w:szCs w:val="28"/>
        </w:rPr>
        <w:t xml:space="preserve">№ 77 </w:t>
      </w:r>
      <w:r w:rsidR="00940538" w:rsidRPr="00477C64">
        <w:rPr>
          <w:bCs/>
          <w:sz w:val="28"/>
          <w:szCs w:val="28"/>
        </w:rPr>
        <w:t>следующие изменения</w:t>
      </w:r>
      <w:r w:rsidR="00477C64">
        <w:rPr>
          <w:bCs/>
          <w:sz w:val="28"/>
          <w:szCs w:val="28"/>
        </w:rPr>
        <w:t xml:space="preserve"> и дополнения</w:t>
      </w:r>
      <w:r w:rsidR="00940538" w:rsidRPr="00477C64">
        <w:rPr>
          <w:bCs/>
          <w:sz w:val="28"/>
          <w:szCs w:val="28"/>
        </w:rPr>
        <w:t>:</w:t>
      </w:r>
    </w:p>
    <w:p w14:paraId="307C6CC6" w14:textId="73071938" w:rsidR="00477C64" w:rsidRDefault="00940538" w:rsidP="00567F79">
      <w:pPr>
        <w:ind w:left="708"/>
        <w:jc w:val="both"/>
        <w:rPr>
          <w:bCs/>
          <w:sz w:val="28"/>
          <w:szCs w:val="28"/>
        </w:rPr>
      </w:pPr>
      <w:r w:rsidRPr="00477C64">
        <w:rPr>
          <w:bCs/>
          <w:sz w:val="28"/>
          <w:szCs w:val="28"/>
        </w:rPr>
        <w:t>1</w:t>
      </w:r>
      <w:r w:rsidR="00EC1C01">
        <w:rPr>
          <w:bCs/>
          <w:sz w:val="28"/>
          <w:szCs w:val="28"/>
        </w:rPr>
        <w:t>)</w:t>
      </w:r>
      <w:r w:rsidRPr="00477C64">
        <w:rPr>
          <w:bCs/>
          <w:sz w:val="28"/>
          <w:szCs w:val="28"/>
        </w:rPr>
        <w:t xml:space="preserve"> </w:t>
      </w:r>
      <w:r w:rsidR="00477C64" w:rsidRPr="00477C64">
        <w:rPr>
          <w:bCs/>
          <w:sz w:val="28"/>
          <w:szCs w:val="28"/>
        </w:rPr>
        <w:t>Пункт 2 дополнить абзацем следующего содержания:</w:t>
      </w:r>
    </w:p>
    <w:p w14:paraId="15C5A8F9" w14:textId="13A9E337" w:rsidR="00477C64" w:rsidRPr="00477C64" w:rsidRDefault="00477C64" w:rsidP="00567F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77C64">
        <w:rPr>
          <w:bCs/>
          <w:sz w:val="28"/>
          <w:szCs w:val="28"/>
        </w:rPr>
        <w:t>Кадастровая стоимость земельного участка применяется в порядке установленном пунктами 3 и 4 статьи 18 </w:t>
      </w:r>
      <w:hyperlink r:id="rId7" w:history="1">
        <w:r w:rsidRPr="00477C64">
          <w:rPr>
            <w:rStyle w:val="a6"/>
            <w:bCs/>
            <w:color w:val="auto"/>
            <w:sz w:val="28"/>
            <w:szCs w:val="28"/>
            <w:u w:val="none"/>
          </w:rPr>
          <w:t>Федерального закона от 3 июля 2016 года N 237-ФЗ "О государственной кадастровой оценке».»</w:t>
        </w:r>
      </w:hyperlink>
      <w:r w:rsidR="00EC1C01">
        <w:rPr>
          <w:bCs/>
          <w:sz w:val="28"/>
          <w:szCs w:val="28"/>
        </w:rPr>
        <w:t>;</w:t>
      </w:r>
    </w:p>
    <w:p w14:paraId="1407F1B4" w14:textId="48577838" w:rsidR="00071E79" w:rsidRDefault="00071E79" w:rsidP="00567F79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77C6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="00EC1C0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1C5322">
        <w:rPr>
          <w:bCs/>
          <w:sz w:val="28"/>
          <w:szCs w:val="28"/>
        </w:rPr>
        <w:t>В шестом абзаце подпункта 2</w:t>
      </w:r>
      <w:r w:rsidR="001C5322" w:rsidRPr="001C5322">
        <w:rPr>
          <w:bCs/>
          <w:sz w:val="28"/>
          <w:szCs w:val="28"/>
        </w:rPr>
        <w:t xml:space="preserve"> </w:t>
      </w:r>
      <w:r w:rsidR="001C5322" w:rsidRPr="00AE6072">
        <w:rPr>
          <w:bCs/>
          <w:color w:val="000000" w:themeColor="text1"/>
          <w:sz w:val="28"/>
          <w:szCs w:val="28"/>
        </w:rPr>
        <w:t>пункта 3,</w:t>
      </w:r>
      <w:r w:rsidR="00B0724F" w:rsidRPr="00AE6072">
        <w:rPr>
          <w:bCs/>
          <w:color w:val="000000" w:themeColor="text1"/>
          <w:sz w:val="28"/>
          <w:szCs w:val="28"/>
        </w:rPr>
        <w:t xml:space="preserve"> в</w:t>
      </w:r>
      <w:r w:rsidR="00AE6072" w:rsidRPr="00AE6072">
        <w:rPr>
          <w:bCs/>
          <w:color w:val="000000" w:themeColor="text1"/>
          <w:sz w:val="28"/>
          <w:szCs w:val="28"/>
        </w:rPr>
        <w:t>о втором</w:t>
      </w:r>
      <w:r w:rsidR="001C5322" w:rsidRPr="00AE6072">
        <w:rPr>
          <w:bCs/>
          <w:color w:val="000000" w:themeColor="text1"/>
          <w:sz w:val="28"/>
          <w:szCs w:val="28"/>
        </w:rPr>
        <w:t xml:space="preserve"> абзаце подпункта 3 пункта 3</w:t>
      </w:r>
      <w:r w:rsidR="00B0724F" w:rsidRPr="00AE6072">
        <w:rPr>
          <w:bCs/>
          <w:color w:val="000000" w:themeColor="text1"/>
          <w:sz w:val="28"/>
          <w:szCs w:val="28"/>
        </w:rPr>
        <w:t xml:space="preserve"> </w:t>
      </w:r>
      <w:r w:rsidR="001C5322" w:rsidRPr="00AE6072">
        <w:rPr>
          <w:bCs/>
          <w:color w:val="000000" w:themeColor="text1"/>
          <w:sz w:val="28"/>
          <w:szCs w:val="28"/>
        </w:rPr>
        <w:t>Порядка после слова «садоводства» дополнить словами «для собственных нужд»</w:t>
      </w:r>
      <w:r w:rsidR="00EC1C01">
        <w:rPr>
          <w:bCs/>
          <w:color w:val="000000" w:themeColor="text1"/>
          <w:sz w:val="28"/>
          <w:szCs w:val="28"/>
        </w:rPr>
        <w:t>;</w:t>
      </w:r>
    </w:p>
    <w:p w14:paraId="46511D83" w14:textId="77777777" w:rsidR="00EC1C01" w:rsidRDefault="00477C64" w:rsidP="00567F7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77C64">
        <w:rPr>
          <w:bCs/>
          <w:sz w:val="28"/>
          <w:szCs w:val="28"/>
        </w:rPr>
        <w:t>3</w:t>
      </w:r>
      <w:r w:rsidR="00EC1C01">
        <w:rPr>
          <w:bCs/>
          <w:sz w:val="28"/>
          <w:szCs w:val="28"/>
        </w:rPr>
        <w:t xml:space="preserve">) </w:t>
      </w:r>
      <w:r w:rsidRPr="00477C64">
        <w:rPr>
          <w:bCs/>
          <w:sz w:val="28"/>
          <w:szCs w:val="28"/>
        </w:rPr>
        <w:t>П</w:t>
      </w:r>
      <w:r w:rsidRPr="00477C64">
        <w:rPr>
          <w:sz w:val="28"/>
          <w:szCs w:val="28"/>
        </w:rPr>
        <w:t>ункт 4 изложить в следующей редакции:</w:t>
      </w:r>
    </w:p>
    <w:p w14:paraId="2DE0363D" w14:textId="30E613CA" w:rsidR="00477C64" w:rsidRPr="00477C64" w:rsidRDefault="00477C64" w:rsidP="00567F7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477C64">
        <w:rPr>
          <w:sz w:val="28"/>
          <w:szCs w:val="28"/>
        </w:rPr>
        <w:t>4. Цена земельных участков определяется на дату подачи заявления с учетом особенностей, изложенных в пункте 2 настоящего Порядка, и указывается в договоре купли-продажи земельного участка</w:t>
      </w:r>
      <w:proofErr w:type="gramStart"/>
      <w:r w:rsidRPr="00477C6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77C64">
        <w:rPr>
          <w:sz w:val="28"/>
          <w:szCs w:val="28"/>
        </w:rPr>
        <w:t>.</w:t>
      </w:r>
      <w:proofErr w:type="gramEnd"/>
    </w:p>
    <w:p w14:paraId="0FD04BC7" w14:textId="18B4CECF" w:rsidR="001C5322" w:rsidRPr="00AE6072" w:rsidRDefault="00071E79" w:rsidP="00567F7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6072">
        <w:rPr>
          <w:bCs/>
          <w:color w:val="000000" w:themeColor="text1"/>
          <w:sz w:val="28"/>
          <w:szCs w:val="28"/>
        </w:rPr>
        <w:t>2</w:t>
      </w:r>
      <w:r w:rsidR="001C5322" w:rsidRPr="00AE6072">
        <w:rPr>
          <w:bCs/>
          <w:color w:val="000000" w:themeColor="text1"/>
          <w:sz w:val="28"/>
          <w:szCs w:val="28"/>
        </w:rPr>
        <w:t>. Признать утратившими силу следующие нормативн</w:t>
      </w:r>
      <w:r w:rsidR="00EC1C01">
        <w:rPr>
          <w:bCs/>
          <w:color w:val="000000" w:themeColor="text1"/>
          <w:sz w:val="28"/>
          <w:szCs w:val="28"/>
        </w:rPr>
        <w:t xml:space="preserve">ые </w:t>
      </w:r>
      <w:r w:rsidR="001C5322" w:rsidRPr="00AE6072">
        <w:rPr>
          <w:bCs/>
          <w:color w:val="000000" w:themeColor="text1"/>
          <w:sz w:val="28"/>
          <w:szCs w:val="28"/>
        </w:rPr>
        <w:t>правовые акты:</w:t>
      </w:r>
    </w:p>
    <w:p w14:paraId="44F7CC69" w14:textId="77777777" w:rsidR="006F370E" w:rsidRDefault="001C5322" w:rsidP="00567F79">
      <w:pPr>
        <w:jc w:val="both"/>
        <w:rPr>
          <w:bCs/>
          <w:sz w:val="28"/>
          <w:szCs w:val="28"/>
        </w:rPr>
      </w:pPr>
      <w:r w:rsidRPr="00AE6072">
        <w:rPr>
          <w:bCs/>
          <w:color w:val="000000" w:themeColor="text1"/>
          <w:sz w:val="28"/>
          <w:szCs w:val="28"/>
        </w:rPr>
        <w:t xml:space="preserve">    </w:t>
      </w:r>
      <w:r w:rsidR="00071E79" w:rsidRPr="00AE6072">
        <w:rPr>
          <w:bCs/>
          <w:color w:val="000000" w:themeColor="text1"/>
          <w:sz w:val="28"/>
          <w:szCs w:val="28"/>
        </w:rPr>
        <w:t xml:space="preserve">- решение Муниципального Собрания Кадуйского </w:t>
      </w:r>
      <w:r w:rsidR="00071E79">
        <w:rPr>
          <w:bCs/>
          <w:sz w:val="28"/>
          <w:szCs w:val="28"/>
        </w:rPr>
        <w:t>муниципального района от 08.06.2022 г. № 45 «Об утверждении Порядка определения цены земельных участков, находящихся в собственности Кадуйского муниципального района при заключении договора купли-продажи земельного участка без проведения</w:t>
      </w:r>
      <w:r w:rsidR="006F370E">
        <w:rPr>
          <w:bCs/>
          <w:sz w:val="28"/>
          <w:szCs w:val="28"/>
        </w:rPr>
        <w:t xml:space="preserve"> торгов в отдельных случаях в 2022</w:t>
      </w:r>
      <w:r w:rsidR="00B0724F">
        <w:rPr>
          <w:bCs/>
          <w:sz w:val="28"/>
          <w:szCs w:val="28"/>
        </w:rPr>
        <w:t xml:space="preserve"> </w:t>
      </w:r>
      <w:r w:rsidR="006F370E">
        <w:rPr>
          <w:bCs/>
          <w:sz w:val="28"/>
          <w:szCs w:val="28"/>
        </w:rPr>
        <w:t>году»;</w:t>
      </w:r>
    </w:p>
    <w:p w14:paraId="7169BE0B" w14:textId="77777777" w:rsidR="006F370E" w:rsidRDefault="006F370E" w:rsidP="00567F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-</w:t>
      </w:r>
      <w:r w:rsidR="00071E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bCs/>
          <w:sz w:val="28"/>
          <w:szCs w:val="28"/>
        </w:rPr>
        <w:t>Семизерье</w:t>
      </w:r>
      <w:proofErr w:type="spellEnd"/>
      <w:r>
        <w:rPr>
          <w:bCs/>
          <w:sz w:val="28"/>
          <w:szCs w:val="28"/>
        </w:rPr>
        <w:t xml:space="preserve"> Кадуйского муниципального района от 08.10.2020 г. № 33 «Об утверждении Порядка определения цены земельного участка, находящегося в собственности сельского поселения </w:t>
      </w:r>
      <w:proofErr w:type="spellStart"/>
      <w:r>
        <w:rPr>
          <w:bCs/>
          <w:sz w:val="28"/>
          <w:szCs w:val="28"/>
        </w:rPr>
        <w:t>Семизерье</w:t>
      </w:r>
      <w:proofErr w:type="spellEnd"/>
      <w:r>
        <w:rPr>
          <w:bCs/>
          <w:sz w:val="28"/>
          <w:szCs w:val="28"/>
        </w:rPr>
        <w:t xml:space="preserve"> Кадуйского муниципального района при заключении договора купли-продажи земельного участка без провед</w:t>
      </w:r>
      <w:r w:rsidR="00694E8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торгов»;</w:t>
      </w:r>
    </w:p>
    <w:p w14:paraId="00ACAD67" w14:textId="77777777" w:rsidR="001C5322" w:rsidRDefault="00071E79" w:rsidP="00567F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94E82">
        <w:rPr>
          <w:bCs/>
          <w:sz w:val="28"/>
          <w:szCs w:val="28"/>
        </w:rPr>
        <w:t xml:space="preserve">    - решение Совета муниципального образования поселок Кадуй от 26.02.2015 г. «Об утверждении Порядка определения цены земельных участков, находящихся в собственности муниципального образования поселок Кадуй, при заключении договора купли-продажи земельного участка без провед</w:t>
      </w:r>
      <w:r w:rsidR="009A5283">
        <w:rPr>
          <w:bCs/>
          <w:sz w:val="28"/>
          <w:szCs w:val="28"/>
        </w:rPr>
        <w:t>ения торгов».</w:t>
      </w:r>
    </w:p>
    <w:p w14:paraId="7B84F034" w14:textId="77777777" w:rsidR="00654A74" w:rsidRDefault="009A5283" w:rsidP="00567F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3BFD" w:rsidRPr="008C11DF">
        <w:rPr>
          <w:color w:val="000000"/>
          <w:sz w:val="28"/>
          <w:szCs w:val="28"/>
        </w:rPr>
        <w:t xml:space="preserve">. </w:t>
      </w:r>
      <w:r w:rsidR="001A3BFD" w:rsidRPr="004F5FAC">
        <w:rPr>
          <w:sz w:val="28"/>
          <w:szCs w:val="28"/>
        </w:rPr>
        <w:t xml:space="preserve">Опубликовать настоящее решение в </w:t>
      </w:r>
      <w:r w:rsidR="008035B4">
        <w:rPr>
          <w:sz w:val="28"/>
          <w:szCs w:val="28"/>
        </w:rPr>
        <w:t xml:space="preserve">Кадуйской </w:t>
      </w:r>
      <w:r w:rsidR="001A3BFD" w:rsidRPr="004F5FAC">
        <w:rPr>
          <w:sz w:val="28"/>
          <w:szCs w:val="28"/>
        </w:rPr>
        <w:t xml:space="preserve">газете «Наше время» и разместить на  сайте Кадуйского муниципального </w:t>
      </w:r>
      <w:r w:rsidR="008035B4">
        <w:rPr>
          <w:sz w:val="28"/>
          <w:szCs w:val="28"/>
        </w:rPr>
        <w:t>округа</w:t>
      </w:r>
      <w:r w:rsidR="001A3BFD" w:rsidRPr="004F5FA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5FFE60A" w14:textId="77777777" w:rsidR="001A3BFD" w:rsidRPr="001A3BFD" w:rsidRDefault="009A5283" w:rsidP="00567F79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654A74">
        <w:rPr>
          <w:sz w:val="28"/>
          <w:szCs w:val="28"/>
        </w:rPr>
        <w:t xml:space="preserve">. </w:t>
      </w:r>
      <w:r w:rsidR="00654A74" w:rsidRPr="008C11DF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654A74">
        <w:rPr>
          <w:color w:val="000000"/>
          <w:sz w:val="28"/>
          <w:szCs w:val="28"/>
        </w:rPr>
        <w:t>.</w:t>
      </w:r>
      <w:r w:rsidR="001A3BFD" w:rsidRPr="004F5FAC">
        <w:rPr>
          <w:sz w:val="28"/>
          <w:szCs w:val="28"/>
        </w:rPr>
        <w:t xml:space="preserve"> </w:t>
      </w:r>
    </w:p>
    <w:p w14:paraId="3528E945" w14:textId="77777777" w:rsidR="001A3BFD" w:rsidRPr="004438FB" w:rsidRDefault="001A3BFD" w:rsidP="00572564">
      <w:pPr>
        <w:jc w:val="both"/>
      </w:pPr>
    </w:p>
    <w:p w14:paraId="7D89DB86" w14:textId="77777777" w:rsidR="001A3BFD" w:rsidRPr="004438FB" w:rsidRDefault="001A3BFD" w:rsidP="001A3BFD">
      <w:pPr>
        <w:ind w:firstLine="567"/>
        <w:jc w:val="both"/>
      </w:pPr>
      <w:bookmarkStart w:id="1" w:name="_GoBack"/>
      <w:bookmarkEnd w:id="1"/>
    </w:p>
    <w:tbl>
      <w:tblPr>
        <w:tblW w:w="0" w:type="auto"/>
        <w:tblInd w:w="389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1A3BFD" w:rsidRPr="000571E0" w14:paraId="6351CBAB" w14:textId="77777777" w:rsidTr="005C4EEE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78D41" w14:textId="77777777" w:rsidR="001A3BFD" w:rsidRPr="000571E0" w:rsidRDefault="001A3BFD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71E0">
              <w:rPr>
                <w:sz w:val="28"/>
                <w:szCs w:val="28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2CDE8" w14:textId="77777777" w:rsidR="001A3BFD" w:rsidRPr="000571E0" w:rsidRDefault="001A3BFD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71E0">
              <w:rPr>
                <w:sz w:val="28"/>
                <w:szCs w:val="28"/>
              </w:rPr>
              <w:t>Глава Кадуйского муниципального округа Вологодской области</w:t>
            </w:r>
          </w:p>
          <w:p w14:paraId="1E920836" w14:textId="77777777" w:rsidR="001A3BFD" w:rsidRPr="000571E0" w:rsidRDefault="001A3BFD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71E0">
              <w:rPr>
                <w:sz w:val="28"/>
                <w:szCs w:val="28"/>
              </w:rPr>
              <w:t> </w:t>
            </w:r>
          </w:p>
        </w:tc>
      </w:tr>
      <w:tr w:rsidR="001A3BFD" w:rsidRPr="000571E0" w14:paraId="64DA3289" w14:textId="77777777" w:rsidTr="00572564">
        <w:trPr>
          <w:trHeight w:val="64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F46F9" w14:textId="77777777" w:rsidR="001A3BFD" w:rsidRPr="000571E0" w:rsidRDefault="001A3BFD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71E0">
              <w:rPr>
                <w:sz w:val="28"/>
                <w:szCs w:val="28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28EDC" w14:textId="77777777" w:rsidR="001A3BFD" w:rsidRDefault="001A3BFD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71E0">
              <w:rPr>
                <w:sz w:val="28"/>
                <w:szCs w:val="28"/>
              </w:rPr>
              <w:t>________________ С.А. Грачева</w:t>
            </w:r>
          </w:p>
          <w:p w14:paraId="113F3D94" w14:textId="77777777" w:rsidR="00572564" w:rsidRDefault="00572564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422A1E53" w14:textId="77777777" w:rsidR="00572564" w:rsidRPr="000571E0" w:rsidRDefault="00572564" w:rsidP="005C4E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21D1B08D" w14:textId="77777777" w:rsidR="00572564" w:rsidRDefault="00572564" w:rsidP="00572564">
      <w:pPr>
        <w:keepNext/>
        <w:ind w:left="5670"/>
        <w:jc w:val="right"/>
        <w:outlineLvl w:val="5"/>
        <w:rPr>
          <w:noProof/>
          <w:sz w:val="26"/>
          <w:szCs w:val="26"/>
        </w:rPr>
      </w:pPr>
    </w:p>
    <w:p w14:paraId="046ED197" w14:textId="77777777" w:rsidR="008A1C86" w:rsidRDefault="008A1C86"/>
    <w:sectPr w:rsidR="008A1C86" w:rsidSect="0057256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C98"/>
    <w:multiLevelType w:val="hybridMultilevel"/>
    <w:tmpl w:val="E91441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4B"/>
    <w:rsid w:val="00031C36"/>
    <w:rsid w:val="00071E79"/>
    <w:rsid w:val="001A3BFD"/>
    <w:rsid w:val="001C5322"/>
    <w:rsid w:val="002144FF"/>
    <w:rsid w:val="00477C64"/>
    <w:rsid w:val="00480C39"/>
    <w:rsid w:val="004F7DFF"/>
    <w:rsid w:val="00567F79"/>
    <w:rsid w:val="00572564"/>
    <w:rsid w:val="00654A74"/>
    <w:rsid w:val="00694E82"/>
    <w:rsid w:val="006F370E"/>
    <w:rsid w:val="007359BD"/>
    <w:rsid w:val="007C3486"/>
    <w:rsid w:val="007C4ACA"/>
    <w:rsid w:val="007D27C7"/>
    <w:rsid w:val="008035B4"/>
    <w:rsid w:val="0083434B"/>
    <w:rsid w:val="00843F00"/>
    <w:rsid w:val="0087099A"/>
    <w:rsid w:val="008A1C86"/>
    <w:rsid w:val="00940538"/>
    <w:rsid w:val="00980784"/>
    <w:rsid w:val="009A5283"/>
    <w:rsid w:val="009E20E7"/>
    <w:rsid w:val="00AB1D46"/>
    <w:rsid w:val="00AC2CB0"/>
    <w:rsid w:val="00AE6072"/>
    <w:rsid w:val="00B0724F"/>
    <w:rsid w:val="00E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BFD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A3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3B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1A3BFD"/>
    <w:pPr>
      <w:ind w:left="720"/>
      <w:contextualSpacing/>
    </w:pPr>
  </w:style>
  <w:style w:type="paragraph" w:customStyle="1" w:styleId="ConsPlusTitle">
    <w:name w:val="ConsPlusTitle"/>
    <w:rsid w:val="0057256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formattext">
    <w:name w:val="formattext"/>
    <w:basedOn w:val="a"/>
    <w:rsid w:val="00477C6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77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BFD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A3B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3B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1A3BFD"/>
    <w:pPr>
      <w:ind w:left="720"/>
      <w:contextualSpacing/>
    </w:pPr>
  </w:style>
  <w:style w:type="paragraph" w:customStyle="1" w:styleId="ConsPlusTitle">
    <w:name w:val="ConsPlusTitle"/>
    <w:rsid w:val="0057256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formattext">
    <w:name w:val="formattext"/>
    <w:basedOn w:val="a"/>
    <w:rsid w:val="00477C6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7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36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2024-07-02T06:28:00Z</cp:lastPrinted>
  <dcterms:created xsi:type="dcterms:W3CDTF">2024-06-10T10:55:00Z</dcterms:created>
  <dcterms:modified xsi:type="dcterms:W3CDTF">2024-07-02T06:29:00Z</dcterms:modified>
</cp:coreProperties>
</file>