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FA6FC" w14:textId="689B2FB1" w:rsidR="002A71A3" w:rsidRPr="003D0AB6" w:rsidRDefault="002A71A3" w:rsidP="002A71A3">
      <w:pPr>
        <w:tabs>
          <w:tab w:val="left" w:pos="851"/>
        </w:tabs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73EFD14" wp14:editId="29096602">
            <wp:simplePos x="0" y="0"/>
            <wp:positionH relativeFrom="column">
              <wp:posOffset>2889885</wp:posOffset>
            </wp:positionH>
            <wp:positionV relativeFrom="paragraph">
              <wp:posOffset>-302260</wp:posOffset>
            </wp:positionV>
            <wp:extent cx="648335" cy="822960"/>
            <wp:effectExtent l="0" t="0" r="0" b="0"/>
            <wp:wrapTopAndBottom/>
            <wp:docPr id="124384959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0AB6">
        <w:rPr>
          <w:b/>
          <w:sz w:val="28"/>
          <w:szCs w:val="28"/>
        </w:rPr>
        <w:t xml:space="preserve">                                            </w:t>
      </w:r>
    </w:p>
    <w:p w14:paraId="3A35C64C" w14:textId="77777777" w:rsidR="002A71A3" w:rsidRPr="003D0AB6" w:rsidRDefault="002A71A3" w:rsidP="002A71A3">
      <w:pPr>
        <w:jc w:val="center"/>
        <w:rPr>
          <w:b/>
          <w:sz w:val="28"/>
          <w:szCs w:val="28"/>
        </w:rPr>
      </w:pPr>
    </w:p>
    <w:p w14:paraId="3C0526A7" w14:textId="77777777" w:rsidR="002A71A3" w:rsidRPr="00D51FDE" w:rsidRDefault="002A71A3" w:rsidP="002A71A3">
      <w:pPr>
        <w:jc w:val="center"/>
        <w:rPr>
          <w:sz w:val="28"/>
          <w:szCs w:val="28"/>
        </w:rPr>
      </w:pPr>
      <w:r w:rsidRPr="00D51FDE">
        <w:rPr>
          <w:sz w:val="28"/>
          <w:szCs w:val="28"/>
        </w:rPr>
        <w:t xml:space="preserve">АДМИНИСТРАЦИИ  </w:t>
      </w:r>
    </w:p>
    <w:p w14:paraId="2CA8B4BA" w14:textId="77777777" w:rsidR="002A71A3" w:rsidRPr="00D51FDE" w:rsidRDefault="002A71A3" w:rsidP="002A71A3">
      <w:pPr>
        <w:jc w:val="center"/>
        <w:rPr>
          <w:sz w:val="28"/>
          <w:szCs w:val="28"/>
        </w:rPr>
      </w:pPr>
      <w:r w:rsidRPr="00D51FDE">
        <w:rPr>
          <w:sz w:val="28"/>
          <w:szCs w:val="28"/>
        </w:rPr>
        <w:t xml:space="preserve">КАДУЙСКОГО МУНИЦИПАЛЬНОГО </w:t>
      </w:r>
      <w:r>
        <w:rPr>
          <w:sz w:val="28"/>
          <w:szCs w:val="28"/>
        </w:rPr>
        <w:t>ОКРУГА</w:t>
      </w:r>
      <w:r w:rsidRPr="00D51FDE">
        <w:rPr>
          <w:sz w:val="28"/>
          <w:szCs w:val="28"/>
        </w:rPr>
        <w:t xml:space="preserve"> </w:t>
      </w:r>
    </w:p>
    <w:p w14:paraId="5F2A182A" w14:textId="77777777" w:rsidR="002A71A3" w:rsidRPr="00D51FDE" w:rsidRDefault="002A71A3" w:rsidP="002A71A3">
      <w:pPr>
        <w:jc w:val="center"/>
        <w:rPr>
          <w:sz w:val="28"/>
          <w:szCs w:val="28"/>
        </w:rPr>
      </w:pPr>
      <w:r w:rsidRPr="00D51FDE">
        <w:rPr>
          <w:sz w:val="28"/>
          <w:szCs w:val="28"/>
        </w:rPr>
        <w:t>ВОЛОГОДСКОЙ ОБЛАСТИ</w:t>
      </w:r>
    </w:p>
    <w:p w14:paraId="6CEDDFDE" w14:textId="77777777" w:rsidR="002A71A3" w:rsidRPr="00FE27EA" w:rsidRDefault="002A71A3" w:rsidP="002A71A3">
      <w:pPr>
        <w:jc w:val="center"/>
        <w:rPr>
          <w:b/>
          <w:sz w:val="28"/>
          <w:szCs w:val="28"/>
        </w:rPr>
      </w:pPr>
    </w:p>
    <w:p w14:paraId="7CB234F7" w14:textId="77777777" w:rsidR="002A71A3" w:rsidRPr="00FE27EA" w:rsidRDefault="002A71A3" w:rsidP="002A71A3">
      <w:pPr>
        <w:ind w:left="340" w:right="113"/>
        <w:jc w:val="center"/>
        <w:rPr>
          <w:b/>
          <w:sz w:val="28"/>
          <w:szCs w:val="28"/>
        </w:rPr>
      </w:pPr>
    </w:p>
    <w:p w14:paraId="5BA6E888" w14:textId="77777777" w:rsidR="002A71A3" w:rsidRPr="00FE27EA" w:rsidRDefault="002A71A3" w:rsidP="002A71A3">
      <w:pPr>
        <w:jc w:val="center"/>
        <w:rPr>
          <w:b/>
          <w:sz w:val="28"/>
          <w:szCs w:val="28"/>
        </w:rPr>
      </w:pPr>
      <w:r w:rsidRPr="00FE27EA">
        <w:rPr>
          <w:b/>
          <w:sz w:val="28"/>
          <w:szCs w:val="28"/>
        </w:rPr>
        <w:t>ПОСТАНОВЛЕНИЕ</w:t>
      </w:r>
    </w:p>
    <w:p w14:paraId="2D338C8A" w14:textId="77777777" w:rsidR="002A71A3" w:rsidRPr="003D0AB6" w:rsidRDefault="002A71A3" w:rsidP="002A71A3">
      <w:pPr>
        <w:jc w:val="center"/>
        <w:rPr>
          <w:b/>
          <w:sz w:val="28"/>
          <w:szCs w:val="28"/>
        </w:rPr>
      </w:pPr>
    </w:p>
    <w:p w14:paraId="6C4866C7" w14:textId="70816477" w:rsidR="002A71A3" w:rsidRDefault="003C19CD" w:rsidP="002A71A3">
      <w:pPr>
        <w:tabs>
          <w:tab w:val="left" w:pos="4253"/>
        </w:tabs>
        <w:rPr>
          <w:sz w:val="28"/>
          <w:szCs w:val="28"/>
        </w:rPr>
      </w:pPr>
      <w:r>
        <w:rPr>
          <w:sz w:val="28"/>
          <w:szCs w:val="28"/>
        </w:rPr>
        <w:t>17 сентября 2024</w:t>
      </w:r>
      <w:r w:rsidR="002A71A3" w:rsidRPr="003D0AB6">
        <w:rPr>
          <w:sz w:val="28"/>
          <w:szCs w:val="28"/>
        </w:rPr>
        <w:tab/>
      </w:r>
      <w:r w:rsidR="00570CD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№ 659</w:t>
      </w:r>
    </w:p>
    <w:p w14:paraId="2C7245F4" w14:textId="77777777" w:rsidR="00570CDE" w:rsidRDefault="00570CDE" w:rsidP="002A71A3">
      <w:pPr>
        <w:tabs>
          <w:tab w:val="left" w:pos="4253"/>
        </w:tabs>
        <w:rPr>
          <w:sz w:val="28"/>
          <w:szCs w:val="28"/>
        </w:rPr>
      </w:pPr>
    </w:p>
    <w:p w14:paraId="309BDCFA" w14:textId="77777777" w:rsidR="002A71A3" w:rsidRPr="006A4DBC" w:rsidRDefault="002A71A3" w:rsidP="002A71A3">
      <w:pPr>
        <w:tabs>
          <w:tab w:val="left" w:pos="4253"/>
        </w:tabs>
        <w:jc w:val="center"/>
        <w:rPr>
          <w:sz w:val="24"/>
          <w:szCs w:val="24"/>
        </w:rPr>
      </w:pPr>
      <w:r w:rsidRPr="006A4DBC">
        <w:rPr>
          <w:sz w:val="24"/>
          <w:szCs w:val="24"/>
        </w:rPr>
        <w:t>рп Кадуй</w:t>
      </w:r>
    </w:p>
    <w:p w14:paraId="4FC922BA" w14:textId="630FAFE1" w:rsidR="002A71A3" w:rsidRPr="004F7657" w:rsidRDefault="002A71A3" w:rsidP="002A71A3">
      <w:pPr>
        <w:pStyle w:val="a3"/>
        <w:rPr>
          <w:sz w:val="28"/>
          <w:szCs w:val="28"/>
        </w:rPr>
      </w:pPr>
      <w:r w:rsidRPr="003D0AB6">
        <w:rPr>
          <w:sz w:val="28"/>
          <w:szCs w:val="28"/>
        </w:rPr>
        <w:t xml:space="preserve">    </w:t>
      </w:r>
    </w:p>
    <w:p w14:paraId="06C2250B" w14:textId="7919409A" w:rsidR="002A71A3" w:rsidRPr="00A619CB" w:rsidRDefault="002A71A3" w:rsidP="004F7657">
      <w:pPr>
        <w:jc w:val="center"/>
        <w:rPr>
          <w:b/>
          <w:bCs/>
          <w:sz w:val="28"/>
          <w:szCs w:val="28"/>
        </w:rPr>
      </w:pPr>
      <w:bookmarkStart w:id="0" w:name="_Hlk126572270"/>
      <w:r w:rsidRPr="00A619CB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внесении изменени</w:t>
      </w:r>
      <w:r w:rsidR="00570CDE"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</w:rPr>
        <w:t xml:space="preserve"> в постановление Администрации </w:t>
      </w:r>
      <w:r w:rsidR="004F7657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>адуйского муниципального округа от 02 марта 2023 года №142 «Об утверждении</w:t>
      </w:r>
      <w:r w:rsidRPr="00A619CB">
        <w:rPr>
          <w:b/>
          <w:bCs/>
          <w:sz w:val="28"/>
          <w:szCs w:val="28"/>
        </w:rPr>
        <w:t xml:space="preserve"> Положения об оплате труда руководителей муниципальных унитарных предприятий, их заместителей (главных инженеров) и главных бухгалтеров Кадуйского муниципального округа Вологодской области</w:t>
      </w:r>
      <w:r>
        <w:rPr>
          <w:b/>
          <w:bCs/>
          <w:sz w:val="28"/>
          <w:szCs w:val="28"/>
        </w:rPr>
        <w:t>»</w:t>
      </w:r>
      <w:bookmarkEnd w:id="0"/>
    </w:p>
    <w:p w14:paraId="6113C5F9" w14:textId="5CF136EB" w:rsidR="002A71A3" w:rsidRDefault="004F7657" w:rsidP="002A71A3">
      <w:pPr>
        <w:shd w:val="clear" w:color="auto" w:fill="FFFFFF"/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A71A3" w:rsidRPr="00A619CB">
        <w:rPr>
          <w:sz w:val="28"/>
          <w:szCs w:val="28"/>
        </w:rPr>
        <w:t>остановляю:</w:t>
      </w:r>
    </w:p>
    <w:p w14:paraId="386B3CC2" w14:textId="4114749A" w:rsidR="004F7657" w:rsidRDefault="004F7657" w:rsidP="004F765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A71A3">
        <w:rPr>
          <w:sz w:val="28"/>
          <w:szCs w:val="28"/>
        </w:rPr>
        <w:t xml:space="preserve"> Внести </w:t>
      </w:r>
      <w:r w:rsidR="00570CDE">
        <w:rPr>
          <w:sz w:val="28"/>
          <w:szCs w:val="28"/>
        </w:rPr>
        <w:t xml:space="preserve">в </w:t>
      </w:r>
      <w:r w:rsidRPr="004F7657">
        <w:rPr>
          <w:sz w:val="28"/>
          <w:szCs w:val="28"/>
        </w:rPr>
        <w:t>постановление Администрации Кадуйского муниципального округа от 02 марта 2023 года №142 «Об утверждении Положения об оплате труда руководителей муниципальных унитарных предприятий, их заместителей (главных инженеров) и главных бухгалтеров Кадуйского муниципального округа Вологодской области»</w:t>
      </w:r>
      <w:r>
        <w:rPr>
          <w:sz w:val="28"/>
          <w:szCs w:val="28"/>
        </w:rPr>
        <w:t xml:space="preserve"> следующее изменение:</w:t>
      </w:r>
    </w:p>
    <w:p w14:paraId="54067637" w14:textId="3738F5FC" w:rsidR="002A71A3" w:rsidRPr="002A71A3" w:rsidRDefault="0010226C" w:rsidP="004F765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70CDE" w:rsidRPr="004F7657">
        <w:rPr>
          <w:sz w:val="28"/>
          <w:szCs w:val="28"/>
        </w:rPr>
        <w:t>Р</w:t>
      </w:r>
      <w:r w:rsidR="002A71A3" w:rsidRPr="002A71A3">
        <w:rPr>
          <w:sz w:val="28"/>
          <w:szCs w:val="28"/>
        </w:rPr>
        <w:t>аздел 4 Положения дополнить пунктом следующего содержания:</w:t>
      </w:r>
    </w:p>
    <w:p w14:paraId="7532F1FE" w14:textId="1F419147" w:rsidR="004F7657" w:rsidRDefault="002A71A3" w:rsidP="004F7657">
      <w:pPr>
        <w:shd w:val="clear" w:color="auto" w:fill="FFFFFF"/>
        <w:ind w:firstLine="708"/>
        <w:jc w:val="both"/>
        <w:rPr>
          <w:sz w:val="28"/>
          <w:szCs w:val="28"/>
        </w:rPr>
      </w:pPr>
      <w:r w:rsidRPr="002A71A3">
        <w:rPr>
          <w:sz w:val="28"/>
          <w:szCs w:val="28"/>
        </w:rPr>
        <w:t>«Действие настоящего Положения (в части определения условий оплаты труда руководителей) распространяется на руководителей хозяйственных обществ со 100%-ной долей муниципального образования в уставном капитале</w:t>
      </w:r>
      <w:r w:rsidR="0010226C">
        <w:rPr>
          <w:sz w:val="28"/>
          <w:szCs w:val="28"/>
        </w:rPr>
        <w:t>.</w:t>
      </w:r>
      <w:r w:rsidR="004F7657">
        <w:rPr>
          <w:sz w:val="28"/>
          <w:szCs w:val="28"/>
        </w:rPr>
        <w:t>».</w:t>
      </w:r>
    </w:p>
    <w:p w14:paraId="78C850BA" w14:textId="1DF8C031" w:rsidR="004F7657" w:rsidRPr="00A619CB" w:rsidRDefault="004F7657" w:rsidP="004F76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F7657">
        <w:rPr>
          <w:sz w:val="28"/>
          <w:szCs w:val="28"/>
        </w:rPr>
        <w:t xml:space="preserve"> </w:t>
      </w:r>
      <w:r w:rsidRPr="00A619CB">
        <w:rPr>
          <w:sz w:val="28"/>
          <w:szCs w:val="28"/>
        </w:rPr>
        <w:t xml:space="preserve">Настоящее постановление подлежит размещению на официальном  </w:t>
      </w:r>
      <w:hyperlink r:id="rId5" w:history="1">
        <w:r w:rsidRPr="00A619CB">
          <w:rPr>
            <w:rStyle w:val="a5"/>
            <w:rFonts w:cs="Times New Roman CYR"/>
            <w:sz w:val="28"/>
            <w:szCs w:val="28"/>
          </w:rPr>
          <w:t>сайте</w:t>
        </w:r>
      </w:hyperlink>
      <w:r w:rsidRPr="00A619CB">
        <w:rPr>
          <w:sz w:val="28"/>
          <w:szCs w:val="28"/>
        </w:rPr>
        <w:t xml:space="preserve"> Кадуйского муниципального </w:t>
      </w:r>
      <w:r>
        <w:rPr>
          <w:sz w:val="28"/>
          <w:szCs w:val="28"/>
        </w:rPr>
        <w:t>округа</w:t>
      </w:r>
      <w:r w:rsidRPr="00A619CB">
        <w:rPr>
          <w:sz w:val="28"/>
          <w:szCs w:val="28"/>
        </w:rPr>
        <w:t xml:space="preserve"> в информационно-телекоммуникационной сети "Интернет"</w:t>
      </w:r>
      <w:r>
        <w:rPr>
          <w:sz w:val="28"/>
          <w:szCs w:val="28"/>
        </w:rPr>
        <w:t xml:space="preserve"> и распространяется на правоотношения возникшие с 16 сентября 2024 года.</w:t>
      </w:r>
    </w:p>
    <w:p w14:paraId="59E39CCE" w14:textId="37CDE356" w:rsidR="002A71A3" w:rsidRPr="002A71A3" w:rsidRDefault="002A71A3" w:rsidP="002A71A3">
      <w:pPr>
        <w:shd w:val="clear" w:color="auto" w:fill="FFFFFF"/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2A71A3">
        <w:rPr>
          <w:sz w:val="28"/>
          <w:szCs w:val="28"/>
        </w:rPr>
        <w:t> </w:t>
      </w:r>
    </w:p>
    <w:p w14:paraId="346E01E5" w14:textId="77777777" w:rsidR="002A71A3" w:rsidRPr="00A619CB" w:rsidRDefault="002A71A3" w:rsidP="002A71A3">
      <w:pPr>
        <w:shd w:val="clear" w:color="auto" w:fill="FFFFFF"/>
        <w:jc w:val="both"/>
        <w:rPr>
          <w:sz w:val="28"/>
          <w:szCs w:val="28"/>
        </w:rPr>
      </w:pPr>
      <w:r w:rsidRPr="00A619CB">
        <w:rPr>
          <w:sz w:val="28"/>
          <w:szCs w:val="28"/>
        </w:rPr>
        <w:t xml:space="preserve">Глава Кадуйского </w:t>
      </w:r>
    </w:p>
    <w:p w14:paraId="7B4B833B" w14:textId="77777777" w:rsidR="002A71A3" w:rsidRPr="00A619CB" w:rsidRDefault="002A71A3" w:rsidP="002A71A3">
      <w:pPr>
        <w:pStyle w:val="4"/>
        <w:ind w:right="43"/>
        <w:jc w:val="left"/>
        <w:rPr>
          <w:sz w:val="28"/>
          <w:szCs w:val="28"/>
        </w:rPr>
      </w:pPr>
      <w:r w:rsidRPr="00A619CB">
        <w:rPr>
          <w:sz w:val="28"/>
          <w:szCs w:val="28"/>
        </w:rPr>
        <w:t xml:space="preserve">муниципального округа                                                                С.А. Грачева  </w:t>
      </w:r>
    </w:p>
    <w:sectPr w:rsidR="002A71A3" w:rsidRPr="00A61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1A3"/>
    <w:rsid w:val="00050074"/>
    <w:rsid w:val="00061BD7"/>
    <w:rsid w:val="0010226C"/>
    <w:rsid w:val="002A71A3"/>
    <w:rsid w:val="003C19CD"/>
    <w:rsid w:val="004F7657"/>
    <w:rsid w:val="00570CDE"/>
    <w:rsid w:val="00A8332B"/>
    <w:rsid w:val="00BC71F5"/>
    <w:rsid w:val="00BD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29BF0"/>
  <w15:chartTrackingRefBased/>
  <w15:docId w15:val="{00278B79-3775-404A-A5B9-6D425A925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1A3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2">
    <w:name w:val="heading 2"/>
    <w:basedOn w:val="a"/>
    <w:next w:val="a"/>
    <w:link w:val="20"/>
    <w:qFormat/>
    <w:rsid w:val="002A71A3"/>
    <w:pPr>
      <w:keepNext/>
      <w:widowControl/>
      <w:outlineLvl w:val="1"/>
    </w:pPr>
    <w:rPr>
      <w:sz w:val="24"/>
    </w:rPr>
  </w:style>
  <w:style w:type="paragraph" w:styleId="4">
    <w:name w:val="heading 4"/>
    <w:basedOn w:val="a"/>
    <w:next w:val="a"/>
    <w:link w:val="40"/>
    <w:qFormat/>
    <w:rsid w:val="002A71A3"/>
    <w:pPr>
      <w:keepNext/>
      <w:widowControl/>
      <w:jc w:val="right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A71A3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40">
    <w:name w:val="Заголовок 4 Знак"/>
    <w:basedOn w:val="a0"/>
    <w:link w:val="4"/>
    <w:rsid w:val="002A71A3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a3">
    <w:name w:val="Body Text"/>
    <w:basedOn w:val="a"/>
    <w:link w:val="a4"/>
    <w:rsid w:val="002A71A3"/>
    <w:pPr>
      <w:widowControl/>
      <w:ind w:right="3911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2A71A3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a5">
    <w:name w:val="Гипертекстовая ссылка"/>
    <w:uiPriority w:val="99"/>
    <w:rsid w:val="002A71A3"/>
    <w:rPr>
      <w:rFonts w:cs="Times New Roman"/>
      <w:b w:val="0"/>
      <w:color w:val="106BBE"/>
    </w:rPr>
  </w:style>
  <w:style w:type="paragraph" w:styleId="a6">
    <w:name w:val="List Paragraph"/>
    <w:basedOn w:val="a"/>
    <w:uiPriority w:val="34"/>
    <w:qFormat/>
    <w:rsid w:val="004F7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2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7969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0265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4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556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76144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?id=20237777&amp;sub=962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3</cp:revision>
  <cp:lastPrinted>2024-09-17T12:55:00Z</cp:lastPrinted>
  <dcterms:created xsi:type="dcterms:W3CDTF">2024-09-17T12:13:00Z</dcterms:created>
  <dcterms:modified xsi:type="dcterms:W3CDTF">2024-10-14T07:53:00Z</dcterms:modified>
</cp:coreProperties>
</file>