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22" w:rsidRPr="00801022" w:rsidRDefault="00801022" w:rsidP="0080102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2722245</wp:posOffset>
            </wp:positionH>
            <wp:positionV relativeFrom="paragraph">
              <wp:posOffset>198120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02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801022" w:rsidRPr="00801022" w:rsidRDefault="00801022" w:rsidP="00801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1022" w:rsidRPr="00801022" w:rsidRDefault="00801022" w:rsidP="0080102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МУНИЦИПАЛЬНОЕ СОБРАНИЕ</w:t>
      </w:r>
    </w:p>
    <w:p w:rsidR="00801022" w:rsidRPr="00801022" w:rsidRDefault="00801022" w:rsidP="008010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010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КАДУЙСКОГО МУНИЦИПАЛЬНОГО ОКРУГА</w:t>
      </w:r>
    </w:p>
    <w:p w:rsidR="00801022" w:rsidRPr="00801022" w:rsidRDefault="00801022" w:rsidP="008010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010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ВОЛОГОДСКОЙ ОБЛАСТИ</w:t>
      </w:r>
    </w:p>
    <w:p w:rsidR="00801022" w:rsidRPr="00801022" w:rsidRDefault="00801022" w:rsidP="00801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904" w:rsidRPr="00261904" w:rsidRDefault="00801022" w:rsidP="0026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2619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2619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Е Ш Е Н И Е</w:t>
      </w:r>
    </w:p>
    <w:p w:rsidR="00261904" w:rsidRPr="00261904" w:rsidRDefault="00261904" w:rsidP="002619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01022" w:rsidRPr="00261904" w:rsidRDefault="00683956" w:rsidP="002619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26 декабря </w:t>
      </w:r>
      <w:r w:rsidR="00801022"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2024 г.                                                         </w:t>
      </w:r>
      <w:r w:rsidR="00261904"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="00261904"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4C3AAC"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98</w:t>
      </w:r>
      <w:r w:rsidR="004C3AAC"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01022"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801022"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801022" w:rsidRPr="00261904" w:rsidRDefault="00801022" w:rsidP="00801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                  </w:t>
      </w:r>
      <w:proofErr w:type="spellStart"/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р.п</w:t>
      </w:r>
      <w:proofErr w:type="spellEnd"/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</w:t>
      </w:r>
      <w:proofErr w:type="spellEnd"/>
    </w:p>
    <w:p w:rsidR="00801022" w:rsidRPr="00261904" w:rsidRDefault="00801022" w:rsidP="00801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19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 </w:t>
      </w:r>
    </w:p>
    <w:p w:rsidR="00801022" w:rsidRPr="00261904" w:rsidRDefault="00801022" w:rsidP="00801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r w:rsidRPr="002619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внесении изменений и дополнений в Устав Кадуйского муниципального округа Вологодской области</w:t>
      </w:r>
    </w:p>
    <w:bookmarkEnd w:id="0"/>
    <w:p w:rsidR="00801022" w:rsidRPr="00261904" w:rsidRDefault="00801022" w:rsidP="008010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01022" w:rsidRPr="00261904" w:rsidRDefault="00801022" w:rsidP="008010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01022" w:rsidRPr="00261904" w:rsidRDefault="00801022" w:rsidP="008010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 </w:t>
      </w:r>
      <w:hyperlink r:id="rId6" w:anchor="/document/186367/entry/44" w:history="1">
        <w:r w:rsidRPr="00261904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статьей 44</w:t>
        </w:r>
      </w:hyperlink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Федерального закона от 6 октября 2003 года № 131-ФЗ «Об общих принципах организации местного самоуправления в Российской Федерации», со </w:t>
      </w:r>
      <w:hyperlink r:id="rId7" w:anchor="/document/20345700/entry/21" w:history="1">
        <w:r w:rsidRPr="00261904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статьей 28</w:t>
        </w:r>
      </w:hyperlink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Устава Кадуйского муниципального округа Муниципальное Собрание Кадуйского муниципального округа Вологодской области решило:</w:t>
      </w:r>
    </w:p>
    <w:p w:rsidR="00801022" w:rsidRPr="00261904" w:rsidRDefault="00801022" w:rsidP="00801022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19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Внести в </w:t>
      </w:r>
      <w:hyperlink r:id="rId8" w:anchor="/document/20345700/entry/0" w:history="1">
        <w:r w:rsidRPr="00261904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Устав</w:t>
        </w:r>
      </w:hyperlink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Кадуйского муниципального округа Вологодской области (далее - Устав) следующие изменения и дополнения: </w:t>
      </w:r>
    </w:p>
    <w:p w:rsidR="00801022" w:rsidRPr="00261904" w:rsidRDefault="00801022" w:rsidP="00801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19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</w:t>
      </w:r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В статье 6 Устава:</w:t>
      </w:r>
    </w:p>
    <w:p w:rsidR="00801022" w:rsidRPr="00261904" w:rsidRDefault="00801022" w:rsidP="00801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1) Часть 1 стат</w:t>
      </w:r>
      <w:r w:rsidR="009765CE"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ьи 6 Устава дополнить пунктом 50</w:t>
      </w:r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следующего содержания:</w:t>
      </w:r>
    </w:p>
    <w:p w:rsidR="00801022" w:rsidRPr="00261904" w:rsidRDefault="00801022" w:rsidP="0002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«</w:t>
      </w:r>
      <w:r w:rsidR="00027E4F" w:rsidRPr="00261904">
        <w:rPr>
          <w:rFonts w:ascii="Times New Roman" w:hAnsi="Times New Roman" w:cs="Times New Roman"/>
          <w:sz w:val="26"/>
          <w:szCs w:val="26"/>
        </w:rPr>
        <w:t>50) осуществление учета личных подсобных хозяйств, которые ведут граждане в соответствии с Федеральным законом от 7 июля 2003 года № 112-Ф</w:t>
      </w:r>
      <w:r w:rsidR="00261904" w:rsidRPr="00261904">
        <w:rPr>
          <w:rFonts w:ascii="Times New Roman" w:hAnsi="Times New Roman" w:cs="Times New Roman"/>
          <w:sz w:val="26"/>
          <w:szCs w:val="26"/>
        </w:rPr>
        <w:t>З «О личном подсобном хозяйстве»</w:t>
      </w:r>
      <w:r w:rsidR="00027E4F" w:rsidRPr="00261904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 w:rsidR="00027E4F" w:rsidRPr="00261904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="00027E4F" w:rsidRPr="00261904">
        <w:rPr>
          <w:rFonts w:ascii="Times New Roman" w:hAnsi="Times New Roman" w:cs="Times New Roman"/>
          <w:sz w:val="26"/>
          <w:szCs w:val="26"/>
        </w:rPr>
        <w:t xml:space="preserve"> книгах</w:t>
      </w:r>
      <w:proofErr w:type="gramStart"/>
      <w:r w:rsidR="00027E4F" w:rsidRPr="00261904">
        <w:rPr>
          <w:rFonts w:ascii="Times New Roman" w:hAnsi="Times New Roman" w:cs="Times New Roman"/>
          <w:sz w:val="26"/>
          <w:szCs w:val="26"/>
        </w:rPr>
        <w:t>.</w:t>
      </w:r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</w:t>
      </w:r>
      <w:proofErr w:type="gramEnd"/>
    </w:p>
    <w:p w:rsidR="00027E4F" w:rsidRPr="00261904" w:rsidRDefault="00027E4F" w:rsidP="0002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1.2. </w:t>
      </w:r>
      <w:hyperlink r:id="rId9" w:history="1">
        <w:r w:rsidRPr="00261904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 8 статьи 8</w:t>
        </w:r>
      </w:hyperlink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Устава изложить в следующей редакции:</w:t>
      </w:r>
    </w:p>
    <w:p w:rsidR="00027E4F" w:rsidRPr="00261904" w:rsidRDefault="00027E4F" w:rsidP="0002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«8. Органы местного самоуправления муниципального округа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местному бюджету в целях финансового обеспечения осуществления соответствующих полномочий.</w:t>
      </w:r>
    </w:p>
    <w:p w:rsidR="00027E4F" w:rsidRPr="00261904" w:rsidRDefault="00027E4F" w:rsidP="0002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Общий объем субвенций, предоставляемых местному бюджету из бюджета субъекта Российской Федерации, определяется с учетом затрат на организацию осуществления переданных полномочий Российской Федерации, полномочий субъекта Российской Федерации</w:t>
      </w:r>
      <w:proofErr w:type="gramStart"/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.».</w:t>
      </w:r>
      <w:proofErr w:type="gramEnd"/>
    </w:p>
    <w:p w:rsidR="002B7664" w:rsidRPr="00261904" w:rsidRDefault="002B7664" w:rsidP="002B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1904">
        <w:rPr>
          <w:rFonts w:ascii="Times New Roman" w:hAnsi="Times New Roman" w:cs="Times New Roman"/>
          <w:sz w:val="26"/>
          <w:szCs w:val="26"/>
        </w:rPr>
        <w:t xml:space="preserve">         1.3. </w:t>
      </w:r>
      <w:hyperlink r:id="rId10" w:history="1">
        <w:r w:rsidRPr="0026190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 2 статьи 13</w:t>
        </w:r>
      </w:hyperlink>
      <w:r w:rsidRPr="00261904">
        <w:rPr>
          <w:rFonts w:ascii="Times New Roman" w:hAnsi="Times New Roman" w:cs="Times New Roman"/>
          <w:sz w:val="26"/>
          <w:szCs w:val="26"/>
        </w:rPr>
        <w:t xml:space="preserve"> Устава дополнить абзацем третьим следующего содержания:</w:t>
      </w:r>
    </w:p>
    <w:p w:rsidR="00027E4F" w:rsidRPr="00261904" w:rsidRDefault="002B7664" w:rsidP="0002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1904">
        <w:rPr>
          <w:rFonts w:ascii="Times New Roman" w:hAnsi="Times New Roman" w:cs="Times New Roman"/>
          <w:sz w:val="26"/>
          <w:szCs w:val="26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Федерации.».</w:t>
      </w:r>
      <w:proofErr w:type="gramEnd"/>
    </w:p>
    <w:p w:rsidR="00013C3E" w:rsidRPr="00261904" w:rsidRDefault="00013C3E" w:rsidP="00013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C75AD5"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</w:t>
      </w:r>
      <w:r w:rsidR="00801022"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801022" w:rsidRPr="002619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hyperlink r:id="rId11" w:history="1">
        <w:r w:rsidRPr="00261904">
          <w:rPr>
            <w:rFonts w:ascii="Times New Roman" w:hAnsi="Times New Roman" w:cs="Times New Roman"/>
            <w:sz w:val="26"/>
            <w:szCs w:val="26"/>
          </w:rPr>
          <w:t>Часть 1 статьи 35</w:t>
        </w:r>
      </w:hyperlink>
      <w:r w:rsidRPr="00261904">
        <w:rPr>
          <w:rFonts w:ascii="Times New Roman" w:hAnsi="Times New Roman" w:cs="Times New Roman"/>
          <w:sz w:val="26"/>
          <w:szCs w:val="26"/>
        </w:rPr>
        <w:t xml:space="preserve"> Устава дополнить пунктом 14 следующего содержания:</w:t>
      </w:r>
    </w:p>
    <w:p w:rsidR="000351BC" w:rsidRPr="00261904" w:rsidRDefault="002F6D48" w:rsidP="002F6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1904"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013C3E" w:rsidRPr="00261904">
        <w:rPr>
          <w:rFonts w:ascii="Times New Roman" w:hAnsi="Times New Roman" w:cs="Times New Roman"/>
          <w:sz w:val="26"/>
          <w:szCs w:val="26"/>
        </w:rPr>
        <w:t>«14) приобретения статуса иностранного агента</w:t>
      </w:r>
      <w:proofErr w:type="gramStart"/>
      <w:r w:rsidR="00013C3E" w:rsidRPr="00261904">
        <w:rPr>
          <w:rFonts w:ascii="Times New Roman" w:hAnsi="Times New Roman" w:cs="Times New Roman"/>
          <w:sz w:val="26"/>
          <w:szCs w:val="26"/>
        </w:rPr>
        <w:t>.»</w:t>
      </w:r>
      <w:r w:rsidRPr="0026190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351BC" w:rsidRPr="00261904" w:rsidRDefault="002F6D48" w:rsidP="0003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1904">
        <w:rPr>
          <w:rFonts w:ascii="Times New Roman" w:hAnsi="Times New Roman" w:cs="Times New Roman"/>
          <w:sz w:val="26"/>
          <w:szCs w:val="26"/>
        </w:rPr>
        <w:t>1.5</w:t>
      </w:r>
      <w:r w:rsidR="000351BC" w:rsidRPr="00261904">
        <w:rPr>
          <w:rFonts w:ascii="Times New Roman" w:hAnsi="Times New Roman" w:cs="Times New Roman"/>
          <w:sz w:val="26"/>
          <w:szCs w:val="26"/>
        </w:rPr>
        <w:t>. В статье 38 Устава:</w:t>
      </w:r>
    </w:p>
    <w:p w:rsidR="000351BC" w:rsidRPr="00261904" w:rsidRDefault="000351BC" w:rsidP="000351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61904">
        <w:rPr>
          <w:rFonts w:ascii="Times New Roman" w:hAnsi="Times New Roman" w:cs="Times New Roman"/>
          <w:sz w:val="26"/>
          <w:szCs w:val="26"/>
        </w:rPr>
        <w:t>1) Часть 1 дополнить пунктом 63 следующего содержания:</w:t>
      </w:r>
    </w:p>
    <w:p w:rsidR="000351BC" w:rsidRPr="00261904" w:rsidRDefault="000351BC" w:rsidP="000351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61904">
        <w:rPr>
          <w:rFonts w:ascii="Times New Roman" w:hAnsi="Times New Roman" w:cs="Times New Roman"/>
          <w:sz w:val="26"/>
          <w:szCs w:val="26"/>
        </w:rPr>
        <w:t xml:space="preserve">«63) осуществление учета личных подсобных хозяйств, которые ведут граждане в соответствии с Федеральным </w:t>
      </w:r>
      <w:hyperlink r:id="rId12" w:history="1">
        <w:r w:rsidRPr="0026190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61904">
        <w:rPr>
          <w:rFonts w:ascii="Times New Roman" w:hAnsi="Times New Roman" w:cs="Times New Roman"/>
          <w:sz w:val="26"/>
          <w:szCs w:val="26"/>
        </w:rPr>
        <w:t xml:space="preserve"> от 7 июля 2003 года № 112-ФЗ «О личном подсобном хозяйстве», в </w:t>
      </w:r>
      <w:proofErr w:type="spellStart"/>
      <w:r w:rsidRPr="00261904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261904">
        <w:rPr>
          <w:rFonts w:ascii="Times New Roman" w:hAnsi="Times New Roman" w:cs="Times New Roman"/>
          <w:sz w:val="26"/>
          <w:szCs w:val="26"/>
        </w:rPr>
        <w:t xml:space="preserve"> книгах</w:t>
      </w:r>
      <w:proofErr w:type="gramStart"/>
      <w:r w:rsidRPr="00261904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351BC" w:rsidRPr="00261904" w:rsidRDefault="000351BC" w:rsidP="002F6D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61904">
        <w:rPr>
          <w:rFonts w:ascii="Times New Roman" w:hAnsi="Times New Roman" w:cs="Times New Roman"/>
          <w:sz w:val="26"/>
          <w:szCs w:val="26"/>
        </w:rPr>
        <w:t>2)Пункт 63 части 1 считать пунктом 64 части 1 соответственно.</w:t>
      </w:r>
    </w:p>
    <w:p w:rsidR="00013C3E" w:rsidRPr="00261904" w:rsidRDefault="002F6D48" w:rsidP="00013C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61904">
        <w:rPr>
          <w:rFonts w:ascii="Times New Roman" w:hAnsi="Times New Roman" w:cs="Times New Roman"/>
          <w:sz w:val="26"/>
          <w:szCs w:val="26"/>
        </w:rPr>
        <w:t>1.6</w:t>
      </w:r>
      <w:r w:rsidR="000351BC" w:rsidRPr="00261904">
        <w:rPr>
          <w:rFonts w:ascii="Times New Roman" w:hAnsi="Times New Roman" w:cs="Times New Roman"/>
          <w:sz w:val="26"/>
          <w:szCs w:val="26"/>
        </w:rPr>
        <w:t xml:space="preserve">. </w:t>
      </w:r>
      <w:r w:rsidR="00013C3E" w:rsidRPr="00261904">
        <w:rPr>
          <w:rFonts w:ascii="Times New Roman" w:hAnsi="Times New Roman" w:cs="Times New Roman"/>
          <w:sz w:val="26"/>
          <w:szCs w:val="26"/>
        </w:rPr>
        <w:t>Статью 47 дополнить частью 11 следующего содержания:</w:t>
      </w:r>
    </w:p>
    <w:p w:rsidR="00801022" w:rsidRPr="00261904" w:rsidRDefault="00013C3E" w:rsidP="002F6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1904">
        <w:rPr>
          <w:rFonts w:ascii="Times New Roman" w:hAnsi="Times New Roman" w:cs="Times New Roman"/>
          <w:sz w:val="26"/>
          <w:szCs w:val="26"/>
        </w:rPr>
        <w:t>«11. Органы местного самоуправления муниципального округа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261904">
        <w:rPr>
          <w:rFonts w:ascii="Times New Roman" w:hAnsi="Times New Roman" w:cs="Times New Roman"/>
          <w:sz w:val="26"/>
          <w:szCs w:val="26"/>
        </w:rPr>
        <w:t>.»</w:t>
      </w:r>
      <w:r w:rsidR="002F6D48" w:rsidRPr="0026190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F6D48" w:rsidRPr="00261904" w:rsidRDefault="002F6D48" w:rsidP="002F6D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61904">
        <w:rPr>
          <w:rFonts w:ascii="Times New Roman" w:hAnsi="Times New Roman" w:cs="Times New Roman"/>
          <w:sz w:val="26"/>
          <w:szCs w:val="26"/>
        </w:rPr>
        <w:t>1.7. Статью 57 Устава изложить в следующей редакции:</w:t>
      </w:r>
    </w:p>
    <w:p w:rsidR="002F6D48" w:rsidRPr="00261904" w:rsidRDefault="002F6D48" w:rsidP="002F6D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61904">
        <w:rPr>
          <w:rFonts w:ascii="Times New Roman" w:hAnsi="Times New Roman" w:cs="Times New Roman"/>
          <w:sz w:val="26"/>
          <w:szCs w:val="26"/>
        </w:rPr>
        <w:t>«Статья 57. Взаимоотношения органов местного самоуправления муниципального округа и органов местного самоуправления иных муниципальных образований</w:t>
      </w:r>
    </w:p>
    <w:p w:rsidR="002F6D48" w:rsidRPr="00261904" w:rsidRDefault="002F6D48" w:rsidP="002F6D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61904">
        <w:rPr>
          <w:rFonts w:ascii="Times New Roman" w:hAnsi="Times New Roman" w:cs="Times New Roman"/>
          <w:sz w:val="26"/>
          <w:szCs w:val="26"/>
        </w:rPr>
        <w:t>1. Межмуниципальное сотрудничество муниципального округа осуществляется в следующих формах:</w:t>
      </w:r>
    </w:p>
    <w:p w:rsidR="002F6D48" w:rsidRPr="00261904" w:rsidRDefault="002F6D48" w:rsidP="002F6D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61904">
        <w:rPr>
          <w:rFonts w:ascii="Times New Roman" w:hAnsi="Times New Roman" w:cs="Times New Roman"/>
          <w:sz w:val="26"/>
          <w:szCs w:val="26"/>
        </w:rPr>
        <w:t>1) членство муниципального округа в объединениях муниципальных образований;</w:t>
      </w:r>
    </w:p>
    <w:p w:rsidR="002F6D48" w:rsidRPr="00261904" w:rsidRDefault="002F6D48" w:rsidP="002F6D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61904">
        <w:rPr>
          <w:rFonts w:ascii="Times New Roman" w:hAnsi="Times New Roman" w:cs="Times New Roman"/>
          <w:sz w:val="26"/>
          <w:szCs w:val="26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2F6D48" w:rsidRPr="00261904" w:rsidRDefault="002F6D48" w:rsidP="002F6D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61904">
        <w:rPr>
          <w:rFonts w:ascii="Times New Roman" w:hAnsi="Times New Roman" w:cs="Times New Roman"/>
          <w:sz w:val="26"/>
          <w:szCs w:val="26"/>
        </w:rPr>
        <w:t>3) учреждение муниципальными образованиями некоммерческих организаций;</w:t>
      </w:r>
    </w:p>
    <w:p w:rsidR="002F6D48" w:rsidRPr="00261904" w:rsidRDefault="002F6D48" w:rsidP="002F6D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61904">
        <w:rPr>
          <w:rFonts w:ascii="Times New Roman" w:hAnsi="Times New Roman" w:cs="Times New Roman"/>
          <w:sz w:val="26"/>
          <w:szCs w:val="26"/>
        </w:rPr>
        <w:t>4) заключение договоров и соглашений.</w:t>
      </w:r>
    </w:p>
    <w:p w:rsidR="002F6D48" w:rsidRPr="00261904" w:rsidRDefault="002F6D48" w:rsidP="002F6D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61904">
        <w:rPr>
          <w:rFonts w:ascii="Times New Roman" w:hAnsi="Times New Roman" w:cs="Times New Roman"/>
          <w:sz w:val="26"/>
          <w:szCs w:val="26"/>
        </w:rPr>
        <w:t>2.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2F6D48" w:rsidRPr="00261904" w:rsidRDefault="002F6D48" w:rsidP="002F6D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61904">
        <w:rPr>
          <w:rFonts w:ascii="Times New Roman" w:hAnsi="Times New Roman" w:cs="Times New Roman"/>
          <w:sz w:val="26"/>
          <w:szCs w:val="26"/>
        </w:rPr>
        <w:t>3. Межмуниципальные хозяйственные общества учреждаются в форме непубличных акционерных обществ и обществ с ограниченной ответственностью по решению Муниципального Собрания.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:rsidR="00801022" w:rsidRPr="00261904" w:rsidRDefault="002F6D48" w:rsidP="002F6D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61904">
        <w:rPr>
          <w:rFonts w:ascii="Times New Roman" w:hAnsi="Times New Roman" w:cs="Times New Roman"/>
          <w:sz w:val="26"/>
          <w:szCs w:val="26"/>
        </w:rPr>
        <w:t>4. Органы местного самоуправления муниципального округа могут выступать соучредителями межмуниципального печатного средства массовой информации и сетевого издания</w:t>
      </w:r>
      <w:proofErr w:type="gramStart"/>
      <w:r w:rsidRPr="00261904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334221" w:rsidRPr="00261904" w:rsidRDefault="00801022" w:rsidP="0033422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190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</w:t>
      </w:r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Установить, что настоящее решение вступает в силу после  </w:t>
      </w:r>
      <w:hyperlink r:id="rId13" w:anchor="/document/74005463/entry/0" w:history="1">
        <w:r w:rsidRPr="00261904">
          <w:rPr>
            <w:rFonts w:ascii="Times New Roman" w:eastAsia="Times New Roman" w:hAnsi="Times New Roman" w:cs="Times New Roman"/>
            <w:color w:val="000000"/>
            <w:sz w:val="26"/>
            <w:szCs w:val="26"/>
            <w:shd w:val="clear" w:color="auto" w:fill="FFFFFF"/>
            <w:lang w:eastAsia="ru-RU"/>
          </w:rPr>
          <w:t>официального опубликования</w:t>
        </w:r>
      </w:hyperlink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в </w:t>
      </w:r>
      <w:proofErr w:type="spellStart"/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Кадуйской</w:t>
      </w:r>
      <w:proofErr w:type="spellEnd"/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газете «Наше время», следующего за его государственной регистрацией в установленном федеральным законом порядке, за исключением </w:t>
      </w:r>
      <w:r w:rsidR="00334221"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положений части 8 статьи 8</w:t>
      </w:r>
      <w:r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Устава, к</w:t>
      </w:r>
      <w:r w:rsidR="00334221" w:rsidRPr="0026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оторые вступают в силу с 01 января 2025 года.</w:t>
      </w:r>
    </w:p>
    <w:p w:rsidR="00334221" w:rsidRPr="00261904" w:rsidRDefault="00334221" w:rsidP="00801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34221" w:rsidRPr="00261904" w:rsidRDefault="00334221" w:rsidP="00801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9603" w:type="dxa"/>
        <w:shd w:val="clear" w:color="auto" w:fill="FFFFFF"/>
        <w:tblLook w:val="04A0" w:firstRow="1" w:lastRow="0" w:firstColumn="1" w:lastColumn="0" w:noHBand="0" w:noVBand="1"/>
      </w:tblPr>
      <w:tblGrid>
        <w:gridCol w:w="4680"/>
        <w:gridCol w:w="4923"/>
      </w:tblGrid>
      <w:tr w:rsidR="00801022" w:rsidRPr="00261904" w:rsidTr="007F5DA7">
        <w:trPr>
          <w:trHeight w:val="360"/>
        </w:trPr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1904" w:rsidRPr="00261904" w:rsidRDefault="00801022" w:rsidP="002619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619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Председатель Муниципального  Собрания Кадуйского </w:t>
            </w:r>
          </w:p>
          <w:p w:rsidR="00801022" w:rsidRPr="00261904" w:rsidRDefault="00801022" w:rsidP="002619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619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49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1904" w:rsidRPr="00261904" w:rsidRDefault="00261904" w:rsidP="00261904">
            <w:pPr>
              <w:spacing w:after="0" w:line="240" w:lineRule="auto"/>
              <w:ind w:left="849" w:hanging="849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619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     Глава Кадуйского </w:t>
            </w:r>
            <w:proofErr w:type="gramStart"/>
            <w:r w:rsidRPr="002619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муниципального</w:t>
            </w:r>
            <w:proofErr w:type="gramEnd"/>
          </w:p>
          <w:p w:rsidR="00801022" w:rsidRPr="00261904" w:rsidRDefault="00261904" w:rsidP="00261904">
            <w:pPr>
              <w:tabs>
                <w:tab w:val="left" w:pos="849"/>
              </w:tabs>
              <w:spacing w:after="0" w:line="240" w:lineRule="auto"/>
              <w:ind w:left="849" w:hanging="849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619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r w:rsidR="00801022" w:rsidRPr="002619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округа Вологодской области</w:t>
            </w:r>
          </w:p>
          <w:p w:rsidR="00801022" w:rsidRPr="00261904" w:rsidRDefault="00801022" w:rsidP="00801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619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01022" w:rsidRPr="00261904" w:rsidTr="007F5DA7">
        <w:trPr>
          <w:trHeight w:val="618"/>
        </w:trPr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1022" w:rsidRPr="00261904" w:rsidRDefault="00801022" w:rsidP="00801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619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______________ З.Г. Кузнецова</w:t>
            </w:r>
          </w:p>
        </w:tc>
        <w:tc>
          <w:tcPr>
            <w:tcW w:w="49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1022" w:rsidRPr="00261904" w:rsidRDefault="00261904" w:rsidP="00801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619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r w:rsidR="00801022" w:rsidRPr="002619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________________ С.А. Грачева</w:t>
            </w:r>
          </w:p>
        </w:tc>
      </w:tr>
    </w:tbl>
    <w:p w:rsidR="002F6D48" w:rsidRPr="00801022" w:rsidRDefault="002F6D48" w:rsidP="00334221">
      <w:pPr>
        <w:rPr>
          <w:rFonts w:ascii="Times New Roman" w:hAnsi="Times New Roman" w:cs="Times New Roman"/>
          <w:sz w:val="28"/>
          <w:szCs w:val="28"/>
        </w:rPr>
      </w:pPr>
    </w:p>
    <w:sectPr w:rsidR="002F6D48" w:rsidRPr="00801022" w:rsidSect="00261904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4F"/>
    <w:rsid w:val="00013C3E"/>
    <w:rsid w:val="00027E4F"/>
    <w:rsid w:val="000351BC"/>
    <w:rsid w:val="00261904"/>
    <w:rsid w:val="002B7664"/>
    <w:rsid w:val="002F6D48"/>
    <w:rsid w:val="0030204F"/>
    <w:rsid w:val="00334221"/>
    <w:rsid w:val="003E617E"/>
    <w:rsid w:val="004C3AAC"/>
    <w:rsid w:val="00627B29"/>
    <w:rsid w:val="006324EC"/>
    <w:rsid w:val="00683956"/>
    <w:rsid w:val="00801022"/>
    <w:rsid w:val="009765CE"/>
    <w:rsid w:val="00C75AD5"/>
    <w:rsid w:val="00EF2402"/>
    <w:rsid w:val="00F7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login.consultant.ru/link/?req=doc&amp;base=LAW&amp;n=4541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login.consultant.ru/link/?req=doc&amp;base=RLAW095&amp;n=231022&amp;dst=100582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5&amp;n=231022&amp;dst=1002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40863&amp;dst=1001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2024-12-10T05:22:00Z</cp:lastPrinted>
  <dcterms:created xsi:type="dcterms:W3CDTF">2024-11-21T05:00:00Z</dcterms:created>
  <dcterms:modified xsi:type="dcterms:W3CDTF">2024-12-26T05:31:00Z</dcterms:modified>
</cp:coreProperties>
</file>