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5964" w14:textId="57EA4F12" w:rsidR="0065159B" w:rsidRPr="0065159B" w:rsidRDefault="0065159B" w:rsidP="00F2077D">
      <w:pPr>
        <w:rPr>
          <w:rFonts w:ascii="Times New Roman" w:hAnsi="Times New Roman"/>
          <w:sz w:val="28"/>
          <w:szCs w:val="28"/>
        </w:rPr>
      </w:pPr>
      <w:r w:rsidRPr="006515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10A3FD0A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304FD9">
        <w:rPr>
          <w:rFonts w:ascii="Times New Roman" w:hAnsi="Times New Roman"/>
          <w:b w:val="0"/>
          <w:i w:val="0"/>
          <w:sz w:val="26"/>
        </w:rPr>
        <w:t>27.01.</w:t>
      </w:r>
      <w:r w:rsidR="005245ED">
        <w:rPr>
          <w:rFonts w:ascii="Times New Roman" w:hAnsi="Times New Roman"/>
          <w:b w:val="0"/>
          <w:i w:val="0"/>
          <w:sz w:val="26"/>
        </w:rPr>
        <w:t>2025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304FD9">
        <w:rPr>
          <w:rFonts w:ascii="Times New Roman" w:hAnsi="Times New Roman"/>
          <w:b w:val="0"/>
          <w:i w:val="0"/>
          <w:sz w:val="26"/>
        </w:rPr>
        <w:t>44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000721A4" w:rsidR="00B5572D" w:rsidRPr="004B2405" w:rsidRDefault="00F2077D" w:rsidP="004B240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Hlk132187182"/>
                            <w:bookmarkStart w:id="1" w:name="_Hlk132187183"/>
                            <w:r w:rsidR="004B2405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r w:rsidR="004B2405" w:rsidRPr="004A44CE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4B2405" w:rsidRPr="004B2405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      </w:r>
                            <w:bookmarkEnd w:id="0"/>
                            <w:bookmarkEnd w:id="1"/>
                            <w:r w:rsidRP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утвержденный постановлением Администрации Кадуйс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муниципального округа от 16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мая 2023 года № 409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" stroked="f">
                <v:textbox>
                  <w:txbxContent>
                    <w:p w14:paraId="4AC08391" w14:textId="000721A4" w:rsidR="00B5572D" w:rsidRPr="004B2405" w:rsidRDefault="00F2077D" w:rsidP="004B240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bookmarkStart w:id="2" w:name="_Hlk132187182"/>
                      <w:bookmarkStart w:id="3" w:name="_Hlk132187183"/>
                      <w:r w:rsidR="004B2405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r w:rsidR="004B2405" w:rsidRPr="004A44CE">
                        <w:rPr>
                          <w:b/>
                          <w:spacing w:val="-4"/>
                        </w:rPr>
                        <w:t xml:space="preserve"> </w:t>
                      </w:r>
                      <w:r w:rsidR="004B2405" w:rsidRPr="004B2405">
                        <w:rPr>
                          <w:b/>
                          <w:spacing w:val="-4"/>
                          <w:sz w:val="26"/>
                          <w:szCs w:val="26"/>
                        </w:rPr>
                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</w:r>
                      <w:bookmarkEnd w:id="2"/>
                      <w:bookmarkEnd w:id="3"/>
                      <w:r w:rsidRP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утвержденный постановлением Администрации Кадуйс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кого муниципального округа от 16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мая 2023 года № 409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F2F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54B21609" w14:textId="77777777" w:rsidR="00837F73" w:rsidRDefault="00837F73" w:rsidP="00D133C9">
      <w:pPr>
        <w:pStyle w:val="31"/>
        <w:ind w:firstLine="708"/>
        <w:jc w:val="both"/>
      </w:pPr>
    </w:p>
    <w:p w14:paraId="1F440FA6" w14:textId="1B1ABA09" w:rsidR="00D133C9" w:rsidRPr="0030663E" w:rsidRDefault="005245ED" w:rsidP="00D133C9">
      <w:pPr>
        <w:pStyle w:val="31"/>
        <w:ind w:firstLine="708"/>
        <w:jc w:val="both"/>
        <w:rPr>
          <w:sz w:val="26"/>
          <w:szCs w:val="26"/>
        </w:rPr>
      </w:pPr>
      <w:r w:rsidRPr="005245ED">
        <w:rPr>
          <w:bCs/>
        </w:rPr>
        <w:t>В соответствии с Федеральным законом от 27 июля 2010 № 210-ФЗ «Об организации предоставления государственных и муниципальных услуг»</w:t>
      </w:r>
      <w:r w:rsidRPr="005245ED">
        <w:rPr>
          <w:bCs/>
          <w:color w:val="000000"/>
        </w:rPr>
        <w:t>,</w:t>
      </w:r>
      <w:r>
        <w:rPr>
          <w:bCs/>
          <w:color w:val="000000"/>
        </w:rPr>
        <w:t xml:space="preserve">  </w:t>
      </w:r>
      <w:r w:rsidRPr="005245ED">
        <w:rPr>
          <w:bCs/>
          <w:color w:val="000000"/>
        </w:rPr>
        <w:t>постановлением Администрации Кадуйского муниципального округа Вологодской области от 11.01.2023 г. № 23 «Об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color w:val="000000"/>
        </w:rPr>
        <w:t>» и</w:t>
      </w:r>
      <w:r w:rsidRPr="005461F6">
        <w:rPr>
          <w:b/>
          <w:bCs/>
          <w:color w:val="000000"/>
          <w:sz w:val="28"/>
          <w:szCs w:val="28"/>
        </w:rPr>
        <w:t xml:space="preserve"> </w:t>
      </w:r>
      <w:r>
        <w:t>с</w:t>
      </w:r>
      <w:r w:rsidR="00D133C9" w:rsidRPr="00D133C9">
        <w:t xml:space="preserve"> целью приведения административного регламента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5F0EBF0" w:rsidR="00941C69" w:rsidRPr="00837F73" w:rsidRDefault="00D133C9" w:rsidP="00837F73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4B2405" w:rsidRPr="004B2405">
        <w:rPr>
          <w:spacing w:val="-4"/>
        </w:rPr>
        <w:t>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173EB6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</w:t>
      </w:r>
      <w:r w:rsidR="004B2405" w:rsidRPr="00837F73">
        <w:t>области от 16</w:t>
      </w:r>
      <w:r w:rsidR="00FD2939" w:rsidRPr="00837F73">
        <w:t xml:space="preserve"> </w:t>
      </w:r>
      <w:r w:rsidR="004B2405" w:rsidRPr="00837F73">
        <w:t>мая</w:t>
      </w:r>
      <w:r w:rsidR="00FD2939" w:rsidRPr="00837F73">
        <w:t xml:space="preserve"> 2023</w:t>
      </w:r>
      <w:r w:rsidRPr="00837F73">
        <w:t xml:space="preserve"> года № </w:t>
      </w:r>
      <w:r w:rsidR="004B2405" w:rsidRPr="00837F73">
        <w:t>409</w:t>
      </w:r>
      <w:r w:rsidR="00173EB6" w:rsidRPr="00837F73">
        <w:t xml:space="preserve"> </w:t>
      </w:r>
      <w:r w:rsidR="00173EB6" w:rsidRPr="00837F73">
        <w:rPr>
          <w:spacing w:val="-4"/>
        </w:rPr>
        <w:t xml:space="preserve">(далее – Регламент), </w:t>
      </w:r>
      <w:r w:rsidRPr="00837F73">
        <w:t xml:space="preserve"> следующие изменения:</w:t>
      </w:r>
    </w:p>
    <w:p w14:paraId="28D06A43" w14:textId="54CBF6F3" w:rsidR="00D85756" w:rsidRPr="00434273" w:rsidRDefault="00434273" w:rsidP="00434273">
      <w:pPr>
        <w:pStyle w:val="31"/>
        <w:contextualSpacing/>
        <w:jc w:val="both"/>
        <w:textAlignment w:val="baseline"/>
      </w:pPr>
      <w:r>
        <w:rPr>
          <w:bCs/>
        </w:rPr>
        <w:t xml:space="preserve">   1.1</w:t>
      </w:r>
      <w:r w:rsidR="005245ED" w:rsidRPr="00434273">
        <w:rPr>
          <w:bCs/>
        </w:rPr>
        <w:t xml:space="preserve"> </w:t>
      </w:r>
      <w:r w:rsidR="00D85756" w:rsidRPr="00434273">
        <w:rPr>
          <w:bCs/>
        </w:rPr>
        <w:t>пункт 2.6.8 Регламента изложить в новой редакции:</w:t>
      </w:r>
    </w:p>
    <w:p w14:paraId="5E895B17" w14:textId="4BE94D65" w:rsidR="00D85756" w:rsidRPr="00D85756" w:rsidRDefault="00D85756" w:rsidP="00D85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2.6.8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Pr="004A44CE">
        <w:rPr>
          <w:rFonts w:ascii="Times New Roman" w:eastAsia="Calibri" w:hAnsi="Times New Roman"/>
          <w:sz w:val="26"/>
          <w:szCs w:val="26"/>
        </w:rPr>
        <w:t>Заявитель имеет право представить заявление и прилагаемые к нему документы на предоставление муниципальной услуги следующими способами:</w:t>
      </w:r>
    </w:p>
    <w:p w14:paraId="56785786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61C2852C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7E7BCC7C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6E60B9A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0FBEA784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202D2BD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7FF71251" w14:textId="77777777" w:rsid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5A8B65D9" w14:textId="13AAFD30" w:rsidR="00D85756" w:rsidRPr="00D85756" w:rsidRDefault="005245ED" w:rsidP="00D85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34273">
        <w:rPr>
          <w:rFonts w:ascii="Times New Roman" w:hAnsi="Times New Roman"/>
          <w:sz w:val="24"/>
          <w:szCs w:val="24"/>
        </w:rPr>
        <w:t xml:space="preserve">1.2 </w:t>
      </w:r>
      <w:r w:rsidR="00ED7719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sz w:val="24"/>
          <w:szCs w:val="24"/>
        </w:rPr>
        <w:t>в пункте</w:t>
      </w:r>
      <w:r w:rsidR="00D85756">
        <w:rPr>
          <w:rFonts w:ascii="Times New Roman" w:hAnsi="Times New Roman"/>
          <w:sz w:val="24"/>
          <w:szCs w:val="24"/>
        </w:rPr>
        <w:t xml:space="preserve"> 2.7.4</w:t>
      </w:r>
      <w:r w:rsidR="00D85756" w:rsidRPr="00D85756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Регламента  </w:t>
      </w:r>
      <w:r w:rsidR="00D85756" w:rsidRPr="00D85756">
        <w:rPr>
          <w:rFonts w:ascii="Times New Roman" w:hAnsi="Times New Roman"/>
          <w:sz w:val="24"/>
          <w:szCs w:val="24"/>
        </w:rPr>
        <w:t xml:space="preserve">абзац 4 изложить в </w:t>
      </w:r>
      <w:r w:rsidR="00D85756">
        <w:rPr>
          <w:rFonts w:ascii="Times New Roman" w:hAnsi="Times New Roman"/>
          <w:sz w:val="24"/>
          <w:szCs w:val="24"/>
        </w:rPr>
        <w:t>новой</w:t>
      </w:r>
      <w:r w:rsidR="00D85756" w:rsidRPr="00D85756">
        <w:rPr>
          <w:rFonts w:ascii="Times New Roman" w:hAnsi="Times New Roman"/>
          <w:sz w:val="24"/>
          <w:szCs w:val="24"/>
        </w:rPr>
        <w:t xml:space="preserve"> редакции:</w:t>
      </w:r>
    </w:p>
    <w:p w14:paraId="30CF1943" w14:textId="3A434E86" w:rsidR="00D85756" w:rsidRPr="005245ED" w:rsidRDefault="00D85756" w:rsidP="00D85756">
      <w:pPr>
        <w:pStyle w:val="a7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</w:t>
      </w:r>
      <w:r w:rsidRPr="005245ED">
        <w:rPr>
          <w:color w:val="000000" w:themeColor="text1"/>
          <w:szCs w:val="24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08FA9B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782C8ED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303EA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7434CE04" w14:textId="79F36804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неудобства;»;</w:t>
      </w:r>
    </w:p>
    <w:p w14:paraId="72BAAE35" w14:textId="6A6F3E96" w:rsidR="00837F73" w:rsidRDefault="005245ED" w:rsidP="00D85756">
      <w:pPr>
        <w:pStyle w:val="3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34273">
        <w:rPr>
          <w:color w:val="000000" w:themeColor="text1"/>
        </w:rPr>
        <w:t>1.3</w:t>
      </w:r>
      <w:r w:rsidR="00D85756">
        <w:rPr>
          <w:color w:val="000000" w:themeColor="text1"/>
        </w:rPr>
        <w:t xml:space="preserve">  п</w:t>
      </w:r>
      <w:r w:rsidR="00837F73">
        <w:rPr>
          <w:color w:val="000000" w:themeColor="text1"/>
        </w:rPr>
        <w:t>одпункт 8) пункта 2.9.4. Регламента изложить в новой редакции:</w:t>
      </w:r>
    </w:p>
    <w:p w14:paraId="3EED9F90" w14:textId="09926D70" w:rsidR="00837F73" w:rsidRDefault="00837F73" w:rsidP="00837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«8) </w:t>
      </w:r>
      <w:r>
        <w:rPr>
          <w:color w:val="FF0000"/>
          <w:sz w:val="30"/>
          <w:szCs w:val="30"/>
          <w:shd w:val="clear" w:color="auto" w:fill="FFFFFF"/>
        </w:rPr>
        <w:t xml:space="preserve"> </w:t>
      </w:r>
      <w:r w:rsidRPr="00837F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F740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DAA09D1" w14:textId="4441054B" w:rsidR="00837F73" w:rsidRPr="00837F73" w:rsidRDefault="005245ED" w:rsidP="00D85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4342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1.4 </w:t>
      </w:r>
      <w:r w:rsidR="00D857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</w:t>
      </w:r>
      <w:r w:rsidR="00837F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одпункт 9) пункта 2.9.4. Регламента изложить в новой редакции:</w:t>
      </w:r>
    </w:p>
    <w:p w14:paraId="7723D83D" w14:textId="517D1B75" w:rsidR="00837F73" w:rsidRDefault="00F740D8" w:rsidP="00F7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</w:rPr>
        <w:t xml:space="preserve">        «</w:t>
      </w:r>
      <w:r w:rsidR="00837F73">
        <w:rPr>
          <w:rFonts w:ascii="Times New Roman" w:eastAsia="Calibri" w:hAnsi="Times New Roman"/>
          <w:sz w:val="26"/>
          <w:szCs w:val="26"/>
        </w:rPr>
        <w:t xml:space="preserve">9) </w:t>
      </w:r>
      <w:r w:rsidR="00837F73">
        <w:rPr>
          <w:color w:val="FF0000"/>
          <w:sz w:val="30"/>
          <w:szCs w:val="30"/>
          <w:shd w:val="clear" w:color="auto" w:fill="FFFFFF"/>
        </w:rPr>
        <w:t xml:space="preserve"> </w:t>
      </w:r>
      <w:r w:rsidR="00837F73" w:rsidRPr="00F740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»;</w:t>
      </w:r>
    </w:p>
    <w:p w14:paraId="19771CA4" w14:textId="386332A7" w:rsidR="00F740D8" w:rsidRPr="00F740D8" w:rsidRDefault="00D85756" w:rsidP="00F74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245ED">
        <w:rPr>
          <w:rFonts w:ascii="Times New Roman" w:eastAsia="Calibri" w:hAnsi="Times New Roman"/>
          <w:sz w:val="24"/>
          <w:szCs w:val="24"/>
        </w:rPr>
        <w:t xml:space="preserve">  </w:t>
      </w:r>
      <w:r w:rsidR="00434273">
        <w:rPr>
          <w:rFonts w:ascii="Times New Roman" w:eastAsia="Calibri" w:hAnsi="Times New Roman"/>
          <w:sz w:val="24"/>
          <w:szCs w:val="24"/>
        </w:rPr>
        <w:t xml:space="preserve">1.5  </w:t>
      </w:r>
      <w:r>
        <w:rPr>
          <w:rFonts w:ascii="Times New Roman" w:eastAsia="Calibri" w:hAnsi="Times New Roman"/>
          <w:sz w:val="24"/>
          <w:szCs w:val="24"/>
        </w:rPr>
        <w:t xml:space="preserve"> п</w:t>
      </w:r>
      <w:r w:rsidR="00F740D8" w:rsidRPr="00F740D8">
        <w:rPr>
          <w:rFonts w:ascii="Times New Roman" w:eastAsia="Calibri" w:hAnsi="Times New Roman"/>
          <w:sz w:val="24"/>
          <w:szCs w:val="24"/>
        </w:rPr>
        <w:t>одпункт 10) пункта 2.9.4. Регламента изложить в новой редакции:</w:t>
      </w:r>
    </w:p>
    <w:p w14:paraId="7EBA195E" w14:textId="5F1C455F" w:rsidR="00837F73" w:rsidRDefault="00F740D8" w:rsidP="00A459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740D8">
        <w:rPr>
          <w:rFonts w:ascii="Times New Roman" w:eastAsia="Calibri" w:hAnsi="Times New Roman"/>
          <w:sz w:val="24"/>
          <w:szCs w:val="24"/>
        </w:rPr>
        <w:t>«</w:t>
      </w:r>
      <w:r w:rsidR="00837F73" w:rsidRPr="00F740D8">
        <w:rPr>
          <w:rFonts w:ascii="Times New Roman" w:eastAsia="Calibri" w:hAnsi="Times New Roman"/>
          <w:sz w:val="24"/>
          <w:szCs w:val="24"/>
        </w:rPr>
        <w:t xml:space="preserve">10) </w:t>
      </w:r>
      <w:r w:rsidR="00837F73" w:rsidRPr="00F740D8">
        <w:rPr>
          <w:color w:val="FF0000"/>
          <w:sz w:val="24"/>
          <w:szCs w:val="24"/>
          <w:shd w:val="clear" w:color="auto" w:fill="FFFFFF"/>
        </w:rPr>
        <w:t xml:space="preserve"> </w:t>
      </w:r>
      <w:r w:rsidR="00837F73" w:rsidRPr="00F740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</w:t>
      </w:r>
      <w:r w:rsidR="00837F73" w:rsidRPr="00F740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4342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».</w:t>
      </w:r>
    </w:p>
    <w:p w14:paraId="7706E1D1" w14:textId="1C91F7BB" w:rsidR="00D85756" w:rsidRPr="00434273" w:rsidRDefault="005245ED" w:rsidP="00434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273">
        <w:rPr>
          <w:rFonts w:ascii="Times New Roman" w:hAnsi="Times New Roman"/>
          <w:sz w:val="24"/>
          <w:szCs w:val="24"/>
        </w:rPr>
        <w:t xml:space="preserve">2.   </w:t>
      </w:r>
      <w:r w:rsidR="00D85756" w:rsidRPr="00434273">
        <w:rPr>
          <w:rFonts w:ascii="Times New Roman" w:hAnsi="Times New Roman"/>
          <w:sz w:val="24"/>
          <w:szCs w:val="24"/>
        </w:rPr>
        <w:t xml:space="preserve">Постановление вступает в силу со дня опубликования в </w:t>
      </w:r>
      <w:r w:rsidR="00D85756" w:rsidRPr="00434273">
        <w:rPr>
          <w:rFonts w:ascii="Times New Roman" w:hAnsi="Times New Roman"/>
          <w:sz w:val="24"/>
          <w:szCs w:val="24"/>
          <w:shd w:val="clear" w:color="auto" w:fill="FFFFFF"/>
        </w:rPr>
        <w:t>Кадуйской газете «Наше время» и подлежит размещению  </w:t>
      </w:r>
      <w:r w:rsidR="00D85756" w:rsidRPr="00434273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 сайте</w:t>
      </w:r>
      <w:r w:rsidR="00D85756" w:rsidRPr="00434273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85756" w:rsidRPr="00434273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Кадуйского муниципального округа в информационно-телекоммуникационной сети «Интернет».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EED49A" w14:textId="77777777" w:rsidR="005245ED" w:rsidRDefault="005245E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FDC573D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p w14:paraId="1B38AA05" w14:textId="77777777" w:rsidR="00B5572D" w:rsidRDefault="00B5572D"/>
    <w:p w14:paraId="6710DF8A" w14:textId="77777777" w:rsidR="00557828" w:rsidRDefault="00557828"/>
    <w:p w14:paraId="0D5CA5E0" w14:textId="77777777" w:rsidR="00557828" w:rsidRDefault="00557828"/>
    <w:p w14:paraId="365435B4" w14:textId="77777777" w:rsidR="00557828" w:rsidRDefault="00557828"/>
    <w:p w14:paraId="579CFE20" w14:textId="77777777" w:rsidR="00557828" w:rsidRDefault="00557828"/>
    <w:p w14:paraId="3CCDF342" w14:textId="77777777" w:rsidR="00557828" w:rsidRDefault="00557828"/>
    <w:p w14:paraId="057CB163" w14:textId="77777777" w:rsidR="00500FED" w:rsidRDefault="00500FED"/>
    <w:p w14:paraId="1BADD159" w14:textId="77777777" w:rsidR="00500FED" w:rsidRDefault="00500FED"/>
    <w:p w14:paraId="76450784" w14:textId="77777777" w:rsidR="00500FED" w:rsidRDefault="00500FED"/>
    <w:p w14:paraId="513E3808" w14:textId="77777777" w:rsidR="00500FED" w:rsidRDefault="00500FED"/>
    <w:p w14:paraId="5AF86618" w14:textId="77777777" w:rsidR="00500FED" w:rsidRDefault="00500FED"/>
    <w:p w14:paraId="43F9F874" w14:textId="77777777" w:rsidR="00557828" w:rsidRDefault="00557828"/>
    <w:p w14:paraId="67BD4CEF" w14:textId="77777777" w:rsidR="00557828" w:rsidRDefault="00557828"/>
    <w:sectPr w:rsidR="00557828" w:rsidSect="00837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E"/>
    <w:multiLevelType w:val="hybridMultilevel"/>
    <w:tmpl w:val="5FD61230"/>
    <w:lvl w:ilvl="0" w:tplc="A24A8D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2CE7"/>
    <w:multiLevelType w:val="multilevel"/>
    <w:tmpl w:val="B66A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1D1E24"/>
    <w:multiLevelType w:val="multilevel"/>
    <w:tmpl w:val="147897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2C09B9"/>
    <w:multiLevelType w:val="multilevel"/>
    <w:tmpl w:val="631C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629945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756206">
    <w:abstractNumId w:val="5"/>
  </w:num>
  <w:num w:numId="3" w16cid:durableId="906184515">
    <w:abstractNumId w:val="0"/>
  </w:num>
  <w:num w:numId="4" w16cid:durableId="1135412280">
    <w:abstractNumId w:val="4"/>
  </w:num>
  <w:num w:numId="5" w16cid:durableId="1692293418">
    <w:abstractNumId w:val="3"/>
  </w:num>
  <w:num w:numId="6" w16cid:durableId="412554175">
    <w:abstractNumId w:val="1"/>
  </w:num>
  <w:num w:numId="7" w16cid:durableId="2131896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31C36"/>
    <w:rsid w:val="00095AED"/>
    <w:rsid w:val="000E23C6"/>
    <w:rsid w:val="00132CD7"/>
    <w:rsid w:val="00145E75"/>
    <w:rsid w:val="00173EB6"/>
    <w:rsid w:val="00304FD9"/>
    <w:rsid w:val="00316CF0"/>
    <w:rsid w:val="00367C48"/>
    <w:rsid w:val="0037340B"/>
    <w:rsid w:val="00434273"/>
    <w:rsid w:val="004B2405"/>
    <w:rsid w:val="00500FED"/>
    <w:rsid w:val="005245ED"/>
    <w:rsid w:val="00557828"/>
    <w:rsid w:val="00595864"/>
    <w:rsid w:val="005E3CD5"/>
    <w:rsid w:val="0065159B"/>
    <w:rsid w:val="00720E29"/>
    <w:rsid w:val="0073741A"/>
    <w:rsid w:val="00837F73"/>
    <w:rsid w:val="008A1C86"/>
    <w:rsid w:val="00941C69"/>
    <w:rsid w:val="009571EF"/>
    <w:rsid w:val="00964A34"/>
    <w:rsid w:val="009D3AEE"/>
    <w:rsid w:val="009F4082"/>
    <w:rsid w:val="00A21300"/>
    <w:rsid w:val="00A4596E"/>
    <w:rsid w:val="00A45C12"/>
    <w:rsid w:val="00AC5F72"/>
    <w:rsid w:val="00B5572D"/>
    <w:rsid w:val="00B7673E"/>
    <w:rsid w:val="00B93FA5"/>
    <w:rsid w:val="00D133C9"/>
    <w:rsid w:val="00D85756"/>
    <w:rsid w:val="00E409F8"/>
    <w:rsid w:val="00E8583F"/>
    <w:rsid w:val="00ED7719"/>
    <w:rsid w:val="00F2077D"/>
    <w:rsid w:val="00F740D8"/>
    <w:rsid w:val="00F82813"/>
    <w:rsid w:val="00FC788B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A5D8FD71-A396-44A5-86DB-9AADD50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5756"/>
    <w:pPr>
      <w:ind w:left="720"/>
      <w:contextualSpacing/>
    </w:pPr>
  </w:style>
  <w:style w:type="paragraph" w:customStyle="1" w:styleId="a7">
    <w:basedOn w:val="a"/>
    <w:next w:val="a8"/>
    <w:link w:val="a9"/>
    <w:uiPriority w:val="99"/>
    <w:rsid w:val="00D8575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7"/>
    <w:rsid w:val="00D85756"/>
    <w:rPr>
      <w:sz w:val="24"/>
    </w:rPr>
  </w:style>
  <w:style w:type="paragraph" w:styleId="a8">
    <w:name w:val="Normal (Web)"/>
    <w:basedOn w:val="a"/>
    <w:uiPriority w:val="99"/>
    <w:semiHidden/>
    <w:unhideWhenUsed/>
    <w:rsid w:val="00D85756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8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9</cp:revision>
  <cp:lastPrinted>2025-01-23T06:51:00Z</cp:lastPrinted>
  <dcterms:created xsi:type="dcterms:W3CDTF">2024-12-13T07:07:00Z</dcterms:created>
  <dcterms:modified xsi:type="dcterms:W3CDTF">2025-01-28T13:17:00Z</dcterms:modified>
</cp:coreProperties>
</file>