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FC" w:rsidRPr="009E0BFC" w:rsidRDefault="009E0BFC" w:rsidP="009E0BFC">
      <w:pPr>
        <w:pStyle w:val="a3"/>
        <w:ind w:firstLine="708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9E0BFC">
        <w:rPr>
          <w:rFonts w:ascii="PT Astra Serif" w:hAnsi="PT Astra Serif"/>
          <w:b/>
          <w:sz w:val="28"/>
          <w:szCs w:val="28"/>
        </w:rPr>
        <w:t>Приказом начальника ОМВД России «</w:t>
      </w:r>
      <w:proofErr w:type="spellStart"/>
      <w:r w:rsidRPr="009E0BFC">
        <w:rPr>
          <w:rFonts w:ascii="PT Astra Serif" w:hAnsi="PT Astra Serif"/>
          <w:b/>
          <w:sz w:val="28"/>
          <w:szCs w:val="28"/>
        </w:rPr>
        <w:t>Кадуйский</w:t>
      </w:r>
      <w:proofErr w:type="spellEnd"/>
      <w:r w:rsidRPr="009E0BFC">
        <w:rPr>
          <w:rFonts w:ascii="PT Astra Serif" w:hAnsi="PT Astra Serif"/>
          <w:b/>
          <w:sz w:val="28"/>
          <w:szCs w:val="28"/>
        </w:rPr>
        <w:t>» № 391 от 10 октября 2024 г. создан Общественный совет при ОМВД России «</w:t>
      </w:r>
      <w:proofErr w:type="spellStart"/>
      <w:r w:rsidRPr="009E0BFC">
        <w:rPr>
          <w:rFonts w:ascii="PT Astra Serif" w:hAnsi="PT Astra Serif"/>
          <w:b/>
          <w:sz w:val="28"/>
          <w:szCs w:val="28"/>
        </w:rPr>
        <w:t>Кадуйский</w:t>
      </w:r>
      <w:proofErr w:type="spellEnd"/>
      <w:r w:rsidRPr="009E0BFC">
        <w:rPr>
          <w:rFonts w:ascii="PT Astra Serif" w:hAnsi="PT Astra Serif"/>
          <w:b/>
          <w:sz w:val="28"/>
          <w:szCs w:val="28"/>
        </w:rPr>
        <w:t xml:space="preserve">». </w:t>
      </w:r>
    </w:p>
    <w:p w:rsidR="009E0BFC" w:rsidRPr="009E0BFC" w:rsidRDefault="009E0BFC" w:rsidP="009E0BFC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9E0BFC">
        <w:rPr>
          <w:rFonts w:ascii="PT Astra Serif" w:hAnsi="PT Astra Serif"/>
          <w:sz w:val="28"/>
          <w:szCs w:val="28"/>
        </w:rPr>
        <w:t>Общественный совет при ОМВД России «</w:t>
      </w:r>
      <w:proofErr w:type="spellStart"/>
      <w:r w:rsidRPr="009E0BFC">
        <w:rPr>
          <w:rFonts w:ascii="PT Astra Serif" w:hAnsi="PT Astra Serif"/>
          <w:sz w:val="28"/>
          <w:szCs w:val="28"/>
        </w:rPr>
        <w:t>Кадуйский</w:t>
      </w:r>
      <w:proofErr w:type="spellEnd"/>
      <w:r w:rsidRPr="009E0BFC">
        <w:rPr>
          <w:rFonts w:ascii="PT Astra Serif" w:hAnsi="PT Astra Serif"/>
          <w:sz w:val="28"/>
          <w:szCs w:val="28"/>
        </w:rPr>
        <w:t>» является совещательным органом и образуется в целях обеспечения согласования общественно значимых интересов граждан Российской Федерации , федеральных органов государственной власти, органов государственной власти субъектов Российской Федерации, органов местного самоуправления, а также общественных объединений, правозащитных, религиозных и иных организаций, профессиональных объединений предпринимателей  и решения наиболее важных вопросов деятельности ОМВД России «</w:t>
      </w:r>
      <w:proofErr w:type="spellStart"/>
      <w:r w:rsidRPr="009E0BFC">
        <w:rPr>
          <w:rFonts w:ascii="PT Astra Serif" w:hAnsi="PT Astra Serif"/>
          <w:sz w:val="28"/>
          <w:szCs w:val="28"/>
        </w:rPr>
        <w:t>Кадуйский</w:t>
      </w:r>
      <w:proofErr w:type="spellEnd"/>
      <w:r w:rsidRPr="009E0BFC">
        <w:rPr>
          <w:rFonts w:ascii="PT Astra Serif" w:hAnsi="PT Astra Serif"/>
          <w:sz w:val="28"/>
          <w:szCs w:val="28"/>
        </w:rPr>
        <w:t>» .</w:t>
      </w:r>
    </w:p>
    <w:p w:rsidR="009E0BFC" w:rsidRDefault="009E0BFC" w:rsidP="009E0BFC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E0BFC" w:rsidRPr="009E0BFC" w:rsidRDefault="009E0BFC" w:rsidP="009E0BFC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9E0BFC">
        <w:rPr>
          <w:rFonts w:ascii="PT Astra Serif" w:hAnsi="PT Astra Serif"/>
          <w:sz w:val="28"/>
          <w:szCs w:val="28"/>
        </w:rPr>
        <w:t>Основными задачами общественного совета являются:</w:t>
      </w:r>
    </w:p>
    <w:p w:rsidR="009E0BFC" w:rsidRPr="009E0BFC" w:rsidRDefault="009E0BFC" w:rsidP="009E0BFC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9E0BFC">
        <w:rPr>
          <w:rFonts w:ascii="PT Astra Serif" w:hAnsi="PT Astra Serif"/>
          <w:sz w:val="28"/>
          <w:szCs w:val="28"/>
        </w:rPr>
        <w:t>а) привлечение граждан, общественных объединений и организаций к реализации государственной политики в сфере охраны общественного порядка, профилактики правонарушений, обеспечения общественной безопасности, а также содействие в реализации государственной политики в сфере противодействия преступности;</w:t>
      </w:r>
    </w:p>
    <w:p w:rsidR="009E0BFC" w:rsidRPr="009E0BFC" w:rsidRDefault="009E0BFC" w:rsidP="009E0BFC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9E0BFC">
        <w:rPr>
          <w:rFonts w:ascii="PT Astra Serif" w:hAnsi="PT Astra Serif"/>
          <w:sz w:val="28"/>
          <w:szCs w:val="28"/>
        </w:rPr>
        <w:t xml:space="preserve">б) участие в разработке и рассмотрении концепций, программ, инициатив граждан, общественных объединений и организаций по наиболее актуальным вопросам деятельности ОМВД; </w:t>
      </w:r>
    </w:p>
    <w:p w:rsidR="009E0BFC" w:rsidRPr="009E0BFC" w:rsidRDefault="009E0BFC" w:rsidP="009E0BFC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9E0BFC">
        <w:rPr>
          <w:rFonts w:ascii="PT Astra Serif" w:hAnsi="PT Astra Serif"/>
          <w:sz w:val="28"/>
          <w:szCs w:val="28"/>
        </w:rPr>
        <w:t>в) участие в информировании граждан о деятельности ОМВД, в том числе через средства массовой информации, и в публичном обсуждении вопросов, касающихся деятельности органов внутренних дел;</w:t>
      </w:r>
    </w:p>
    <w:p w:rsidR="009E0BFC" w:rsidRPr="009E0BFC" w:rsidRDefault="009E0BFC" w:rsidP="009E0BFC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9E0BFC">
        <w:rPr>
          <w:rFonts w:ascii="PT Astra Serif" w:hAnsi="PT Astra Serif"/>
          <w:sz w:val="28"/>
          <w:szCs w:val="28"/>
        </w:rPr>
        <w:t>г) анализ мнения граждан о деятельности ОМВД и доведение   полученной в результате анализа обобщенной информации до руководителей ОМВД;</w:t>
      </w:r>
    </w:p>
    <w:p w:rsidR="009E0BFC" w:rsidRPr="009E0BFC" w:rsidRDefault="009E0BFC" w:rsidP="009E0BFC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9E0BFC">
        <w:rPr>
          <w:rFonts w:ascii="PT Astra Serif" w:hAnsi="PT Astra Serif"/>
          <w:sz w:val="28"/>
          <w:szCs w:val="28"/>
        </w:rPr>
        <w:t xml:space="preserve">д) проведение общественной экспертизы проектов федеральных законов и иных нормативных правовых актов Российской Федерации по вопросам деятельности ОМВД; </w:t>
      </w:r>
    </w:p>
    <w:p w:rsidR="00BD5127" w:rsidRPr="009E0BFC" w:rsidRDefault="009E0BFC" w:rsidP="009E0BFC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9E0BFC">
        <w:rPr>
          <w:rFonts w:ascii="PT Astra Serif" w:hAnsi="PT Astra Serif"/>
          <w:sz w:val="28"/>
          <w:szCs w:val="28"/>
        </w:rPr>
        <w:t>е) осуществление общественного контроля за деятельностью ОМВД.</w:t>
      </w:r>
    </w:p>
    <w:sectPr w:rsidR="00BD5127" w:rsidRPr="009E0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B3"/>
    <w:rsid w:val="00712E38"/>
    <w:rsid w:val="007A61B3"/>
    <w:rsid w:val="009E0BFC"/>
    <w:rsid w:val="00B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12B4D-354F-4385-885A-127AABA3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B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mivanova18</dc:creator>
  <cp:keywords/>
  <dc:description/>
  <cp:lastModifiedBy>User</cp:lastModifiedBy>
  <cp:revision>2</cp:revision>
  <dcterms:created xsi:type="dcterms:W3CDTF">2025-03-06T17:55:00Z</dcterms:created>
  <dcterms:modified xsi:type="dcterms:W3CDTF">2025-03-06T17:55:00Z</dcterms:modified>
</cp:coreProperties>
</file>