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C1" w:rsidRDefault="00E96446">
      <w:pPr>
        <w:pStyle w:val="Standard"/>
        <w:shd w:val="clear" w:color="auto" w:fill="FFFFFF"/>
        <w:ind w:left="524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2623678</wp:posOffset>
            </wp:positionH>
            <wp:positionV relativeFrom="paragraph">
              <wp:posOffset>-276843</wp:posOffset>
            </wp:positionV>
            <wp:extent cx="647642" cy="822237"/>
            <wp:effectExtent l="0" t="0" r="58" b="0"/>
            <wp:wrapTopAndBottom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42" cy="822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C39C1" w:rsidRDefault="008C39C1">
      <w:pPr>
        <w:pStyle w:val="Standard"/>
        <w:rPr>
          <w:b/>
          <w:sz w:val="24"/>
        </w:rPr>
      </w:pPr>
    </w:p>
    <w:p w:rsidR="008C39C1" w:rsidRDefault="00E96446">
      <w:pPr>
        <w:pStyle w:val="1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МуницИпальное собрание</w:t>
      </w:r>
    </w:p>
    <w:p w:rsidR="008C39C1" w:rsidRDefault="00E96446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КАДУЙСКОГО МУНИЦИПАЛЬНОГО ОКРУГА </w:t>
      </w:r>
    </w:p>
    <w:p w:rsidR="008C39C1" w:rsidRDefault="00E96446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ВОЛОГОДСКОЙ ОБЛАСТИ</w:t>
      </w:r>
    </w:p>
    <w:p w:rsidR="008C39C1" w:rsidRDefault="008C39C1">
      <w:pPr>
        <w:pStyle w:val="Standard"/>
        <w:jc w:val="center"/>
        <w:rPr>
          <w:b/>
          <w:sz w:val="26"/>
          <w:szCs w:val="26"/>
        </w:rPr>
      </w:pPr>
    </w:p>
    <w:p w:rsidR="008C39C1" w:rsidRDefault="00E96446">
      <w:pPr>
        <w:pStyle w:val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 Е Ш Е Н И Е</w:t>
      </w:r>
    </w:p>
    <w:p w:rsidR="008C39C1" w:rsidRDefault="008C39C1">
      <w:pPr>
        <w:pStyle w:val="Standard"/>
        <w:jc w:val="center"/>
        <w:rPr>
          <w:b/>
          <w:sz w:val="27"/>
          <w:szCs w:val="27"/>
        </w:rPr>
      </w:pPr>
    </w:p>
    <w:p w:rsidR="008C39C1" w:rsidRDefault="00E96446">
      <w:pPr>
        <w:pStyle w:val="Standard"/>
        <w:tabs>
          <w:tab w:val="left" w:pos="0"/>
          <w:tab w:val="left" w:pos="4253"/>
          <w:tab w:val="left" w:pos="6750"/>
        </w:tabs>
      </w:pPr>
      <w:r>
        <w:rPr>
          <w:sz w:val="27"/>
          <w:szCs w:val="27"/>
        </w:rPr>
        <w:t>23 апреля  2025 г.</w:t>
      </w:r>
      <w:r>
        <w:rPr>
          <w:b/>
          <w:sz w:val="27"/>
          <w:szCs w:val="27"/>
        </w:rPr>
        <w:tab/>
        <w:t xml:space="preserve">                                                              </w:t>
      </w:r>
      <w:r>
        <w:rPr>
          <w:sz w:val="27"/>
          <w:szCs w:val="27"/>
        </w:rPr>
        <w:t>№ 36</w:t>
      </w:r>
    </w:p>
    <w:p w:rsidR="008C39C1" w:rsidRDefault="00E96446">
      <w:pPr>
        <w:pStyle w:val="Standard"/>
        <w:tabs>
          <w:tab w:val="left" w:pos="0"/>
          <w:tab w:val="left" w:pos="4253"/>
          <w:tab w:val="left" w:pos="675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р.п.Кадуй</w:t>
      </w:r>
    </w:p>
    <w:p w:rsidR="008C39C1" w:rsidRDefault="008C39C1">
      <w:pPr>
        <w:pStyle w:val="Standard"/>
        <w:rPr>
          <w:sz w:val="27"/>
          <w:szCs w:val="27"/>
        </w:rPr>
      </w:pPr>
    </w:p>
    <w:p w:rsidR="008C39C1" w:rsidRDefault="00E96446">
      <w:pPr>
        <w:pStyle w:val="Standard"/>
        <w:ind w:firstLine="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внесении изменений в  решение Муниципального Собрания Кадуйского муниципального округа Вологодской области от 24 октября 2022 г. № 30 «Об учреждении управления физической культуры и спорта Администрации Кадуйского муниципального округа Вологод</w:t>
      </w:r>
      <w:r>
        <w:rPr>
          <w:b/>
          <w:sz w:val="27"/>
          <w:szCs w:val="27"/>
        </w:rPr>
        <w:t>ской области»</w:t>
      </w:r>
    </w:p>
    <w:p w:rsidR="008C39C1" w:rsidRDefault="008C39C1">
      <w:pPr>
        <w:pStyle w:val="Standard"/>
        <w:ind w:firstLine="284"/>
        <w:jc w:val="center"/>
        <w:rPr>
          <w:b/>
          <w:sz w:val="27"/>
          <w:szCs w:val="27"/>
        </w:rPr>
      </w:pPr>
    </w:p>
    <w:p w:rsidR="008C39C1" w:rsidRDefault="00E96446">
      <w:pPr>
        <w:pStyle w:val="Standard"/>
        <w:ind w:firstLine="284"/>
        <w:jc w:val="both"/>
      </w:pPr>
      <w:r>
        <w:rPr>
          <w:b/>
          <w:sz w:val="27"/>
          <w:szCs w:val="27"/>
        </w:rPr>
        <w:t xml:space="preserve">    </w:t>
      </w:r>
      <w:r>
        <w:rPr>
          <w:sz w:val="27"/>
          <w:szCs w:val="27"/>
        </w:rPr>
        <w:t xml:space="preserve">На основании поручения Губернатора Вологодской области Г.Ю. Филимонова №ПОР. 01-674/24 «Органам местного самоуправления области организовать работу по внедрению новой структуры управления в сфере физической культуры и спорта» </w:t>
      </w:r>
      <w:r>
        <w:rPr>
          <w:rFonts w:cs="Calibri"/>
          <w:sz w:val="27"/>
          <w:szCs w:val="27"/>
        </w:rPr>
        <w:t>Муниципальное Собрание Кадуйского муниципального округа Вологодской области решило:</w:t>
      </w:r>
    </w:p>
    <w:p w:rsidR="008C39C1" w:rsidRDefault="00E96446">
      <w:pPr>
        <w:pStyle w:val="Standard"/>
        <w:widowControl w:val="0"/>
        <w:ind w:firstLine="540"/>
        <w:jc w:val="both"/>
      </w:pPr>
      <w:r>
        <w:rPr>
          <w:bCs/>
          <w:sz w:val="27"/>
          <w:szCs w:val="27"/>
        </w:rPr>
        <w:t xml:space="preserve">1. Внести в решение Муниципального Собрания Кадуйского муниципального округа Вологодской области от 24 октября 2022 года №30  «Об учреждении управления физической культуры </w:t>
      </w:r>
      <w:r>
        <w:rPr>
          <w:bCs/>
          <w:sz w:val="27"/>
          <w:szCs w:val="27"/>
        </w:rPr>
        <w:t>и спорта Администрации Кадуйского муниципального округа Вологодской области» следующие изменения:</w:t>
      </w:r>
    </w:p>
    <w:p w:rsidR="008C39C1" w:rsidRDefault="00E96446">
      <w:pPr>
        <w:pStyle w:val="Standard"/>
        <w:widowControl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Переименовать управление физической культуры и спорта Администрации Кадуйского муниципального округа Вологодской области в комитет физической культуры и спорт</w:t>
      </w:r>
      <w:r>
        <w:rPr>
          <w:bCs/>
          <w:sz w:val="27"/>
          <w:szCs w:val="27"/>
        </w:rPr>
        <w:t>а Администрации Кадуйского муниципального округа Вологодской области.</w:t>
      </w:r>
    </w:p>
    <w:p w:rsidR="008C39C1" w:rsidRDefault="00E96446">
      <w:pPr>
        <w:pStyle w:val="Standard"/>
        <w:widowControl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 Внести в Положение об управлении физической культуры и спорта Администрации Кадуйского муниципального округа, утвержденное решением Муниципального Собрания Кадуйского муниципального о</w:t>
      </w:r>
      <w:r>
        <w:rPr>
          <w:bCs/>
          <w:sz w:val="27"/>
          <w:szCs w:val="27"/>
        </w:rPr>
        <w:t>круга Вологодской области от 24 октября 2022 года №30 «Об учреждении управления физической культуры и спорта Администрации Кадуйского муниципального округа Вологодской области» (в редакции решения Муниципального Собрания Кадуйского муниципального округа Во</w:t>
      </w:r>
      <w:r>
        <w:rPr>
          <w:bCs/>
          <w:sz w:val="27"/>
          <w:szCs w:val="27"/>
        </w:rPr>
        <w:t xml:space="preserve">логодской области от 18.07.2024 № 47) изменения, изложив Положение в новой редакции, согласно приложению к настоящему решению. </w:t>
      </w:r>
    </w:p>
    <w:p w:rsidR="008C39C1" w:rsidRDefault="00E96446">
      <w:pPr>
        <w:pStyle w:val="Standard"/>
        <w:widowControl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3. Поручить начальнику управления физической культуры и спорта Администрации Кадуйского муниципального округа В.А. Кругловой осу</w:t>
      </w:r>
      <w:r>
        <w:rPr>
          <w:bCs/>
          <w:sz w:val="27"/>
          <w:szCs w:val="27"/>
        </w:rPr>
        <w:t xml:space="preserve">ществить государственную регистрацию изменений, вносимых в Положение об учреждении управления физической культуры и спорта Администрации Кадуйского муниципального округа Вологодской области в установленном законом порядке. </w:t>
      </w:r>
    </w:p>
    <w:p w:rsidR="008C39C1" w:rsidRDefault="00E96446">
      <w:pPr>
        <w:pStyle w:val="Standard"/>
        <w:widowControl w:val="0"/>
        <w:ind w:firstLine="540"/>
        <w:jc w:val="both"/>
        <w:rPr>
          <w:bCs/>
          <w:color w:val="212121"/>
          <w:sz w:val="27"/>
          <w:szCs w:val="27"/>
        </w:rPr>
      </w:pPr>
      <w:r>
        <w:rPr>
          <w:bCs/>
          <w:color w:val="212121"/>
          <w:sz w:val="27"/>
          <w:szCs w:val="27"/>
        </w:rPr>
        <w:t xml:space="preserve">4. Настоящее решение подлежит </w:t>
      </w:r>
      <w:r>
        <w:rPr>
          <w:bCs/>
          <w:color w:val="212121"/>
          <w:sz w:val="27"/>
          <w:szCs w:val="27"/>
        </w:rPr>
        <w:t xml:space="preserve">официальному опубликованию в </w:t>
      </w:r>
      <w:r>
        <w:rPr>
          <w:bCs/>
          <w:color w:val="212121"/>
          <w:sz w:val="27"/>
          <w:szCs w:val="27"/>
        </w:rPr>
        <w:lastRenderedPageBreak/>
        <w:t>Кадуйской газете «Наше время» и размещению на официальном сайте органов местного самоуправления Кадуйского муниципального округа в информационно - телекоммуникационной сети «Интернет».</w:t>
      </w:r>
    </w:p>
    <w:p w:rsidR="008C39C1" w:rsidRDefault="008C39C1">
      <w:pPr>
        <w:pStyle w:val="Standard"/>
        <w:widowControl w:val="0"/>
        <w:ind w:firstLine="540"/>
        <w:jc w:val="both"/>
        <w:rPr>
          <w:bCs/>
          <w:color w:val="212121"/>
          <w:sz w:val="27"/>
          <w:szCs w:val="27"/>
        </w:rPr>
      </w:pPr>
    </w:p>
    <w:p w:rsidR="008C39C1" w:rsidRDefault="008C39C1">
      <w:pPr>
        <w:pStyle w:val="Standard"/>
        <w:widowControl w:val="0"/>
        <w:ind w:firstLine="540"/>
        <w:jc w:val="both"/>
        <w:rPr>
          <w:bCs/>
          <w:color w:val="212121"/>
          <w:sz w:val="27"/>
          <w:szCs w:val="27"/>
        </w:rPr>
      </w:pP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C39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C1" w:rsidRDefault="00E96446">
            <w:pPr>
              <w:pStyle w:val="Standard"/>
              <w:rPr>
                <w:rFonts w:eastAsia="Calibri" w:cs="Calibri"/>
                <w:sz w:val="27"/>
                <w:szCs w:val="27"/>
                <w:lang w:eastAsia="en-US"/>
              </w:rPr>
            </w:pPr>
            <w:r>
              <w:rPr>
                <w:rFonts w:eastAsia="Calibri" w:cs="Calibri"/>
                <w:sz w:val="27"/>
                <w:szCs w:val="27"/>
                <w:lang w:eastAsia="en-US"/>
              </w:rPr>
              <w:t>Председатель Муниципального Собрания Кад</w:t>
            </w:r>
            <w:r>
              <w:rPr>
                <w:rFonts w:eastAsia="Calibri" w:cs="Calibri"/>
                <w:sz w:val="27"/>
                <w:szCs w:val="27"/>
                <w:lang w:eastAsia="en-US"/>
              </w:rPr>
              <w:t>уйского муниципального округа</w:t>
            </w:r>
          </w:p>
          <w:p w:rsidR="008C39C1" w:rsidRDefault="008C39C1">
            <w:pPr>
              <w:pStyle w:val="Standard"/>
              <w:rPr>
                <w:rFonts w:eastAsia="Calibri" w:cs="Calibri"/>
                <w:sz w:val="27"/>
                <w:szCs w:val="27"/>
                <w:lang w:eastAsia="en-US"/>
              </w:rPr>
            </w:pP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C1" w:rsidRDefault="00E96446">
            <w:pPr>
              <w:pStyle w:val="Standard"/>
              <w:rPr>
                <w:rFonts w:eastAsia="Calibri" w:cs="Calibri"/>
                <w:sz w:val="27"/>
                <w:szCs w:val="27"/>
                <w:lang w:eastAsia="en-US"/>
              </w:rPr>
            </w:pPr>
            <w:r>
              <w:rPr>
                <w:rFonts w:eastAsia="Calibri" w:cs="Calibri"/>
                <w:sz w:val="27"/>
                <w:szCs w:val="27"/>
                <w:lang w:eastAsia="en-US"/>
              </w:rPr>
              <w:t>Глава Кадуйского муниципального                                                     округа Вологодской области</w:t>
            </w:r>
          </w:p>
          <w:p w:rsidR="008C39C1" w:rsidRDefault="00E96446">
            <w:pPr>
              <w:pStyle w:val="Standard"/>
              <w:rPr>
                <w:rFonts w:eastAsia="Calibri" w:cs="Calibri"/>
                <w:sz w:val="27"/>
                <w:szCs w:val="27"/>
                <w:lang w:eastAsia="en-US"/>
              </w:rPr>
            </w:pPr>
            <w:r>
              <w:rPr>
                <w:rFonts w:eastAsia="Calibri" w:cs="Calibri"/>
                <w:sz w:val="27"/>
                <w:szCs w:val="27"/>
                <w:lang w:eastAsia="en-US"/>
              </w:rPr>
              <w:t> </w:t>
            </w:r>
          </w:p>
        </w:tc>
      </w:tr>
      <w:tr w:rsidR="008C39C1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C1" w:rsidRDefault="00E96446">
            <w:pPr>
              <w:pStyle w:val="Standard"/>
              <w:rPr>
                <w:rFonts w:eastAsia="Calibri" w:cs="Calibri"/>
                <w:sz w:val="27"/>
                <w:szCs w:val="27"/>
                <w:lang w:eastAsia="en-US"/>
              </w:rPr>
            </w:pPr>
            <w:r>
              <w:rPr>
                <w:rFonts w:eastAsia="Calibri" w:cs="Calibri"/>
                <w:sz w:val="27"/>
                <w:szCs w:val="27"/>
                <w:lang w:eastAsia="en-US"/>
              </w:rPr>
              <w:t>______________ З.Г.Кузнецова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C1" w:rsidRDefault="00E96446">
            <w:pPr>
              <w:pStyle w:val="Standard"/>
              <w:rPr>
                <w:rFonts w:eastAsia="Calibri" w:cs="Calibri"/>
                <w:sz w:val="27"/>
                <w:szCs w:val="27"/>
                <w:lang w:eastAsia="en-US"/>
              </w:rPr>
            </w:pPr>
            <w:r>
              <w:rPr>
                <w:rFonts w:eastAsia="Calibri" w:cs="Calibri"/>
                <w:sz w:val="27"/>
                <w:szCs w:val="27"/>
                <w:lang w:eastAsia="en-US"/>
              </w:rPr>
              <w:t xml:space="preserve">     ________________ С.А. Грачева</w:t>
            </w:r>
          </w:p>
          <w:p w:rsidR="008C39C1" w:rsidRDefault="008C39C1">
            <w:pPr>
              <w:pStyle w:val="Standard"/>
              <w:rPr>
                <w:rFonts w:eastAsia="Calibri" w:cs="Calibri"/>
                <w:sz w:val="27"/>
                <w:szCs w:val="27"/>
                <w:lang w:eastAsia="en-US"/>
              </w:rPr>
            </w:pPr>
          </w:p>
        </w:tc>
      </w:tr>
    </w:tbl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jc w:val="center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rPr>
          <w:bCs/>
          <w:color w:val="212121"/>
          <w:sz w:val="28"/>
          <w:szCs w:val="28"/>
        </w:rPr>
      </w:pPr>
    </w:p>
    <w:p w:rsidR="008C39C1" w:rsidRDefault="008C39C1">
      <w:pPr>
        <w:pStyle w:val="Standard"/>
        <w:widowControl w:val="0"/>
        <w:rPr>
          <w:bCs/>
          <w:color w:val="212121"/>
          <w:sz w:val="28"/>
          <w:szCs w:val="28"/>
        </w:rPr>
      </w:pPr>
    </w:p>
    <w:p w:rsidR="008C39C1" w:rsidRDefault="00E96446">
      <w:pPr>
        <w:tabs>
          <w:tab w:val="left" w:pos="6345"/>
        </w:tabs>
        <w:spacing w:after="0" w:line="240" w:lineRule="auto"/>
        <w:ind w:left="5245"/>
      </w:pPr>
      <w:r>
        <w:rPr>
          <w:bCs/>
          <w:color w:val="212121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УТВЕРЖДЕНО</w:t>
      </w:r>
    </w:p>
    <w:p w:rsidR="008C39C1" w:rsidRDefault="00E96446">
      <w:pPr>
        <w:widowControl/>
        <w:tabs>
          <w:tab w:val="left" w:pos="6345"/>
        </w:tabs>
        <w:suppressAutoHyphens w:val="0"/>
        <w:spacing w:after="0" w:line="240" w:lineRule="auto"/>
        <w:ind w:left="5245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решением Муниципального Собрания Кадуйского муниципального округа Вологодской области</w:t>
      </w:r>
    </w:p>
    <w:p w:rsidR="008C39C1" w:rsidRDefault="00E96446">
      <w:pPr>
        <w:widowControl/>
        <w:tabs>
          <w:tab w:val="left" w:pos="6345"/>
        </w:tabs>
        <w:suppressAutoHyphens w:val="0"/>
        <w:spacing w:after="0" w:line="240" w:lineRule="auto"/>
        <w:ind w:left="5245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23 апреля № 36</w:t>
      </w:r>
    </w:p>
    <w:p w:rsidR="008C39C1" w:rsidRDefault="008C39C1">
      <w:pPr>
        <w:widowControl/>
        <w:tabs>
          <w:tab w:val="left" w:pos="6345"/>
        </w:tabs>
        <w:suppressAutoHyphens w:val="0"/>
        <w:spacing w:after="0" w:line="240" w:lineRule="auto"/>
        <w:ind w:left="524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C39C1" w:rsidRDefault="00E96446">
      <w:pPr>
        <w:widowControl/>
        <w:tabs>
          <w:tab w:val="left" w:pos="5303"/>
        </w:tabs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</w:p>
    <w:p w:rsidR="008C39C1" w:rsidRDefault="00E96446">
      <w:pPr>
        <w:tabs>
          <w:tab w:val="left" w:pos="6345"/>
        </w:tabs>
        <w:spacing w:after="0" w:line="240" w:lineRule="auto"/>
        <w:ind w:left="524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«УТВЕРЖДЕНО</w:t>
      </w:r>
    </w:p>
    <w:p w:rsidR="008C39C1" w:rsidRDefault="00E96446">
      <w:pPr>
        <w:widowControl/>
        <w:tabs>
          <w:tab w:val="left" w:pos="6345"/>
        </w:tabs>
        <w:suppressAutoHyphens w:val="0"/>
        <w:spacing w:after="0" w:line="240" w:lineRule="auto"/>
        <w:ind w:left="5245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решением Муниципального Собрания Кадуйского муниципального округа Вологодской области</w:t>
      </w:r>
    </w:p>
    <w:p w:rsidR="008C39C1" w:rsidRDefault="00E96446">
      <w:pPr>
        <w:widowControl/>
        <w:tabs>
          <w:tab w:val="left" w:pos="6345"/>
        </w:tabs>
        <w:suppressAutoHyphens w:val="0"/>
        <w:spacing w:after="0" w:line="240" w:lineRule="auto"/>
        <w:ind w:left="5245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24.10.2022 г.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30</w:t>
      </w:r>
    </w:p>
    <w:p w:rsidR="008C39C1" w:rsidRDefault="008C39C1">
      <w:pPr>
        <w:widowControl/>
        <w:tabs>
          <w:tab w:val="left" w:pos="5303"/>
        </w:tabs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C39C1" w:rsidRDefault="008C39C1">
      <w:pPr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C39C1" w:rsidRDefault="008C39C1">
      <w:pPr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8C39C1" w:rsidRDefault="00E96446">
      <w:pPr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ПОЛОЖЕНИЕ</w:t>
      </w:r>
    </w:p>
    <w:p w:rsidR="008C39C1" w:rsidRDefault="00E96446">
      <w:pPr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комитете физической культуры и спорта </w:t>
      </w:r>
    </w:p>
    <w:p w:rsidR="008C39C1" w:rsidRDefault="00E96446">
      <w:pPr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Администрации Кадуйского муниципального округа</w:t>
      </w:r>
    </w:p>
    <w:p w:rsidR="008C39C1" w:rsidRDefault="00E96446">
      <w:pPr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Вологодской области</w:t>
      </w:r>
    </w:p>
    <w:p w:rsidR="008C39C1" w:rsidRDefault="008C39C1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8C39C1" w:rsidRDefault="00E96446">
      <w:pPr>
        <w:widowControl/>
        <w:numPr>
          <w:ilvl w:val="0"/>
          <w:numId w:val="4"/>
        </w:numPr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Общие положения </w:t>
      </w:r>
    </w:p>
    <w:p w:rsidR="008C39C1" w:rsidRDefault="008C39C1">
      <w:pPr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8C39C1" w:rsidRDefault="008C39C1">
      <w:pPr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1.1. Комитет физической культуры и спорта Администрации Кадуйского муниципального округа Вологодской области (далее по тексту - Ко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митет) является отраслевым (функциональным) органом Администрации Кадуйского муниципального округа, наделенным правами юридического лица, осуществляющим на территории Кадуйского муниципального округа  полномочия по решению вопросов местного значения в обла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сти физической культуры, спорта и дополнительного образования в области физической культуры и спорта. 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Комитет создан в соответствии с законом Российской Федерации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06.10.2003 № 131-ФЗ «Об общих принципах организации органа местного самоуправления в Рос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сийской Федерации», Уставом Кадуйского муниципального округа и является правопреемником органа Администрации Кадуйского муниципального района  - комитета культуры и спорта Администрации Кадуйского муниципального района.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1.2. Полное официальное наименование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Комитета: комитет физической культуры и спорта  Администрации Кадуйского муниципального округа Вологодской области.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Официальное сокращенное наименование Комитета: комитет ФКиС.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1.3. Комитет обладает статусом юридического лица, является муниципальным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казенным учреждением, имеет самостоятельный баланс, бюджетную смету, лицевые счета в органах казначейства, печать, штампы и бланки со своим наименованием.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1.4. Комитет имеет в оперативном управлении обособленное имущество, может от своего имени приобретать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и осуществлять имущественные и личные неимущественные права и нести обязанности, быть истцом и ответчиком в суде.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Комитет отвечает по своим обязательствам находящимися в его распоряжении денежными средствами. При недостаточности указанных денежных средств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субсидиарную ответственность по обязательствам такого учреждения несет собственник его имущества – Кадуйский муниципальный округ.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1.5. Местонахождение Комитета: р.п.Кадуй, Вологодской области, ул. Энтузиастов, д.3, помещение 58.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Почтовый адрес: 162510, РФ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, Вологодская область, р.п.Кадуй, ул. Энтузиастов, д.3, помещение 58.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1.6. Комитет осуществляет свою деятельность в соответствии с </w:t>
      </w:r>
      <w:hyperlink r:id="rId9" w:history="1">
        <w:r>
          <w:rPr>
            <w:rFonts w:ascii="Times New Roman" w:eastAsia="Times New Roman" w:hAnsi="Times New Roman" w:cs="Times New Roman"/>
            <w:kern w:val="0"/>
            <w:sz w:val="28"/>
            <w:szCs w:val="20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Российской Федерации, Федеральным </w:t>
      </w:r>
      <w:hyperlink r:id="rId10" w:history="1">
        <w:r>
          <w:rPr>
            <w:rFonts w:ascii="Times New Roman" w:eastAsia="Times New Roman" w:hAnsi="Times New Roman" w:cs="Times New Roman"/>
            <w:kern w:val="0"/>
            <w:sz w:val="28"/>
            <w:szCs w:val="20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от 06.10.2003 № 131-ФЗ "Об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оссийской Федерации", законодательством Российской Федерации и Вологодской области, </w:t>
      </w:r>
      <w:hyperlink r:id="rId11" w:history="1">
        <w:r>
          <w:rPr>
            <w:rFonts w:ascii="Times New Roman" w:eastAsia="Times New Roman" w:hAnsi="Times New Roman" w:cs="Times New Roman"/>
            <w:kern w:val="0"/>
            <w:sz w:val="28"/>
            <w:szCs w:val="20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Кадуйского муниципальног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 округа, муниципальными правовыми актами, настоящим Положением.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1.7. Комитет несет ответственность за выполнение возложенных на него полномочий.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1.8. Финансовое обеспечение деятельности Комитета осуществляется за счет средств бюджета Кадуйского муниципаль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ного округа на основании бюджетной сметы.</w:t>
      </w:r>
    </w:p>
    <w:p w:rsidR="008C39C1" w:rsidRDefault="008C39C1">
      <w:pPr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:rsidR="008C39C1" w:rsidRDefault="00E96446">
      <w:pPr>
        <w:widowControl/>
        <w:numPr>
          <w:ilvl w:val="0"/>
          <w:numId w:val="4"/>
        </w:numPr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Основные задачи Комитета </w:t>
      </w:r>
    </w:p>
    <w:p w:rsidR="008C39C1" w:rsidRDefault="008C39C1">
      <w:pPr>
        <w:suppressAutoHyphens w:val="0"/>
        <w:autoSpaceDE w:val="0"/>
        <w:spacing w:after="0" w:line="240" w:lineRule="auto"/>
        <w:ind w:left="108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Обеспечение условий для развития, доступности и качества предоставляемых услуг в области физической культуры, спорта, подготовки спортивного резерва для сборных команд области и до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полнительного образования в области физической культуры и спорта. </w:t>
      </w:r>
    </w:p>
    <w:p w:rsidR="008C39C1" w:rsidRDefault="008C39C1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:rsidR="008C39C1" w:rsidRDefault="00E96446">
      <w:pPr>
        <w:widowControl/>
        <w:numPr>
          <w:ilvl w:val="0"/>
          <w:numId w:val="4"/>
        </w:numPr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Полномочия (функции) Комитета </w:t>
      </w:r>
    </w:p>
    <w:p w:rsidR="008C39C1" w:rsidRDefault="008C39C1">
      <w:pPr>
        <w:suppressAutoHyphens w:val="0"/>
        <w:autoSpaceDE w:val="0"/>
        <w:spacing w:after="0" w:line="240" w:lineRule="auto"/>
        <w:ind w:left="108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3.1. В целях решения задач Комитет выполняет следующие функции: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3.1.1. Разрабатывает и реализует муниципальные программы в области физической культуры и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спорта.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3.1.2. Содействует развитию школьного и массового спорта, спорта высших достижений.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3.1.3. Участвует 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предоставлении муниципальных услуг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по присвоению спортивных разрядов и квалификационных категорий спортивных судей в соответствии со статьёй 22 Ф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едерального закона «О физической культуре и спорте в Российской Федерации».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3.1.4.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Участвует в осуществлении пропаганды физической культуры, спорта и здорового образа жизни среди различных групп населения.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3.1.5. Организует проведение муниципальных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официальных физкультурных мероприятий и спортивных мероприятий на территории округа.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3.1.6. Осуществляет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организационно-контрольные функции и отдельные полномочия по муниципальным учреждениям сферы физической культуры и спорта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, в том числе осуществляет кон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троль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за соблюдением учреждениями,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осуществляющими спортивную подготовку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, федеральных стандартов спортивной подготовки в соответствии с законодательством Российской Федерации.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3.1.7. Оказывает содействие развитию детско-юношеского спорта в целях создания у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словий для подготовки спортивных сборных команд округа и спортивного резерва для спортивных сборных команд области.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3.1.8. Реализует меры по развитию физической культуры и спорта инвалидов, лиц с ограниченными возможностями здоровья, адаптивной физической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культуры на территории округа.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3.1.9. Оказывает содействие в организации и проведении областных соревнований на территории округа.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3.1.10. Участвует в проведении государственной политики в области физической культуры и спорта.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3.1.11. Предоставлять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финансовую и иную поддержку физкультурно-спортивным организациям за счёт бюджетных ассигнований местного бюджета.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3.1.12. Оказывать содействие организаторам любительских спортивных соревнований посредством передачи им в безвозмездное пользование или аренду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на льготных условиях помещений, зданий, объектов спорта, спортивных сооружений, являющихся муниципальной собственностью,  для организации и проведения любительских соревнований.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 Для реализации установленных полномочий (функций) Комитет: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3.2.1. Приним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ает правовые акты по вопросам, относящимся к полномочиям Комитета.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Правовые акты Комитета, принятые в пределах его компетенции, являются обязательными для исполнения на территории Кадуйского муниципального округа.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3.2.2. Осуществляет подготовку и согласова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ние проектов решений Муниципального Собрания Кадуйского муниципального округа и муниципальных правовых актов Администрации Кадуйского муниципального округа по вопросам деятельности Комитета.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3.2.3. Обеспечивает в установленном порядке внесение изменений в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положение о Комитете и в иные муниципальные правовые акты, регулирующие сферу деятельности Комитета, в связи с изменениями действующего законодательства, а также участвует в согласовании иных муниципальных правовых актов в пределах компетенции.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3.2.4. Осущ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ествляет от имени Кадуйского муниципального округа функции и полномочия учредителя муниципальных учреждений (предприятий) в сфере физической культуры, спорта, включая учреждения дополнительного образования в указанных сферах (далее - подведомственные учреж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дения):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- утверждает уставы, муниципальные задания подведомственных учреждений (предприятий);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- назначает и освобождает от должности директоров подведомственных учреждений (предприятий) и заключает с ними трудовые договоры;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- согласовывает штатные расписан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ия, тарификации подведомственных учреждений;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- утверждает сметы доходов и расходов подведомственных казенных учреждений;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- осуществляет финансовое обеспечение выполнения муниципального задания;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- осуществляет контроль деятельности подведомственных учрежден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ий (предприятий) и исполняет иные функции и полномочия учредителя, установленные федеральными законами и муниципальными нормативными правовыми актами.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3.2.5. Осуществляет функции главного администратора (администратора) доходов бюджета Кадуйского муниципал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ьного округа, главного распорядителя (распорядителя) и получателя средств бюджета Кадуйского муниципального округа в соответствии с бюджетным законодательством Российской Федерации и муниципальными правовыми актами.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3.2.6. Осуществляет функции муниципально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го заказчика при размещении заказов на поставку товаров, выполнение работ и оказание услуг для муниципальных нужд по вопросам деятельности Комитета.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3.2.7. Запрашивает и получает в установленном порядке необходимые сведения и материалы, связанные с деятель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ностью Комитета, в органах государственной власти, органах местного самоуправления, организациях независимо от формы собственности.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3.2.8. Организует прием граждан, обеспечивает прием, обработку, регистрацию, учет официальных документов, а также служебной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корреспонденции, письменных и устных обращений граждан, поступивших в Комитет; подготовку к отправке и отправку служебной корреспонденции, ответов на обращения граждан; принимает меры по своевременному выявлению и устранению причин нарушения прав, свобод 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законных интересов граждан и организаций в пределах компетенции Комитета.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3.2.9. Осуществляет в соответствии с законодательством Российской Федерации, муниципальными правовыми актами, работу по комплектованию, хранению, учету и использованию архивных доку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ментов, образовавшихся в процессе деятельности Комитета.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3.2.10. Осуществляет оперативный бухгалтерский учет результатов деятельности Комитета, ведет статистическую и бухгалтерскую отчетность.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3.2.11. Представляет информацию о своей деятельности органам го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сударственной статистики и иным органам в соответствии с законодательством Российской Федерации, отчитывается о результатах деятельности в порядке и сроки, установленные законодательством Российской Федерации и муниципальными нормативными правовыми актами.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3.2.12. Обеспечивает доступ к информации о деятельности Комитета в соответствии с законодательством Российской Федерации и муниципальными нормативными правовыми актами.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3.2.13. Предоставляет муниципальные услуги, утверждает административные регламенты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предоставления муниципальных услуг в пределах компетенции Комитета.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3.2.14. Обеспечивает выполнение мероприятий по гражданской обороне, предупреждению и ликвидации чрезвычайных ситуаций, противопожарной безопасности, охране труда и технике безопасности.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2.15. Организует и осуществляет мероприятия по мобилизационной подготовке и пожарной безопасности подведомственных учреждений.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3.2.16. Осуществляет мероприятия по противодействию коррупции в подведомственных учреждениях в соответствии с действующим законод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ательством.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3.2.17. Обеспечивает соответствующий режим хранения и защиты информации, составляющей государственную, служебную, коммерческую и иную тайну, полученной в результате деятельности Комитета.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3.2.18. Организует сбор, обработку и предоставление инфо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рмации в области физической культуры, спорта  и дополнительного образования в области физической культуры и спорта по запросам органов законодательной, исполнительной, судебной государственной власти Российской федерации, субъекта Российской Федерации.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.19. Осуществляет инспекционный контроль деятельности подведомственных учреждений по соблюдению законодательства Российской Федерации.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3.2.20. Выдвигает кандидатуры на награждение государственными, ведомственными и муниципальными наградами.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3.2.21. Содейст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вует развитию сети физкультурно-оздоровительных, спортивных учреждений, учреждений дополнительного образования в области физической культуры и спорта по месту жительства, организует их деятельность.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3.2.22. Осуществляет иные полномочия в соответствии с дей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ствующим законодательством в сфере деятельности Комитета.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3.3.Комитет не вправе заниматься предпринимательской деятельностью</w:t>
      </w:r>
    </w:p>
    <w:p w:rsidR="008C39C1" w:rsidRDefault="008C39C1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8C39C1" w:rsidRDefault="00E96446">
      <w:pPr>
        <w:suppressAutoHyphens w:val="0"/>
        <w:autoSpaceDE w:val="0"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>. Имущество Комитета</w:t>
      </w:r>
    </w:p>
    <w:p w:rsidR="008C39C1" w:rsidRDefault="008C39C1">
      <w:pPr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4.1. Имущество Комитета является муниципальной собственностью и закрепляется за ним на праве оперативного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управления.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4.2. Источниками формирования имущества и денежных средств Комитета являются: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- средства бюджета Кадуйского муниципального округа;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- имущество, закрепленное за Комитетом на праве оперативного управления;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- иные источники в соответствии с законо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дательством Российской Федерации и Вологодской области.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4.3. Права владения, пользования и распоряжения в отношении закрепленного за Комитетом имущества последний осуществляет в пределах, установленных действующим законодательством, договором о порядке исп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ользования муниципального имущества, закрепленного на праве оперативного управления, в соответствии с целями своей деятельности и назначением имущества.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4.4. Комитет не вправе отчуждать или иным способом распоряжаться закрепленным за ним имуществом иначе к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ак по решению органа, уполномоченного собственником управлять имуществом.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4.5. Комитет обязан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аев, связанных с износом и форс-мажорными обстоятельствами, осуществлять текущий и капитальный ремонт имущества.</w:t>
      </w:r>
    </w:p>
    <w:p w:rsidR="008C39C1" w:rsidRDefault="008C39C1">
      <w:pPr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8C39C1" w:rsidRDefault="00E96446">
      <w:pPr>
        <w:suppressAutoHyphens w:val="0"/>
        <w:autoSpaceDE w:val="0"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>. Организация деятельности Комитета, права и обязанности</w:t>
      </w:r>
    </w:p>
    <w:p w:rsidR="008C39C1" w:rsidRDefault="008C39C1">
      <w:pPr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5.1. Комитет возглавляет председатель Комитета, назначаемый на должность и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освобождаемый от нее Главой  Кадуйского муниципального округа. В период временного отсутствия председателя Комитета его обязанности выполняет лицо, уполномоченное Главой  Кадуйского муниципального округа в установленном порядке.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5.2.Председатель Комитета о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бладает исполнительно -распорядительными полномочиями, замещает должность муниципальной службы Кадуйского муниципального округа. Председатель Комитета подотчетен и подконтролен Главе  Кадуйского муниципального округа.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5.3.Председатель Комитета представляет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Комитет во взаимоотношениях с органами государственной власти, органами местного самоуправления и организациями.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 Председатель Комитета: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5.4.1. организует деятельность Комитета по реализации возложенных на Комитет задач, полномочий, несет персональную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ответственность за реализацию возложенных на Комитет полномочий в соответствии с настоящим Положением;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5.4.2. осуществляет общее руководство деятельностью Комитета, обеспечивает исполнение полномочий Комитета, поручений Главы Кадуйского муниципального окр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уга;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5.4.3. представляет Главе Кадуйского муниципального округа отчеты и доклады по вопросам деятельности Комитета;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5.4.4. в пределах своей компетенции издает приказы и распоряжения;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5.4.5. действует от имени Комитета без доверенности и представляет Комите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т в отношениях с населением, государственными органами и органами местного самоуправления, с общественными объединениями, организациями;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5.4.6. представляет интересы Комитета в судах, подписывает заявления, исковые заявления, жалобы и отзывы на них, выдает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доверенности от имени Комитета;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5.4.7.открывает и закрывает счета Комитета, распоряжается средствами, поступающими на счета Комитета, несет ответственность за их целевое использование;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5.4.8. утверждает бюджетную смету на содержание Комитета;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5.4.9. утвер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ждает годовой отчет и годовой бухгалтерский баланс;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5.4.10. обеспечивает представление статистической и бухгалтерской отчетности, несет ответственность за ее достоверность;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5.4.11. в рамках своих полномочий обеспечивает соблюдение финансовой и учетной дисц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иплины;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5.4.12. заключает муниципальные контракты и договоры с юридическими и физическими лицами по вопросам деятельности Комитета;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5.4.13. разрабатывает предложения по структуре, численности и штатному расписанию Комитета и представляет их на утверждение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Главе  Кадуйского муниципального округа, штатная численность работников Комитета определяется в штатном расписании Комитета;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5.4.14. заключает, изменяет и расторгает трудовые договоры с работниками Комитета, применяет к ним меры поощрения и дисциплинарной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ответственности в соответствии с трудовым законодательством Российской Федерации и Федеральным </w:t>
      </w:r>
      <w:hyperlink r:id="rId12" w:history="1">
        <w:r>
          <w:rPr>
            <w:rFonts w:ascii="Times New Roman" w:eastAsia="Times New Roman" w:hAnsi="Times New Roman" w:cs="Times New Roman"/>
            <w:kern w:val="0"/>
            <w:sz w:val="28"/>
            <w:szCs w:val="20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от 02.03.2007 № 25-ФЗ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"О муниципальной службе в Российской Федерации";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5.4.15. распределяет обязанности между работниками Комитета и утверждает их должностные инструкции;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5.4.16. принимает меры по предотвращению или урегулированию конфликта интересов, предотвращению и устранен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ию причин коррупции в Управлении;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5.4.17. организует и ведет прием граждан, обеспечивает своевременное рассмотрение обращений граждан и организаций по вопросам компетенции Управления;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5.4.18. подписывает документы, исходящие из Комитета;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5.4.19. вносит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проекты муниципальных правовых актов и иные документы по вопросам, относящимся к компетенции Комитета;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5.4.20. осуществляет контроль за своевременным и качественным исполнением возложенных на Комитет полномочий в пределах компетенции;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5.4.21. рассматривает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и организует работу по исполнению служебных документов (в т.ч. обеспечивает сбор, обработку и обобщение информации от иных исполнителей (соисполнителей документа);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5.4.22. осуществляет иные полномочия в соответствии с законодательством Российской Федераци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и, </w:t>
      </w:r>
      <w:hyperlink r:id="rId13" w:history="1">
        <w:r>
          <w:rPr>
            <w:rFonts w:ascii="Times New Roman" w:eastAsia="Times New Roman" w:hAnsi="Times New Roman" w:cs="Times New Roman"/>
            <w:kern w:val="0"/>
            <w:sz w:val="28"/>
            <w:szCs w:val="20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Кадуйского муниципального округа и муниципальными нормативными правовыми актами.</w:t>
      </w:r>
    </w:p>
    <w:p w:rsidR="008C39C1" w:rsidRDefault="008C39C1">
      <w:pPr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8C39C1" w:rsidRDefault="00E96446">
      <w:pPr>
        <w:suppressAutoHyphens w:val="0"/>
        <w:autoSpaceDE w:val="0"/>
        <w:spacing w:after="0" w:line="240" w:lineRule="auto"/>
        <w:ind w:left="108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. Ответственность Комитета</w:t>
      </w:r>
    </w:p>
    <w:p w:rsidR="008C39C1" w:rsidRDefault="008C39C1">
      <w:pPr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5.1. Комитет не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сет ответственность за выполнение возложенных на него полномочий (функций) в соответствии с действующим законодательством/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5.2. Председатель  и сотрудники Комитета несут ответственность за выполнение возложенных на Комитет полномочий, неисполнение (ненадле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жащее исполнение) должностных обязанностей, в том числе непринятие мер по устранению причин коррупции. </w:t>
      </w:r>
    </w:p>
    <w:p w:rsidR="008C39C1" w:rsidRDefault="008C39C1">
      <w:pPr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8C39C1" w:rsidRDefault="00E96446">
      <w:pPr>
        <w:suppressAutoHyphens w:val="0"/>
        <w:autoSpaceDE w:val="0"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>Заключительные положения</w:t>
      </w:r>
    </w:p>
    <w:p w:rsidR="008C39C1" w:rsidRDefault="008C39C1">
      <w:pPr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7.1. Ликвидация и реорганизация Комитета осуществляются в порядке, установленном законодательством Российской Федерации.</w:t>
      </w:r>
    </w:p>
    <w:p w:rsidR="008C39C1" w:rsidRDefault="00E96446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8"/>
        </w:rPr>
        <w:t>7.2. Изменения и дополнения в настоящее Положение утверждаются Муниципальным Собранием Кадуйского муниципального округа.»</w:t>
      </w:r>
    </w:p>
    <w:p w:rsidR="008C39C1" w:rsidRDefault="008C39C1">
      <w:pPr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8C39C1" w:rsidRDefault="008C39C1">
      <w:pPr>
        <w:pStyle w:val="Standard"/>
        <w:widowControl w:val="0"/>
        <w:jc w:val="center"/>
      </w:pPr>
    </w:p>
    <w:sectPr w:rsidR="008C39C1">
      <w:headerReference w:type="default" r:id="rId14"/>
      <w:pgSz w:w="11906" w:h="16838"/>
      <w:pgMar w:top="1276" w:right="85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46" w:rsidRDefault="00E96446">
      <w:pPr>
        <w:spacing w:after="0" w:line="240" w:lineRule="auto"/>
      </w:pPr>
      <w:r>
        <w:separator/>
      </w:r>
    </w:p>
  </w:endnote>
  <w:endnote w:type="continuationSeparator" w:id="0">
    <w:p w:rsidR="00E96446" w:rsidRDefault="00E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46" w:rsidRDefault="00E964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96446" w:rsidRDefault="00E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2A" w:rsidRDefault="00E96446">
    <w:pPr>
      <w:pStyle w:val="aa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43FF"/>
    <w:multiLevelType w:val="multilevel"/>
    <w:tmpl w:val="8DE63C96"/>
    <w:styleLink w:val="WWNum3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34E20B93"/>
    <w:multiLevelType w:val="multilevel"/>
    <w:tmpl w:val="6A129142"/>
    <w:styleLink w:val="WWNum2"/>
    <w:lvl w:ilvl="0">
      <w:start w:val="1"/>
      <w:numFmt w:val="decimal"/>
      <w:lvlText w:val="%1."/>
      <w:lvlJc w:val="left"/>
      <w:pPr>
        <w:ind w:left="451" w:hanging="360"/>
      </w:pPr>
      <w:rPr>
        <w:rFonts w:cs="Calibri"/>
        <w:color w:val="00000A"/>
      </w:rPr>
    </w:lvl>
    <w:lvl w:ilvl="1">
      <w:start w:val="1"/>
      <w:numFmt w:val="lowerLetter"/>
      <w:lvlText w:val="%2."/>
      <w:lvlJc w:val="left"/>
      <w:pPr>
        <w:ind w:left="1171" w:hanging="360"/>
      </w:pPr>
    </w:lvl>
    <w:lvl w:ilvl="2">
      <w:start w:val="1"/>
      <w:numFmt w:val="lowerRoman"/>
      <w:lvlText w:val="%1.%2.%3."/>
      <w:lvlJc w:val="right"/>
      <w:pPr>
        <w:ind w:left="1891" w:hanging="180"/>
      </w:pPr>
    </w:lvl>
    <w:lvl w:ilvl="3">
      <w:start w:val="1"/>
      <w:numFmt w:val="decimal"/>
      <w:lvlText w:val="%1.%2.%3.%4."/>
      <w:lvlJc w:val="left"/>
      <w:pPr>
        <w:ind w:left="2611" w:hanging="360"/>
      </w:pPr>
    </w:lvl>
    <w:lvl w:ilvl="4">
      <w:start w:val="1"/>
      <w:numFmt w:val="lowerLetter"/>
      <w:lvlText w:val="%1.%2.%3.%4.%5."/>
      <w:lvlJc w:val="left"/>
      <w:pPr>
        <w:ind w:left="3331" w:hanging="360"/>
      </w:pPr>
    </w:lvl>
    <w:lvl w:ilvl="5">
      <w:start w:val="1"/>
      <w:numFmt w:val="lowerRoman"/>
      <w:lvlText w:val="%1.%2.%3.%4.%5.%6."/>
      <w:lvlJc w:val="right"/>
      <w:pPr>
        <w:ind w:left="4051" w:hanging="180"/>
      </w:pPr>
    </w:lvl>
    <w:lvl w:ilvl="6">
      <w:start w:val="1"/>
      <w:numFmt w:val="decimal"/>
      <w:lvlText w:val="%1.%2.%3.%4.%5.%6.%7."/>
      <w:lvlJc w:val="left"/>
      <w:pPr>
        <w:ind w:left="4771" w:hanging="360"/>
      </w:pPr>
    </w:lvl>
    <w:lvl w:ilvl="7">
      <w:start w:val="1"/>
      <w:numFmt w:val="lowerLetter"/>
      <w:lvlText w:val="%1.%2.%3.%4.%5.%6.%7.%8."/>
      <w:lvlJc w:val="left"/>
      <w:pPr>
        <w:ind w:left="5491" w:hanging="360"/>
      </w:pPr>
    </w:lvl>
    <w:lvl w:ilvl="8">
      <w:start w:val="1"/>
      <w:numFmt w:val="lowerRoman"/>
      <w:lvlText w:val="%1.%2.%3.%4.%5.%6.%7.%8.%9."/>
      <w:lvlJc w:val="right"/>
      <w:pPr>
        <w:ind w:left="6211" w:hanging="180"/>
      </w:pPr>
    </w:lvl>
  </w:abstractNum>
  <w:abstractNum w:abstractNumId="2">
    <w:nsid w:val="404255EE"/>
    <w:multiLevelType w:val="multilevel"/>
    <w:tmpl w:val="AF3282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>
    <w:nsid w:val="52833438"/>
    <w:multiLevelType w:val="multilevel"/>
    <w:tmpl w:val="2D2412A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39C1"/>
    <w:rsid w:val="0020339E"/>
    <w:rsid w:val="008C39C1"/>
    <w:rsid w:val="00E9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tabs>
        <w:tab w:val="left" w:pos="0"/>
        <w:tab w:val="left" w:pos="4253"/>
      </w:tabs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0"/>
      </w:tabs>
    </w:pPr>
    <w:rPr>
      <w:sz w:val="24"/>
      <w:szCs w:val="24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rPr>
      <w:rFonts w:cs="Calibri"/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tabs>
        <w:tab w:val="left" w:pos="0"/>
        <w:tab w:val="left" w:pos="4253"/>
      </w:tabs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0"/>
      </w:tabs>
    </w:pPr>
    <w:rPr>
      <w:sz w:val="24"/>
      <w:szCs w:val="24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rPr>
      <w:rFonts w:cs="Calibri"/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255ED0D36F33CA74C95505454D32A4B1482F261340F2DE1D0F2125FFC7AA61644K5O6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55ED0D36F33CA74C954E5942BF744F1289A86E350C20B58BA71408A32AA04304167D363CF3F4B7K0OE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55ED0D36F33CA74C95505454D32A4B1482F261340F2DE1D0F2125FFC7AA61644567B637FB7FBB40FAD6665K5OC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55ED0D36F33CA74C954E5942BF744F1289A86E350D20B58BA71408A32AA04304167D363CF3F7B6K0O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5ED0D36F33CA74C954E5942BF744F1381AB693E5C77B7DAF21AK0OD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3016</Words>
  <Characters>17194</Characters>
  <Application>Microsoft Office Word</Application>
  <DocSecurity>0</DocSecurity>
  <Lines>143</Lines>
  <Paragraphs>40</Paragraphs>
  <ScaleCrop>false</ScaleCrop>
  <Company/>
  <LinksUpToDate>false</LinksUpToDate>
  <CharactersWithSpaces>20170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2025-04-24T05:48:00Z</cp:lastPrinted>
  <dcterms:created xsi:type="dcterms:W3CDTF">2025-04-24T16:17:00Z</dcterms:created>
  <dcterms:modified xsi:type="dcterms:W3CDTF">2025-04-24T16:17:00Z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