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FFCEE" w14:textId="27C60094" w:rsidR="00C26D81" w:rsidRPr="009844BB" w:rsidRDefault="00817F8F" w:rsidP="00F2077D">
      <w:pPr>
        <w:rPr>
          <w:rFonts w:ascii="Times New Roman" w:hAnsi="Times New Roman"/>
          <w:sz w:val="28"/>
          <w:szCs w:val="28"/>
        </w:rPr>
      </w:pPr>
      <w:r>
        <w:t xml:space="preserve">                                           </w:t>
      </w:r>
      <w:r w:rsidR="009844BB">
        <w:t xml:space="preserve">                              </w:t>
      </w:r>
      <w:r>
        <w:t xml:space="preserve">                                 </w:t>
      </w:r>
      <w:r w:rsidR="009844BB">
        <w:t xml:space="preserve">                               </w:t>
      </w:r>
      <w:r w:rsidRPr="009844BB">
        <w:rPr>
          <w:rFonts w:ascii="Times New Roman" w:hAnsi="Times New Roman"/>
        </w:rPr>
        <w:t xml:space="preserve">                           </w:t>
      </w:r>
    </w:p>
    <w:p w14:paraId="3FD7D392" w14:textId="77777777" w:rsidR="00B5572D" w:rsidRPr="00F2077D" w:rsidRDefault="00F2077D" w:rsidP="00F2077D">
      <w:r>
        <w:rPr>
          <w:noProof/>
          <w:lang w:eastAsia="ru-RU"/>
        </w:rPr>
        <w:drawing>
          <wp:anchor distT="0" distB="0" distL="114300" distR="114300" simplePos="0" relativeHeight="251661312" behindDoc="0" locked="0" layoutInCell="1" allowOverlap="1" wp14:anchorId="67DF3896" wp14:editId="798ACA39">
            <wp:simplePos x="0" y="0"/>
            <wp:positionH relativeFrom="column">
              <wp:posOffset>2342515</wp:posOffset>
            </wp:positionH>
            <wp:positionV relativeFrom="paragraph">
              <wp:posOffset>83185</wp:posOffset>
            </wp:positionV>
            <wp:extent cx="920750" cy="984250"/>
            <wp:effectExtent l="0" t="0" r="0" b="6350"/>
            <wp:wrapTopAndBottom/>
            <wp:docPr id="5" name="Рисунок 5" descr="Ч-Белый новы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Белый новый 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0750" cy="984250"/>
                    </a:xfrm>
                    <a:prstGeom prst="rect">
                      <a:avLst/>
                    </a:prstGeom>
                    <a:noFill/>
                  </pic:spPr>
                </pic:pic>
              </a:graphicData>
            </a:graphic>
            <wp14:sizeRelH relativeFrom="page">
              <wp14:pctWidth>0</wp14:pctWidth>
            </wp14:sizeRelH>
            <wp14:sizeRelV relativeFrom="page">
              <wp14:pctHeight>0</wp14:pctHeight>
            </wp14:sizeRelV>
          </wp:anchor>
        </w:drawing>
      </w:r>
    </w:p>
    <w:p w14:paraId="55DC507E" w14:textId="77777777" w:rsidR="00B5572D" w:rsidRPr="0038090D" w:rsidRDefault="00B5572D" w:rsidP="00B5572D">
      <w:pPr>
        <w:spacing w:after="0" w:line="240" w:lineRule="auto"/>
        <w:jc w:val="center"/>
        <w:rPr>
          <w:rFonts w:ascii="Times New Roman" w:hAnsi="Times New Roman"/>
          <w:sz w:val="28"/>
          <w:szCs w:val="28"/>
        </w:rPr>
      </w:pPr>
      <w:r w:rsidRPr="0038090D">
        <w:rPr>
          <w:rFonts w:ascii="Times New Roman" w:hAnsi="Times New Roman"/>
          <w:sz w:val="28"/>
          <w:szCs w:val="28"/>
        </w:rPr>
        <w:t>АДМИНИСТРАЦИЯ</w:t>
      </w:r>
    </w:p>
    <w:p w14:paraId="0008E46B" w14:textId="77777777" w:rsidR="00B5572D" w:rsidRPr="0038090D" w:rsidRDefault="00B5572D" w:rsidP="00B5572D">
      <w:pPr>
        <w:spacing w:after="0" w:line="240" w:lineRule="auto"/>
        <w:jc w:val="center"/>
        <w:rPr>
          <w:rFonts w:ascii="Times New Roman" w:hAnsi="Times New Roman"/>
          <w:sz w:val="28"/>
          <w:szCs w:val="28"/>
        </w:rPr>
      </w:pPr>
      <w:r w:rsidRPr="0038090D">
        <w:rPr>
          <w:rFonts w:ascii="Times New Roman" w:hAnsi="Times New Roman"/>
          <w:sz w:val="28"/>
          <w:szCs w:val="28"/>
        </w:rPr>
        <w:t xml:space="preserve">  КАДУЙСКОГО МУНИЦИПАЛЬНОГО ОКРУГА</w:t>
      </w:r>
    </w:p>
    <w:p w14:paraId="702F8CE6" w14:textId="77777777" w:rsidR="00B5572D" w:rsidRPr="0038090D" w:rsidRDefault="00B5572D" w:rsidP="00B5572D">
      <w:pPr>
        <w:spacing w:after="0" w:line="240" w:lineRule="auto"/>
        <w:jc w:val="center"/>
        <w:rPr>
          <w:rFonts w:ascii="Times New Roman" w:hAnsi="Times New Roman"/>
          <w:b/>
          <w:sz w:val="28"/>
          <w:szCs w:val="28"/>
        </w:rPr>
      </w:pPr>
      <w:r w:rsidRPr="0038090D">
        <w:rPr>
          <w:rFonts w:ascii="Times New Roman" w:hAnsi="Times New Roman"/>
          <w:sz w:val="28"/>
          <w:szCs w:val="28"/>
        </w:rPr>
        <w:t>ВОЛОГОДСКОЙ ОБЛАСТИ</w:t>
      </w:r>
    </w:p>
    <w:p w14:paraId="6B3D3DF4" w14:textId="77777777" w:rsidR="00B5572D" w:rsidRPr="00DC4301" w:rsidRDefault="00B5572D" w:rsidP="00B5572D">
      <w:pPr>
        <w:spacing w:line="240" w:lineRule="auto"/>
        <w:contextualSpacing/>
        <w:jc w:val="center"/>
        <w:rPr>
          <w:rFonts w:ascii="Times New Roman" w:hAnsi="Times New Roman"/>
          <w:b/>
          <w:sz w:val="26"/>
        </w:rPr>
      </w:pPr>
    </w:p>
    <w:p w14:paraId="277E9E92" w14:textId="77777777" w:rsidR="00B5572D" w:rsidRPr="00DC4301" w:rsidRDefault="00B5572D" w:rsidP="00B5572D">
      <w:pPr>
        <w:pStyle w:val="1"/>
        <w:ind w:left="0"/>
        <w:contextualSpacing/>
        <w:jc w:val="center"/>
        <w:rPr>
          <w:b/>
          <w:bCs/>
          <w:sz w:val="26"/>
        </w:rPr>
      </w:pPr>
      <w:r w:rsidRPr="00DC4301">
        <w:rPr>
          <w:b/>
          <w:bCs/>
          <w:sz w:val="26"/>
        </w:rPr>
        <w:t>ПОСТАНОВЛЕНИЕ</w:t>
      </w:r>
    </w:p>
    <w:p w14:paraId="3F96144A" w14:textId="77777777" w:rsidR="00B5572D" w:rsidRPr="00DC4301" w:rsidRDefault="00B5572D" w:rsidP="00B5572D">
      <w:pPr>
        <w:spacing w:line="240" w:lineRule="auto"/>
        <w:jc w:val="center"/>
        <w:rPr>
          <w:rFonts w:ascii="Times New Roman" w:hAnsi="Times New Roman"/>
          <w:b/>
          <w:sz w:val="26"/>
        </w:rPr>
      </w:pPr>
    </w:p>
    <w:p w14:paraId="7B953F22" w14:textId="548F3238" w:rsidR="00B5572D" w:rsidRPr="00DC4301" w:rsidRDefault="00B5572D" w:rsidP="00B5572D">
      <w:pPr>
        <w:pStyle w:val="2"/>
        <w:rPr>
          <w:rFonts w:ascii="Times New Roman" w:hAnsi="Times New Roman"/>
          <w:b w:val="0"/>
          <w:i w:val="0"/>
          <w:sz w:val="26"/>
          <w:u w:val="single"/>
        </w:rPr>
      </w:pPr>
      <w:r w:rsidRPr="00DC4301">
        <w:rPr>
          <w:rFonts w:ascii="Times New Roman" w:hAnsi="Times New Roman"/>
          <w:b w:val="0"/>
          <w:i w:val="0"/>
          <w:sz w:val="26"/>
        </w:rPr>
        <w:t xml:space="preserve">             </w:t>
      </w:r>
      <w:r w:rsidR="00D57956">
        <w:rPr>
          <w:rFonts w:ascii="Times New Roman" w:hAnsi="Times New Roman"/>
          <w:b w:val="0"/>
          <w:i w:val="0"/>
          <w:sz w:val="26"/>
        </w:rPr>
        <w:t>05 июня 2026</w:t>
      </w:r>
      <w:r w:rsidRPr="00DC4301">
        <w:rPr>
          <w:rFonts w:ascii="Times New Roman" w:hAnsi="Times New Roman"/>
          <w:b w:val="0"/>
          <w:i w:val="0"/>
          <w:sz w:val="26"/>
        </w:rPr>
        <w:t xml:space="preserve">                                                                         №  </w:t>
      </w:r>
      <w:r w:rsidR="00D57956">
        <w:rPr>
          <w:rFonts w:ascii="Times New Roman" w:hAnsi="Times New Roman"/>
          <w:b w:val="0"/>
          <w:i w:val="0"/>
          <w:sz w:val="26"/>
        </w:rPr>
        <w:t>411</w:t>
      </w:r>
    </w:p>
    <w:p w14:paraId="27A3FCE8" w14:textId="77777777" w:rsidR="00B5572D" w:rsidRPr="008109D8" w:rsidRDefault="00B5572D" w:rsidP="00B5572D">
      <w:pPr>
        <w:spacing w:line="240" w:lineRule="auto"/>
        <w:jc w:val="center"/>
        <w:rPr>
          <w:rFonts w:ascii="Times New Roman" w:hAnsi="Times New Roman"/>
          <w:sz w:val="24"/>
          <w:szCs w:val="24"/>
        </w:rPr>
      </w:pPr>
      <w:r w:rsidRPr="008109D8">
        <w:rPr>
          <w:rFonts w:ascii="Times New Roman" w:hAnsi="Times New Roman"/>
          <w:sz w:val="24"/>
          <w:szCs w:val="24"/>
        </w:rPr>
        <w:t>рп Кадуй</w:t>
      </w:r>
    </w:p>
    <w:p w14:paraId="592A0601" w14:textId="77777777" w:rsidR="00B5572D" w:rsidRPr="008109D8" w:rsidRDefault="00B5572D" w:rsidP="00B5572D">
      <w:pPr>
        <w:tabs>
          <w:tab w:val="left" w:pos="4253"/>
        </w:tabs>
        <w:spacing w:line="240" w:lineRule="auto"/>
        <w:rPr>
          <w:rFonts w:ascii="Times New Roman" w:hAnsi="Times New Roman"/>
          <w:sz w:val="24"/>
          <w:szCs w:val="24"/>
        </w:rPr>
      </w:pPr>
      <w:r w:rsidRPr="008109D8">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5C7CF6F3" wp14:editId="411AA710">
                <wp:simplePos x="0" y="0"/>
                <wp:positionH relativeFrom="column">
                  <wp:posOffset>-89535</wp:posOffset>
                </wp:positionH>
                <wp:positionV relativeFrom="paragraph">
                  <wp:posOffset>122555</wp:posOffset>
                </wp:positionV>
                <wp:extent cx="6217920" cy="146685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08391" w14:textId="69FDF049" w:rsidR="00B5572D" w:rsidRPr="006A694A" w:rsidRDefault="00F2077D" w:rsidP="00B5572D">
                            <w:pPr>
                              <w:spacing w:after="0" w:line="240" w:lineRule="auto"/>
                              <w:jc w:val="center"/>
                              <w:rPr>
                                <w:rFonts w:ascii="Times New Roman" w:hAnsi="Times New Roman"/>
                                <w:sz w:val="26"/>
                                <w:szCs w:val="26"/>
                                <w:lang w:eastAsia="ru-RU"/>
                              </w:rPr>
                            </w:pPr>
                            <w:bookmarkStart w:id="0" w:name="_Hlk231380089"/>
                            <w:r w:rsidRPr="00F2077D">
                              <w:rPr>
                                <w:rFonts w:ascii="Times New Roman" w:hAnsi="Times New Roman"/>
                                <w:b/>
                                <w:sz w:val="26"/>
                                <w:szCs w:val="26"/>
                              </w:rPr>
                              <w:t xml:space="preserve">О внесении изменений в </w:t>
                            </w:r>
                            <w:r w:rsidR="00EA687A">
                              <w:rPr>
                                <w:rFonts w:ascii="Times New Roman" w:eastAsia="Calibri" w:hAnsi="Times New Roman"/>
                                <w:b/>
                                <w:sz w:val="26"/>
                                <w:szCs w:val="26"/>
                                <w:lang w:eastAsia="ru-RU"/>
                              </w:rPr>
                              <w:t xml:space="preserve">постановление Администрации Кадуйского муниципального округа от 18 апреля 2023 года № 327 «Об утверждении </w:t>
                            </w:r>
                            <w:r w:rsidRPr="00F2077D">
                              <w:rPr>
                                <w:rFonts w:ascii="Times New Roman" w:hAnsi="Times New Roman"/>
                                <w:b/>
                                <w:sz w:val="26"/>
                                <w:szCs w:val="26"/>
                              </w:rPr>
                              <w:t>административн</w:t>
                            </w:r>
                            <w:r w:rsidR="00EA687A">
                              <w:rPr>
                                <w:rFonts w:ascii="Times New Roman" w:hAnsi="Times New Roman"/>
                                <w:b/>
                                <w:sz w:val="26"/>
                                <w:szCs w:val="26"/>
                              </w:rPr>
                              <w:t>ого</w:t>
                            </w:r>
                            <w:r w:rsidRPr="00F2077D">
                              <w:rPr>
                                <w:rFonts w:ascii="Times New Roman" w:hAnsi="Times New Roman"/>
                                <w:b/>
                                <w:sz w:val="26"/>
                                <w:szCs w:val="26"/>
                              </w:rPr>
                              <w:t xml:space="preserve"> регламент</w:t>
                            </w:r>
                            <w:r w:rsidR="00EA687A">
                              <w:rPr>
                                <w:rFonts w:ascii="Times New Roman" w:hAnsi="Times New Roman"/>
                                <w:b/>
                                <w:sz w:val="26"/>
                                <w:szCs w:val="26"/>
                              </w:rPr>
                              <w:t>а</w:t>
                            </w:r>
                            <w:r w:rsidRPr="00F2077D">
                              <w:rPr>
                                <w:rFonts w:ascii="Times New Roman" w:hAnsi="Times New Roman"/>
                                <w:b/>
                                <w:sz w:val="26"/>
                                <w:szCs w:val="26"/>
                              </w:rPr>
                              <w:t xml:space="preserve"> предоставления муниципальной услуги</w:t>
                            </w:r>
                            <w:r w:rsidRPr="008860E0">
                              <w:rPr>
                                <w:b/>
                                <w:sz w:val="26"/>
                                <w:szCs w:val="26"/>
                              </w:rPr>
                              <w:t xml:space="preserve"> </w:t>
                            </w:r>
                            <w:r w:rsidRPr="006C624A">
                              <w:rPr>
                                <w:rFonts w:ascii="Times New Roman" w:hAnsi="Times New Roman"/>
                                <w:b/>
                                <w:spacing w:val="-4"/>
                                <w:sz w:val="26"/>
                                <w:szCs w:val="26"/>
                                <w:lang w:eastAsia="ru-RU"/>
                              </w:rPr>
                              <w:t>по</w:t>
                            </w:r>
                            <w:r w:rsidRPr="008860E0">
                              <w:rPr>
                                <w:b/>
                                <w:spacing w:val="-4"/>
                                <w:sz w:val="26"/>
                                <w:szCs w:val="26"/>
                                <w:lang w:eastAsia="ru-RU"/>
                              </w:rPr>
                              <w:t xml:space="preserve"> </w:t>
                            </w:r>
                            <w:r w:rsidR="00B5572D" w:rsidRPr="006A694A">
                              <w:rPr>
                                <w:rFonts w:ascii="Times New Roman" w:eastAsia="Calibri" w:hAnsi="Times New Roman"/>
                                <w:b/>
                                <w:sz w:val="26"/>
                                <w:szCs w:val="26"/>
                                <w:lang w:eastAsia="ru-RU"/>
                              </w:rPr>
                              <w:t xml:space="preserve">постановке отдельных категорий граждан на учет в качестве лиц, имеющих право на предоставление земельных участков, </w:t>
                            </w:r>
                            <w:r w:rsidR="00B5572D" w:rsidRPr="006A694A">
                              <w:rPr>
                                <w:rFonts w:ascii="Times New Roman" w:hAnsi="Times New Roman"/>
                                <w:b/>
                                <w:spacing w:val="-4"/>
                                <w:sz w:val="26"/>
                                <w:szCs w:val="26"/>
                              </w:rPr>
                              <w:t>находящихся  в муниципальной собственности либо государственная собственность на которые не разграничена</w:t>
                            </w:r>
                            <w:r w:rsidR="00B5572D" w:rsidRPr="006A694A">
                              <w:rPr>
                                <w:rFonts w:ascii="Times New Roman" w:eastAsia="Calibri" w:hAnsi="Times New Roman"/>
                                <w:b/>
                                <w:sz w:val="26"/>
                                <w:szCs w:val="26"/>
                                <w:lang w:eastAsia="ru-RU"/>
                              </w:rPr>
                              <w:t>, в собственность бесплатно</w:t>
                            </w:r>
                            <w:r w:rsidR="00A130F7">
                              <w:rPr>
                                <w:rFonts w:ascii="Times New Roman" w:eastAsia="Calibri" w:hAnsi="Times New Roman"/>
                                <w:b/>
                                <w:sz w:val="26"/>
                                <w:szCs w:val="26"/>
                                <w:lang w:eastAsia="ru-RU"/>
                              </w:rPr>
                              <w:t>»</w:t>
                            </w:r>
                            <w:r>
                              <w:rPr>
                                <w:rFonts w:ascii="Times New Roman" w:eastAsia="Calibri" w:hAnsi="Times New Roman"/>
                                <w:b/>
                                <w:sz w:val="26"/>
                                <w:szCs w:val="26"/>
                                <w:lang w:eastAsia="ru-RU"/>
                              </w:rPr>
                              <w:t xml:space="preserve"> </w:t>
                            </w:r>
                          </w:p>
                          <w:bookmarkEnd w:id="0"/>
                          <w:p w14:paraId="5684418B" w14:textId="77777777" w:rsidR="00B5572D" w:rsidRPr="00DC4301" w:rsidRDefault="00B5572D" w:rsidP="00B5572D">
                            <w:pPr>
                              <w:pStyle w:val="31"/>
                              <w:widowControl w:val="0"/>
                              <w:ind w:left="-142"/>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7CF6F3" id="_x0000_t202" coordsize="21600,21600" o:spt="202" path="m,l,21600r21600,l21600,xe">
                <v:stroke joinstyle="miter"/>
                <v:path gradientshapeok="t" o:connecttype="rect"/>
              </v:shapetype>
              <v:shape id="Поле 4" o:spid="_x0000_s1026" type="#_x0000_t202" style="position:absolute;margin-left:-7.05pt;margin-top:9.65pt;width:489.6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" stroked="f">
                <v:textbox>
                  <w:txbxContent>
                    <w:p w14:paraId="4AC08391" w14:textId="69FDF049" w:rsidR="00B5572D" w:rsidRPr="006A694A" w:rsidRDefault="00F2077D" w:rsidP="00B5572D">
                      <w:pPr>
                        <w:spacing w:after="0" w:line="240" w:lineRule="auto"/>
                        <w:jc w:val="center"/>
                        <w:rPr>
                          <w:rFonts w:ascii="Times New Roman" w:hAnsi="Times New Roman"/>
                          <w:sz w:val="26"/>
                          <w:szCs w:val="26"/>
                          <w:lang w:eastAsia="ru-RU"/>
                        </w:rPr>
                      </w:pPr>
                      <w:bookmarkStart w:id="1" w:name="_Hlk231380089"/>
                      <w:r w:rsidRPr="00F2077D">
                        <w:rPr>
                          <w:rFonts w:ascii="Times New Roman" w:hAnsi="Times New Roman"/>
                          <w:b/>
                          <w:sz w:val="26"/>
                          <w:szCs w:val="26"/>
                        </w:rPr>
                        <w:t xml:space="preserve">О внесении изменений в </w:t>
                      </w:r>
                      <w:r w:rsidR="00EA687A">
                        <w:rPr>
                          <w:rFonts w:ascii="Times New Roman" w:eastAsia="Calibri" w:hAnsi="Times New Roman"/>
                          <w:b/>
                          <w:sz w:val="26"/>
                          <w:szCs w:val="26"/>
                          <w:lang w:eastAsia="ru-RU"/>
                        </w:rPr>
                        <w:t>постановление Администрации Кадуйского муниципального округа от 18 апреля 2023 года № 327</w:t>
                      </w:r>
                      <w:r w:rsidR="00EA687A">
                        <w:rPr>
                          <w:rFonts w:ascii="Times New Roman" w:eastAsia="Calibri" w:hAnsi="Times New Roman"/>
                          <w:b/>
                          <w:sz w:val="26"/>
                          <w:szCs w:val="26"/>
                          <w:lang w:eastAsia="ru-RU"/>
                        </w:rPr>
                        <w:t xml:space="preserve"> «Об утверждении </w:t>
                      </w:r>
                      <w:r w:rsidRPr="00F2077D">
                        <w:rPr>
                          <w:rFonts w:ascii="Times New Roman" w:hAnsi="Times New Roman"/>
                          <w:b/>
                          <w:sz w:val="26"/>
                          <w:szCs w:val="26"/>
                        </w:rPr>
                        <w:t>административн</w:t>
                      </w:r>
                      <w:r w:rsidR="00EA687A">
                        <w:rPr>
                          <w:rFonts w:ascii="Times New Roman" w:hAnsi="Times New Roman"/>
                          <w:b/>
                          <w:sz w:val="26"/>
                          <w:szCs w:val="26"/>
                        </w:rPr>
                        <w:t>ого</w:t>
                      </w:r>
                      <w:r w:rsidRPr="00F2077D">
                        <w:rPr>
                          <w:rFonts w:ascii="Times New Roman" w:hAnsi="Times New Roman"/>
                          <w:b/>
                          <w:sz w:val="26"/>
                          <w:szCs w:val="26"/>
                        </w:rPr>
                        <w:t xml:space="preserve"> регламент</w:t>
                      </w:r>
                      <w:r w:rsidR="00EA687A">
                        <w:rPr>
                          <w:rFonts w:ascii="Times New Roman" w:hAnsi="Times New Roman"/>
                          <w:b/>
                          <w:sz w:val="26"/>
                          <w:szCs w:val="26"/>
                        </w:rPr>
                        <w:t>а</w:t>
                      </w:r>
                      <w:r w:rsidRPr="00F2077D">
                        <w:rPr>
                          <w:rFonts w:ascii="Times New Roman" w:hAnsi="Times New Roman"/>
                          <w:b/>
                          <w:sz w:val="26"/>
                          <w:szCs w:val="26"/>
                        </w:rPr>
                        <w:t xml:space="preserve"> предоставления муниципальной услуги</w:t>
                      </w:r>
                      <w:r w:rsidRPr="008860E0">
                        <w:rPr>
                          <w:b/>
                          <w:sz w:val="26"/>
                          <w:szCs w:val="26"/>
                        </w:rPr>
                        <w:t xml:space="preserve"> </w:t>
                      </w:r>
                      <w:r w:rsidRPr="006C624A">
                        <w:rPr>
                          <w:rFonts w:ascii="Times New Roman" w:hAnsi="Times New Roman"/>
                          <w:b/>
                          <w:spacing w:val="-4"/>
                          <w:sz w:val="26"/>
                          <w:szCs w:val="26"/>
                          <w:lang w:eastAsia="ru-RU"/>
                        </w:rPr>
                        <w:t>по</w:t>
                      </w:r>
                      <w:r w:rsidRPr="008860E0">
                        <w:rPr>
                          <w:b/>
                          <w:spacing w:val="-4"/>
                          <w:sz w:val="26"/>
                          <w:szCs w:val="26"/>
                          <w:lang w:eastAsia="ru-RU"/>
                        </w:rPr>
                        <w:t xml:space="preserve"> </w:t>
                      </w:r>
                      <w:r w:rsidR="00B5572D" w:rsidRPr="006A694A">
                        <w:rPr>
                          <w:rFonts w:ascii="Times New Roman" w:eastAsia="Calibri" w:hAnsi="Times New Roman"/>
                          <w:b/>
                          <w:sz w:val="26"/>
                          <w:szCs w:val="26"/>
                          <w:lang w:eastAsia="ru-RU"/>
                        </w:rPr>
                        <w:t xml:space="preserve">постановке отдельных категорий граждан на учет в качестве лиц, имеющих право на предоставление земельных участков, </w:t>
                      </w:r>
                      <w:r w:rsidR="00B5572D" w:rsidRPr="006A694A">
                        <w:rPr>
                          <w:rFonts w:ascii="Times New Roman" w:hAnsi="Times New Roman"/>
                          <w:b/>
                          <w:spacing w:val="-4"/>
                          <w:sz w:val="26"/>
                          <w:szCs w:val="26"/>
                        </w:rPr>
                        <w:t>находящихся  в муниципальной собственности либо государственная собственность на которые не разграничена</w:t>
                      </w:r>
                      <w:r w:rsidR="00B5572D" w:rsidRPr="006A694A">
                        <w:rPr>
                          <w:rFonts w:ascii="Times New Roman" w:eastAsia="Calibri" w:hAnsi="Times New Roman"/>
                          <w:b/>
                          <w:sz w:val="26"/>
                          <w:szCs w:val="26"/>
                          <w:lang w:eastAsia="ru-RU"/>
                        </w:rPr>
                        <w:t xml:space="preserve">, в собственность </w:t>
                      </w:r>
                      <w:proofErr w:type="spellStart"/>
                      <w:r w:rsidR="00B5572D" w:rsidRPr="006A694A">
                        <w:rPr>
                          <w:rFonts w:ascii="Times New Roman" w:eastAsia="Calibri" w:hAnsi="Times New Roman"/>
                          <w:b/>
                          <w:sz w:val="26"/>
                          <w:szCs w:val="26"/>
                          <w:lang w:eastAsia="ru-RU"/>
                        </w:rPr>
                        <w:t>бесплатно</w:t>
                      </w:r>
                      <w:r w:rsidR="00A130F7">
                        <w:rPr>
                          <w:rFonts w:ascii="Times New Roman" w:eastAsia="Calibri" w:hAnsi="Times New Roman"/>
                          <w:b/>
                          <w:sz w:val="26"/>
                          <w:szCs w:val="26"/>
                          <w:lang w:eastAsia="ru-RU"/>
                        </w:rPr>
                        <w:t>»</w:t>
                      </w:r>
                      <w:proofErr w:type="spellEnd"/>
                      <w:r>
                        <w:rPr>
                          <w:rFonts w:ascii="Times New Roman" w:eastAsia="Calibri" w:hAnsi="Times New Roman"/>
                          <w:b/>
                          <w:sz w:val="26"/>
                          <w:szCs w:val="26"/>
                          <w:lang w:eastAsia="ru-RU"/>
                        </w:rPr>
                        <w:t xml:space="preserve"> </w:t>
                      </w:r>
                    </w:p>
                    <w:bookmarkEnd w:id="1"/>
                    <w:p w14:paraId="5684418B" w14:textId="77777777" w:rsidR="00B5572D" w:rsidRPr="00DC4301" w:rsidRDefault="00B5572D" w:rsidP="00B5572D">
                      <w:pPr>
                        <w:pStyle w:val="31"/>
                        <w:widowControl w:val="0"/>
                        <w:ind w:left="-142"/>
                        <w:jc w:val="center"/>
                        <w:rPr>
                          <w:b/>
                        </w:rPr>
                      </w:pPr>
                    </w:p>
                  </w:txbxContent>
                </v:textbox>
              </v:shape>
            </w:pict>
          </mc:Fallback>
        </mc:AlternateContent>
      </w:r>
      <w:r w:rsidRPr="008109D8">
        <w:rPr>
          <w:rFonts w:ascii="Times New Roman" w:hAnsi="Times New Roman"/>
          <w:noProof/>
          <w:sz w:val="24"/>
          <w:szCs w:val="24"/>
          <w:lang w:eastAsia="ru-RU"/>
        </w:rPr>
        <mc:AlternateContent>
          <mc:Choice Requires="wps">
            <w:drawing>
              <wp:anchor distT="0" distB="0" distL="114300" distR="114300" simplePos="0" relativeHeight="251659264" behindDoc="0" locked="0" layoutInCell="0" allowOverlap="1" wp14:anchorId="3687E209" wp14:editId="15F74937">
                <wp:simplePos x="0" y="0"/>
                <wp:positionH relativeFrom="column">
                  <wp:posOffset>17145</wp:posOffset>
                </wp:positionH>
                <wp:positionV relativeFrom="paragraph">
                  <wp:posOffset>167005</wp:posOffset>
                </wp:positionV>
                <wp:extent cx="0" cy="0"/>
                <wp:effectExtent l="11430" t="10160" r="7620" b="889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06B852"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15pt" to="1.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" o:allowincell="f"/>
            </w:pict>
          </mc:Fallback>
        </mc:AlternateContent>
      </w:r>
      <w:r w:rsidRPr="008109D8">
        <w:rPr>
          <w:rFonts w:ascii="Times New Roman" w:hAnsi="Times New Roman"/>
          <w:sz w:val="24"/>
          <w:szCs w:val="24"/>
        </w:rPr>
        <w:tab/>
      </w:r>
      <w:r w:rsidRPr="008109D8">
        <w:rPr>
          <w:rFonts w:ascii="Times New Roman" w:hAnsi="Times New Roman"/>
          <w:sz w:val="24"/>
          <w:szCs w:val="24"/>
        </w:rPr>
        <w:tab/>
      </w:r>
    </w:p>
    <w:p w14:paraId="3C353745" w14:textId="77777777" w:rsidR="00B5572D" w:rsidRPr="008109D8" w:rsidRDefault="00B5572D" w:rsidP="00B5572D">
      <w:pPr>
        <w:pStyle w:val="a4"/>
        <w:rPr>
          <w:sz w:val="24"/>
          <w:szCs w:val="24"/>
        </w:rPr>
      </w:pPr>
      <w:r w:rsidRPr="008109D8">
        <w:rPr>
          <w:sz w:val="24"/>
          <w:szCs w:val="24"/>
        </w:rPr>
        <w:t xml:space="preserve">    </w:t>
      </w:r>
    </w:p>
    <w:p w14:paraId="609622EA" w14:textId="77777777" w:rsidR="00B5572D" w:rsidRPr="008109D8" w:rsidRDefault="00B5572D" w:rsidP="00B5572D">
      <w:pPr>
        <w:spacing w:line="240" w:lineRule="auto"/>
        <w:jc w:val="center"/>
        <w:rPr>
          <w:rFonts w:ascii="Times New Roman" w:hAnsi="Times New Roman"/>
          <w:b/>
          <w:sz w:val="24"/>
          <w:szCs w:val="24"/>
        </w:rPr>
      </w:pPr>
    </w:p>
    <w:p w14:paraId="7AC64478" w14:textId="77777777" w:rsidR="00B5572D" w:rsidRPr="008109D8" w:rsidRDefault="00B5572D" w:rsidP="00B5572D">
      <w:pPr>
        <w:pStyle w:val="21"/>
      </w:pPr>
      <w:r w:rsidRPr="008109D8">
        <w:tab/>
      </w:r>
      <w:r w:rsidRPr="008109D8">
        <w:tab/>
      </w:r>
    </w:p>
    <w:p w14:paraId="233DAB27" w14:textId="77777777" w:rsidR="00B5572D" w:rsidRPr="008109D8" w:rsidRDefault="00B5572D" w:rsidP="00B5572D">
      <w:pPr>
        <w:pStyle w:val="31"/>
        <w:ind w:firstLine="708"/>
        <w:jc w:val="both"/>
      </w:pPr>
    </w:p>
    <w:p w14:paraId="0FDBBEE1" w14:textId="77777777" w:rsidR="00B5572D" w:rsidRPr="008109D8" w:rsidRDefault="00B5572D" w:rsidP="00B5572D">
      <w:pPr>
        <w:pStyle w:val="31"/>
        <w:jc w:val="both"/>
      </w:pPr>
    </w:p>
    <w:p w14:paraId="7C366AB1" w14:textId="77777777" w:rsidR="00F2077D" w:rsidRDefault="00F2077D" w:rsidP="00B5572D">
      <w:pPr>
        <w:pStyle w:val="31"/>
        <w:ind w:firstLine="708"/>
        <w:jc w:val="both"/>
      </w:pPr>
    </w:p>
    <w:p w14:paraId="4EA807E7" w14:textId="77777777" w:rsidR="00F2077D" w:rsidRDefault="00F2077D" w:rsidP="00B5572D">
      <w:pPr>
        <w:pStyle w:val="31"/>
        <w:ind w:firstLine="708"/>
        <w:jc w:val="both"/>
      </w:pPr>
    </w:p>
    <w:p w14:paraId="1F440FA6" w14:textId="319E34B5" w:rsidR="00D133C9" w:rsidRPr="0030663E" w:rsidRDefault="00184B8E" w:rsidP="00D133C9">
      <w:pPr>
        <w:pStyle w:val="31"/>
        <w:ind w:firstLine="708"/>
        <w:jc w:val="both"/>
        <w:rPr>
          <w:sz w:val="26"/>
          <w:szCs w:val="26"/>
        </w:rPr>
      </w:pPr>
      <w:proofErr w:type="gramStart"/>
      <w:r>
        <w:t>На основании протеста прокуратуры Кадуйского района и с</w:t>
      </w:r>
      <w:r w:rsidR="00D133C9" w:rsidRPr="00D133C9">
        <w:t xml:space="preserve"> целью приведения административного регламента предоставления муниципальной услуги </w:t>
      </w:r>
      <w:r w:rsidR="00D133C9" w:rsidRPr="00D133C9">
        <w:rPr>
          <w:spacing w:val="-4"/>
          <w:lang w:eastAsia="ru-RU"/>
        </w:rPr>
        <w:t xml:space="preserve">по </w:t>
      </w:r>
      <w:r w:rsidR="00D133C9">
        <w:rPr>
          <w:lang w:eastAsia="ru-RU"/>
        </w:rPr>
        <w:t>постановке отдельных категорий</w:t>
      </w:r>
      <w:r w:rsidR="00D133C9" w:rsidRPr="00D133C9">
        <w:rPr>
          <w:lang w:eastAsia="ru-RU"/>
        </w:rPr>
        <w:t xml:space="preserve"> граждан </w:t>
      </w:r>
      <w:r w:rsidR="00D133C9">
        <w:rPr>
          <w:lang w:eastAsia="ru-RU"/>
        </w:rPr>
        <w:t xml:space="preserve">на учет в качестве лиц, имеющих право на предоставление </w:t>
      </w:r>
      <w:r w:rsidR="00D133C9" w:rsidRPr="00D133C9">
        <w:rPr>
          <w:lang w:eastAsia="ru-RU"/>
        </w:rPr>
        <w:t xml:space="preserve">земельных участков, </w:t>
      </w:r>
      <w:r w:rsidR="00D133C9" w:rsidRPr="00D133C9">
        <w:rPr>
          <w:spacing w:val="-4"/>
        </w:rPr>
        <w:t>находящихся  в муниципальной собственности либо государственная собственность на которые не разграничена,</w:t>
      </w:r>
      <w:r w:rsidR="00D133C9" w:rsidRPr="00D133C9">
        <w:rPr>
          <w:lang w:eastAsia="ru-RU"/>
        </w:rPr>
        <w:t xml:space="preserve"> в собственность бесплатно </w:t>
      </w:r>
      <w:r w:rsidR="00D133C9" w:rsidRPr="00D133C9">
        <w:rPr>
          <w:spacing w:val="-4"/>
        </w:rPr>
        <w:t>в соответствие с но</w:t>
      </w:r>
      <w:r w:rsidR="00D133C9">
        <w:rPr>
          <w:spacing w:val="-4"/>
        </w:rPr>
        <w:t xml:space="preserve">рмами действующего </w:t>
      </w:r>
      <w:r w:rsidR="00D133C9" w:rsidRPr="00D133C9">
        <w:rPr>
          <w:spacing w:val="-4"/>
        </w:rPr>
        <w:t>законодательства</w:t>
      </w:r>
      <w:r w:rsidR="00D133C9">
        <w:t xml:space="preserve"> </w:t>
      </w:r>
      <w:r w:rsidR="00D133C9" w:rsidRPr="00D133C9">
        <w:t>постановляю</w:t>
      </w:r>
      <w:r w:rsidR="00D133C9" w:rsidRPr="0097680B">
        <w:rPr>
          <w:sz w:val="26"/>
          <w:szCs w:val="26"/>
        </w:rPr>
        <w:t>:</w:t>
      </w:r>
      <w:r w:rsidR="00D133C9">
        <w:rPr>
          <w:sz w:val="26"/>
          <w:szCs w:val="26"/>
        </w:rPr>
        <w:t xml:space="preserve">  </w:t>
      </w:r>
      <w:proofErr w:type="gramEnd"/>
    </w:p>
    <w:p w14:paraId="111907E8" w14:textId="77777777" w:rsidR="00B5572D" w:rsidRPr="008109D8" w:rsidRDefault="00B5572D" w:rsidP="00B5572D">
      <w:pPr>
        <w:pStyle w:val="31"/>
        <w:ind w:firstLine="708"/>
        <w:jc w:val="both"/>
      </w:pPr>
    </w:p>
    <w:p w14:paraId="08511664" w14:textId="0C75D5E7" w:rsidR="00941C69" w:rsidRDefault="00D133C9" w:rsidP="00D133C9">
      <w:pPr>
        <w:pStyle w:val="31"/>
        <w:numPr>
          <w:ilvl w:val="0"/>
          <w:numId w:val="1"/>
        </w:numPr>
        <w:spacing w:after="120"/>
        <w:ind w:left="0" w:firstLine="0"/>
        <w:jc w:val="both"/>
        <w:textAlignment w:val="baseline"/>
      </w:pPr>
      <w:r w:rsidRPr="00D133C9">
        <w:t xml:space="preserve">Внести в </w:t>
      </w:r>
      <w:r w:rsidR="00C401C5">
        <w:t>постановление</w:t>
      </w:r>
      <w:r w:rsidR="00C401C5" w:rsidRPr="00D133C9">
        <w:t xml:space="preserve"> Администрации Кадуйского муниципального </w:t>
      </w:r>
      <w:r w:rsidR="00C401C5">
        <w:t>округа Вологодской области от 18 апреля 2023</w:t>
      </w:r>
      <w:r w:rsidR="00C401C5" w:rsidRPr="00D133C9">
        <w:t xml:space="preserve"> года № </w:t>
      </w:r>
      <w:r w:rsidR="00C401C5">
        <w:t>327</w:t>
      </w:r>
      <w:r w:rsidR="00C401C5" w:rsidRPr="00D133C9">
        <w:t xml:space="preserve"> </w:t>
      </w:r>
      <w:r w:rsidR="00C401C5">
        <w:t>«Об утверждении административного</w:t>
      </w:r>
      <w:r w:rsidRPr="00D133C9">
        <w:t xml:space="preserve"> регламент</w:t>
      </w:r>
      <w:r w:rsidR="00C401C5">
        <w:t>а</w:t>
      </w:r>
      <w:r w:rsidRPr="00D133C9">
        <w:t xml:space="preserve"> предоставления муниципальной услуги </w:t>
      </w:r>
      <w:r w:rsidRPr="00D133C9">
        <w:rPr>
          <w:spacing w:val="-4"/>
          <w:lang w:eastAsia="ru-RU"/>
        </w:rPr>
        <w:t xml:space="preserve">по </w:t>
      </w:r>
      <w:r w:rsidR="00FD2939">
        <w:rPr>
          <w:lang w:eastAsia="ru-RU"/>
        </w:rPr>
        <w:t>постановке отдельных категорий</w:t>
      </w:r>
      <w:r w:rsidR="00FD2939" w:rsidRPr="00D133C9">
        <w:rPr>
          <w:lang w:eastAsia="ru-RU"/>
        </w:rPr>
        <w:t xml:space="preserve"> граждан </w:t>
      </w:r>
      <w:r w:rsidR="00FD2939">
        <w:rPr>
          <w:lang w:eastAsia="ru-RU"/>
        </w:rPr>
        <w:t xml:space="preserve">на учет в качестве лиц, имеющих право на предоставление </w:t>
      </w:r>
      <w:r w:rsidR="00FD2939" w:rsidRPr="00D133C9">
        <w:rPr>
          <w:lang w:eastAsia="ru-RU"/>
        </w:rPr>
        <w:t xml:space="preserve">земельных участков, </w:t>
      </w:r>
      <w:r w:rsidR="00FD2939" w:rsidRPr="00D133C9">
        <w:rPr>
          <w:spacing w:val="-4"/>
        </w:rPr>
        <w:t>находящихся  в муниципальной собственности либо государственная собственность на которые не разграничена,</w:t>
      </w:r>
      <w:r w:rsidR="00FD2939" w:rsidRPr="00D133C9">
        <w:rPr>
          <w:lang w:eastAsia="ru-RU"/>
        </w:rPr>
        <w:t xml:space="preserve"> в собственность бесплатно</w:t>
      </w:r>
      <w:r w:rsidR="00C401C5">
        <w:rPr>
          <w:spacing w:val="-4"/>
        </w:rPr>
        <w:t>»</w:t>
      </w:r>
      <w:r w:rsidRPr="00D133C9">
        <w:rPr>
          <w:spacing w:val="-4"/>
        </w:rPr>
        <w:t xml:space="preserve"> </w:t>
      </w:r>
      <w:r w:rsidRPr="00D133C9">
        <w:t>изменения</w:t>
      </w:r>
      <w:r w:rsidR="00C401C5">
        <w:t xml:space="preserve">, изложив приложение </w:t>
      </w:r>
      <w:r w:rsidR="00A130F7">
        <w:t xml:space="preserve">к постановлению </w:t>
      </w:r>
      <w:r w:rsidR="00184B8E">
        <w:t xml:space="preserve">в новой редакции в </w:t>
      </w:r>
      <w:proofErr w:type="spellStart"/>
      <w:r w:rsidR="00184B8E">
        <w:t>соответвии</w:t>
      </w:r>
      <w:proofErr w:type="spellEnd"/>
      <w:r w:rsidR="00184B8E">
        <w:t xml:space="preserve"> с приложением к настоящему постановлению.</w:t>
      </w:r>
    </w:p>
    <w:p w14:paraId="347007C2" w14:textId="3A9D74DB" w:rsidR="00B5572D" w:rsidRPr="008109D8" w:rsidRDefault="00B5572D" w:rsidP="00184B8E">
      <w:pPr>
        <w:pStyle w:val="formattext"/>
        <w:numPr>
          <w:ilvl w:val="0"/>
          <w:numId w:val="4"/>
        </w:numPr>
        <w:spacing w:before="0" w:beforeAutospacing="0" w:after="0" w:afterAutospacing="0"/>
        <w:ind w:left="0" w:firstLine="0"/>
        <w:textAlignment w:val="baseline"/>
      </w:pPr>
      <w:r w:rsidRPr="008109D8">
        <w:t xml:space="preserve">Опубликовать настоящее постановление в Кадуйской газете «Наше время» и разместить на сайте Кадуйского муниципального </w:t>
      </w:r>
      <w:r w:rsidR="00BB2E42">
        <w:t>округа</w:t>
      </w:r>
      <w:r w:rsidRPr="008109D8">
        <w:t xml:space="preserve"> Вологодской области в информационно-телекоммуникационной сети  «Интернет».</w:t>
      </w:r>
    </w:p>
    <w:p w14:paraId="48E67418" w14:textId="4DAE8EDA" w:rsidR="00B5572D" w:rsidRPr="008109D8" w:rsidRDefault="00B5572D" w:rsidP="00FF5AB4">
      <w:pPr>
        <w:pStyle w:val="31"/>
        <w:numPr>
          <w:ilvl w:val="0"/>
          <w:numId w:val="4"/>
        </w:numPr>
        <w:spacing w:after="120"/>
        <w:ind w:left="426" w:hanging="426"/>
        <w:contextualSpacing/>
        <w:jc w:val="both"/>
        <w:textAlignment w:val="baseline"/>
      </w:pPr>
      <w:r w:rsidRPr="008109D8">
        <w:t>Постановление вступает в силу со дня опубликования в Кадуйской газете «Наше время».</w:t>
      </w:r>
    </w:p>
    <w:p w14:paraId="00AF4655" w14:textId="77777777" w:rsidR="00C26D81" w:rsidRDefault="00C26D81" w:rsidP="00B5572D">
      <w:pPr>
        <w:spacing w:after="0" w:line="240" w:lineRule="auto"/>
        <w:rPr>
          <w:rFonts w:ascii="Times New Roman" w:hAnsi="Times New Roman"/>
          <w:bCs/>
          <w:sz w:val="24"/>
          <w:szCs w:val="24"/>
        </w:rPr>
      </w:pPr>
    </w:p>
    <w:p w14:paraId="5F29DC7B" w14:textId="77777777" w:rsidR="00C26D81" w:rsidRPr="008109D8" w:rsidRDefault="00C26D81" w:rsidP="00B5572D">
      <w:pPr>
        <w:spacing w:after="0" w:line="240" w:lineRule="auto"/>
        <w:rPr>
          <w:rFonts w:ascii="Times New Roman" w:hAnsi="Times New Roman"/>
          <w:bCs/>
          <w:sz w:val="24"/>
          <w:szCs w:val="24"/>
        </w:rPr>
      </w:pPr>
    </w:p>
    <w:p w14:paraId="4D7A3F2C" w14:textId="77777777" w:rsidR="00B5572D" w:rsidRPr="008109D8" w:rsidRDefault="00B5572D" w:rsidP="00B5572D">
      <w:pPr>
        <w:spacing w:after="0" w:line="240" w:lineRule="auto"/>
        <w:rPr>
          <w:rFonts w:ascii="Times New Roman" w:hAnsi="Times New Roman"/>
          <w:bCs/>
          <w:sz w:val="24"/>
          <w:szCs w:val="24"/>
        </w:rPr>
      </w:pPr>
      <w:r w:rsidRPr="008109D8">
        <w:rPr>
          <w:rFonts w:ascii="Times New Roman" w:hAnsi="Times New Roman"/>
          <w:bCs/>
          <w:sz w:val="24"/>
          <w:szCs w:val="24"/>
        </w:rPr>
        <w:t xml:space="preserve">Глава Кадуйского </w:t>
      </w:r>
    </w:p>
    <w:p w14:paraId="65D65F76" w14:textId="77777777" w:rsidR="00B5572D" w:rsidRPr="008109D8" w:rsidRDefault="00B5572D" w:rsidP="00B5572D">
      <w:pPr>
        <w:spacing w:after="0" w:line="240" w:lineRule="auto"/>
        <w:rPr>
          <w:rFonts w:ascii="Times New Roman" w:hAnsi="Times New Roman"/>
          <w:bCs/>
          <w:sz w:val="24"/>
          <w:szCs w:val="24"/>
        </w:rPr>
      </w:pPr>
      <w:r w:rsidRPr="008109D8">
        <w:rPr>
          <w:rFonts w:ascii="Times New Roman" w:hAnsi="Times New Roman"/>
          <w:bCs/>
          <w:sz w:val="24"/>
          <w:szCs w:val="24"/>
        </w:rPr>
        <w:t xml:space="preserve">муниципального округа </w:t>
      </w:r>
    </w:p>
    <w:p w14:paraId="3E3B243E" w14:textId="44F4E920" w:rsidR="009844BB" w:rsidRDefault="00B5572D" w:rsidP="00184B8E">
      <w:pPr>
        <w:spacing w:after="0" w:line="240" w:lineRule="auto"/>
        <w:rPr>
          <w:rFonts w:ascii="Times New Roman" w:hAnsi="Times New Roman"/>
          <w:bCs/>
          <w:sz w:val="24"/>
          <w:szCs w:val="24"/>
        </w:rPr>
      </w:pPr>
      <w:r w:rsidRPr="008109D8">
        <w:rPr>
          <w:rFonts w:ascii="Times New Roman" w:hAnsi="Times New Roman"/>
          <w:bCs/>
          <w:sz w:val="24"/>
          <w:szCs w:val="24"/>
        </w:rPr>
        <w:t xml:space="preserve">Вологодской области                                                                          </w:t>
      </w:r>
      <w:r w:rsidR="00BB2E42">
        <w:rPr>
          <w:rFonts w:ascii="Times New Roman" w:hAnsi="Times New Roman"/>
          <w:bCs/>
          <w:sz w:val="24"/>
          <w:szCs w:val="24"/>
        </w:rPr>
        <w:t xml:space="preserve">                     </w:t>
      </w:r>
      <w:r w:rsidRPr="008109D8">
        <w:rPr>
          <w:rFonts w:ascii="Times New Roman" w:hAnsi="Times New Roman"/>
          <w:bCs/>
          <w:sz w:val="24"/>
          <w:szCs w:val="24"/>
        </w:rPr>
        <w:t xml:space="preserve"> </w:t>
      </w:r>
      <w:proofErr w:type="spellStart"/>
      <w:r w:rsidRPr="008109D8">
        <w:rPr>
          <w:rFonts w:ascii="Times New Roman" w:hAnsi="Times New Roman"/>
          <w:bCs/>
          <w:sz w:val="24"/>
          <w:szCs w:val="24"/>
        </w:rPr>
        <w:t>С.А.Грачева</w:t>
      </w:r>
      <w:proofErr w:type="spellEnd"/>
    </w:p>
    <w:p w14:paraId="1D58DCC5" w14:textId="77777777" w:rsidR="005B254C" w:rsidRPr="00184B8E" w:rsidRDefault="005B254C" w:rsidP="00184B8E">
      <w:pPr>
        <w:spacing w:after="0" w:line="240" w:lineRule="auto"/>
        <w:rPr>
          <w:rFonts w:ascii="Times New Roman" w:hAnsi="Times New Roman"/>
          <w:bCs/>
          <w:sz w:val="24"/>
          <w:szCs w:val="24"/>
        </w:rPr>
      </w:pPr>
    </w:p>
    <w:p w14:paraId="2E293059" w14:textId="77777777" w:rsidR="00A130F7" w:rsidRDefault="002D05CD" w:rsidP="00A130F7">
      <w:pPr>
        <w:tabs>
          <w:tab w:val="left" w:pos="1920"/>
        </w:tabs>
        <w:spacing w:after="0" w:line="240" w:lineRule="auto"/>
        <w:jc w:val="right"/>
        <w:rPr>
          <w:rFonts w:ascii="Times New Roman" w:hAnsi="Times New Roman"/>
        </w:rPr>
      </w:pPr>
      <w:r>
        <w:rPr>
          <w:rFonts w:ascii="Times New Roman" w:hAnsi="Times New Roman"/>
        </w:rPr>
        <w:lastRenderedPageBreak/>
        <w:t xml:space="preserve">                                                                   </w:t>
      </w:r>
      <w:r w:rsidR="00184B8E">
        <w:rPr>
          <w:rFonts w:ascii="Times New Roman" w:hAnsi="Times New Roman"/>
        </w:rPr>
        <w:t xml:space="preserve">                   </w:t>
      </w:r>
      <w:r w:rsidR="00A130F7">
        <w:rPr>
          <w:rFonts w:ascii="Times New Roman" w:hAnsi="Times New Roman"/>
        </w:rPr>
        <w:tab/>
      </w:r>
      <w:r w:rsidR="00184B8E">
        <w:rPr>
          <w:rFonts w:ascii="Times New Roman" w:hAnsi="Times New Roman"/>
        </w:rPr>
        <w:t xml:space="preserve"> Приложение </w:t>
      </w:r>
      <w:r>
        <w:rPr>
          <w:rFonts w:ascii="Times New Roman" w:hAnsi="Times New Roman"/>
        </w:rPr>
        <w:t xml:space="preserve"> </w:t>
      </w:r>
    </w:p>
    <w:p w14:paraId="72EFE7CF" w14:textId="32C4421D" w:rsidR="002D05CD" w:rsidRDefault="002D05CD" w:rsidP="00A130F7">
      <w:pPr>
        <w:tabs>
          <w:tab w:val="left" w:pos="1920"/>
        </w:tabs>
        <w:spacing w:after="0" w:line="240" w:lineRule="auto"/>
        <w:jc w:val="right"/>
        <w:rPr>
          <w:rFonts w:ascii="Times New Roman" w:hAnsi="Times New Roman"/>
        </w:rPr>
      </w:pPr>
      <w:r>
        <w:rPr>
          <w:rFonts w:ascii="Times New Roman" w:hAnsi="Times New Roman"/>
        </w:rPr>
        <w:t>к постановлению Администрации</w:t>
      </w:r>
    </w:p>
    <w:p w14:paraId="789CD773" w14:textId="77777777" w:rsidR="002D05CD" w:rsidRDefault="002D05CD" w:rsidP="00A130F7">
      <w:pPr>
        <w:tabs>
          <w:tab w:val="left" w:pos="1920"/>
        </w:tabs>
        <w:spacing w:after="0" w:line="240" w:lineRule="auto"/>
        <w:jc w:val="right"/>
        <w:rPr>
          <w:rFonts w:ascii="Times New Roman" w:hAnsi="Times New Roman"/>
        </w:rPr>
      </w:pPr>
      <w:r>
        <w:rPr>
          <w:rFonts w:ascii="Times New Roman" w:hAnsi="Times New Roman"/>
        </w:rPr>
        <w:t xml:space="preserve">                                                                                        Кадуйского муниципального округа</w:t>
      </w:r>
    </w:p>
    <w:p w14:paraId="34023C4E" w14:textId="575C6442" w:rsidR="002D05CD" w:rsidRDefault="002D05CD" w:rsidP="002D05CD">
      <w:pPr>
        <w:tabs>
          <w:tab w:val="left" w:pos="1920"/>
        </w:tabs>
        <w:spacing w:after="0" w:line="240" w:lineRule="auto"/>
        <w:rPr>
          <w:rFonts w:ascii="Times New Roman" w:hAnsi="Times New Roman"/>
        </w:rPr>
      </w:pPr>
      <w:r>
        <w:rPr>
          <w:rFonts w:ascii="Times New Roman" w:hAnsi="Times New Roman"/>
        </w:rPr>
        <w:t xml:space="preserve">                                                                                        </w:t>
      </w:r>
      <w:r w:rsidR="00A130F7">
        <w:rPr>
          <w:rFonts w:ascii="Times New Roman" w:hAnsi="Times New Roman"/>
        </w:rPr>
        <w:t xml:space="preserve">                               </w:t>
      </w:r>
      <w:r>
        <w:rPr>
          <w:rFonts w:ascii="Times New Roman" w:hAnsi="Times New Roman"/>
        </w:rPr>
        <w:t xml:space="preserve">от </w:t>
      </w:r>
      <w:r w:rsidR="00D57956">
        <w:rPr>
          <w:rFonts w:ascii="Times New Roman" w:hAnsi="Times New Roman"/>
        </w:rPr>
        <w:t xml:space="preserve">05.06.2026 </w:t>
      </w:r>
      <w:r>
        <w:rPr>
          <w:rFonts w:ascii="Times New Roman" w:hAnsi="Times New Roman"/>
        </w:rPr>
        <w:t>№</w:t>
      </w:r>
      <w:r w:rsidR="00D57956">
        <w:rPr>
          <w:rFonts w:ascii="Times New Roman" w:hAnsi="Times New Roman"/>
        </w:rPr>
        <w:t>411</w:t>
      </w:r>
      <w:bookmarkStart w:id="1" w:name="_GoBack"/>
      <w:bookmarkEnd w:id="1"/>
    </w:p>
    <w:p w14:paraId="6053438F" w14:textId="77777777" w:rsidR="00A130F7" w:rsidRDefault="00A130F7" w:rsidP="002D05CD">
      <w:pPr>
        <w:tabs>
          <w:tab w:val="left" w:pos="1920"/>
        </w:tabs>
        <w:spacing w:after="0" w:line="240" w:lineRule="auto"/>
        <w:rPr>
          <w:rFonts w:ascii="Times New Roman" w:hAnsi="Times New Roman"/>
        </w:rPr>
      </w:pPr>
    </w:p>
    <w:p w14:paraId="6AACD004" w14:textId="380A5A52" w:rsidR="00A130F7" w:rsidRDefault="00A130F7" w:rsidP="00A130F7">
      <w:pPr>
        <w:tabs>
          <w:tab w:val="left" w:pos="1920"/>
        </w:tabs>
        <w:spacing w:after="0" w:line="240" w:lineRule="auto"/>
        <w:jc w:val="right"/>
        <w:rPr>
          <w:rFonts w:ascii="Times New Roman" w:hAnsi="Times New Roman"/>
        </w:rPr>
      </w:pPr>
      <w:r>
        <w:rPr>
          <w:rFonts w:ascii="Times New Roman" w:hAnsi="Times New Roman"/>
        </w:rPr>
        <w:t xml:space="preserve">«Утвержден  </w:t>
      </w:r>
    </w:p>
    <w:p w14:paraId="02B51C79" w14:textId="5A81CFEA" w:rsidR="00A130F7" w:rsidRDefault="00A130F7" w:rsidP="00A130F7">
      <w:pPr>
        <w:tabs>
          <w:tab w:val="left" w:pos="1920"/>
        </w:tabs>
        <w:spacing w:after="0" w:line="240" w:lineRule="auto"/>
        <w:jc w:val="right"/>
        <w:rPr>
          <w:rFonts w:ascii="Times New Roman" w:hAnsi="Times New Roman"/>
        </w:rPr>
      </w:pPr>
      <w:r>
        <w:rPr>
          <w:rFonts w:ascii="Times New Roman" w:hAnsi="Times New Roman"/>
        </w:rPr>
        <w:t xml:space="preserve"> постановлением Администрации</w:t>
      </w:r>
    </w:p>
    <w:p w14:paraId="7911FA76" w14:textId="77777777" w:rsidR="00A130F7" w:rsidRDefault="00A130F7" w:rsidP="00A130F7">
      <w:pPr>
        <w:tabs>
          <w:tab w:val="left" w:pos="1920"/>
        </w:tabs>
        <w:spacing w:after="0" w:line="240" w:lineRule="auto"/>
        <w:jc w:val="right"/>
        <w:rPr>
          <w:rFonts w:ascii="Times New Roman" w:hAnsi="Times New Roman"/>
        </w:rPr>
      </w:pPr>
      <w:r>
        <w:rPr>
          <w:rFonts w:ascii="Times New Roman" w:hAnsi="Times New Roman"/>
        </w:rPr>
        <w:t xml:space="preserve">                                                                                        Кадуйского муниципального округа</w:t>
      </w:r>
    </w:p>
    <w:p w14:paraId="41C27D07" w14:textId="4B1E3EEC" w:rsidR="00A130F7" w:rsidRDefault="00A130F7" w:rsidP="00A130F7">
      <w:pPr>
        <w:tabs>
          <w:tab w:val="left" w:pos="1920"/>
        </w:tabs>
        <w:spacing w:after="0" w:line="240" w:lineRule="auto"/>
        <w:jc w:val="right"/>
        <w:rPr>
          <w:rFonts w:ascii="Times New Roman" w:hAnsi="Times New Roman"/>
        </w:rPr>
      </w:pPr>
      <w:r>
        <w:rPr>
          <w:rFonts w:ascii="Times New Roman" w:hAnsi="Times New Roman"/>
        </w:rPr>
        <w:t>Вологодской области   от</w:t>
      </w:r>
      <w:r w:rsidR="00EE2DAB">
        <w:rPr>
          <w:rFonts w:ascii="Times New Roman" w:hAnsi="Times New Roman"/>
        </w:rPr>
        <w:t xml:space="preserve"> 18.04.2023</w:t>
      </w:r>
      <w:r>
        <w:rPr>
          <w:rFonts w:ascii="Times New Roman" w:hAnsi="Times New Roman"/>
        </w:rPr>
        <w:t xml:space="preserve">  №</w:t>
      </w:r>
      <w:r w:rsidR="00EE2DAB">
        <w:rPr>
          <w:rFonts w:ascii="Times New Roman" w:hAnsi="Times New Roman"/>
        </w:rPr>
        <w:t xml:space="preserve"> 327</w:t>
      </w:r>
      <w:r>
        <w:rPr>
          <w:rFonts w:ascii="Times New Roman" w:hAnsi="Times New Roman"/>
        </w:rPr>
        <w:t xml:space="preserve">  </w:t>
      </w:r>
    </w:p>
    <w:p w14:paraId="279753AC" w14:textId="77777777" w:rsidR="00A130F7" w:rsidRDefault="00A130F7" w:rsidP="002D05CD">
      <w:pPr>
        <w:tabs>
          <w:tab w:val="left" w:pos="1920"/>
        </w:tabs>
        <w:spacing w:after="0" w:line="240" w:lineRule="auto"/>
        <w:rPr>
          <w:rFonts w:ascii="Times New Roman" w:hAnsi="Times New Roman"/>
        </w:rPr>
      </w:pPr>
    </w:p>
    <w:p w14:paraId="6155437F" w14:textId="77777777" w:rsidR="009844BB" w:rsidRDefault="009844BB" w:rsidP="009844BB">
      <w:pPr>
        <w:spacing w:after="0" w:line="240" w:lineRule="auto"/>
        <w:rPr>
          <w:rStyle w:val="17"/>
          <w:rFonts w:ascii="XO Thames" w:hAnsi="XO Thames" w:cs="Times New Roman"/>
          <w:b/>
          <w:sz w:val="28"/>
          <w:szCs w:val="20"/>
        </w:rPr>
      </w:pPr>
    </w:p>
    <w:p w14:paraId="1F0B3A1A" w14:textId="77777777" w:rsidR="009844BB" w:rsidRDefault="009844BB" w:rsidP="009844BB">
      <w:pPr>
        <w:spacing w:after="0" w:line="240" w:lineRule="auto"/>
        <w:ind w:firstLine="709"/>
        <w:jc w:val="center"/>
        <w:rPr>
          <w:rStyle w:val="17"/>
          <w:rFonts w:ascii="XO Thames" w:hAnsi="XO Thames"/>
          <w:b/>
          <w:sz w:val="28"/>
        </w:rPr>
      </w:pPr>
    </w:p>
    <w:p w14:paraId="0CC0BE8E" w14:textId="77777777" w:rsidR="009844BB" w:rsidRPr="00184B8E" w:rsidRDefault="009844BB" w:rsidP="009844BB">
      <w:pPr>
        <w:spacing w:after="0" w:line="240" w:lineRule="auto"/>
        <w:ind w:firstLine="709"/>
        <w:jc w:val="center"/>
        <w:rPr>
          <w:rFonts w:ascii="Times New Roman" w:hAnsi="Times New Roman"/>
          <w:sz w:val="24"/>
          <w:szCs w:val="24"/>
        </w:rPr>
      </w:pPr>
      <w:r w:rsidRPr="00184B8E">
        <w:rPr>
          <w:rStyle w:val="17"/>
          <w:rFonts w:ascii="Times New Roman" w:hAnsi="Times New Roman" w:cs="Times New Roman"/>
          <w:b/>
          <w:sz w:val="24"/>
          <w:szCs w:val="24"/>
        </w:rPr>
        <w:t xml:space="preserve">Типовой административный регламент </w:t>
      </w:r>
    </w:p>
    <w:p w14:paraId="595B0F86"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предоставления муниципальной услуги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156F5B87" w14:textId="77777777" w:rsidR="009844BB" w:rsidRPr="00184B8E" w:rsidRDefault="009844BB" w:rsidP="009844BB">
      <w:pPr>
        <w:spacing w:after="0" w:line="240" w:lineRule="auto"/>
        <w:ind w:firstLine="709"/>
        <w:jc w:val="center"/>
        <w:rPr>
          <w:rFonts w:ascii="Times New Roman" w:hAnsi="Times New Roman"/>
          <w:b/>
          <w:sz w:val="24"/>
          <w:szCs w:val="24"/>
        </w:rPr>
      </w:pPr>
    </w:p>
    <w:p w14:paraId="6C170755"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I. Общие положения</w:t>
      </w:r>
    </w:p>
    <w:p w14:paraId="4A81380C" w14:textId="77777777" w:rsidR="009844BB" w:rsidRPr="00184B8E" w:rsidRDefault="009844BB" w:rsidP="009844BB">
      <w:pPr>
        <w:spacing w:after="0" w:line="240" w:lineRule="auto"/>
        <w:ind w:firstLine="709"/>
        <w:jc w:val="center"/>
        <w:rPr>
          <w:rFonts w:ascii="Times New Roman" w:hAnsi="Times New Roman"/>
          <w:b/>
          <w:sz w:val="24"/>
          <w:szCs w:val="24"/>
        </w:rPr>
      </w:pPr>
    </w:p>
    <w:p w14:paraId="5A4FFB0D"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1.1. Предмет регулирования административного регламента</w:t>
      </w:r>
    </w:p>
    <w:p w14:paraId="495F01A1" w14:textId="77777777" w:rsidR="009844BB" w:rsidRPr="00184B8E" w:rsidRDefault="009844BB" w:rsidP="009844BB">
      <w:pPr>
        <w:spacing w:after="0" w:line="240" w:lineRule="auto"/>
        <w:ind w:firstLine="709"/>
        <w:jc w:val="center"/>
        <w:rPr>
          <w:rFonts w:ascii="Times New Roman" w:hAnsi="Times New Roman"/>
          <w:b/>
          <w:sz w:val="24"/>
          <w:szCs w:val="24"/>
        </w:rPr>
      </w:pPr>
    </w:p>
    <w:p w14:paraId="5CCE6A8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1.1.1. Административный регламент регулирует отношения, возникающие в связи с предоставлением муниципальной услуги Уполномоченным органом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75D8E214"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1.1.2. </w:t>
      </w:r>
      <w:r w:rsidRPr="00184B8E">
        <w:rPr>
          <w:rStyle w:val="17"/>
          <w:rFonts w:ascii="Times New Roman" w:hAnsi="Times New Roman" w:cs="Times New Roman"/>
          <w:sz w:val="24"/>
          <w:szCs w:val="24"/>
        </w:rPr>
        <w:t>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Уполномоченным органом муниципальной услуги.</w:t>
      </w:r>
    </w:p>
    <w:p w14:paraId="1C6605D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1.1.3. Перечень условных обозначений и сокращений приведен в приложении 1 к административному регламенту.</w:t>
      </w:r>
    </w:p>
    <w:p w14:paraId="7F46A49B" w14:textId="77777777" w:rsidR="009844BB" w:rsidRPr="00184B8E" w:rsidRDefault="009844BB" w:rsidP="009844BB">
      <w:pPr>
        <w:widowControl w:val="0"/>
        <w:tabs>
          <w:tab w:val="left" w:pos="0"/>
        </w:tabs>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1.2. Круг заявителей</w:t>
      </w:r>
    </w:p>
    <w:p w14:paraId="5425CFB5" w14:textId="77777777" w:rsidR="009844BB" w:rsidRPr="00184B8E" w:rsidRDefault="009844BB" w:rsidP="009844BB">
      <w:pPr>
        <w:spacing w:after="0" w:line="240" w:lineRule="auto"/>
        <w:ind w:firstLine="709"/>
        <w:jc w:val="both"/>
        <w:rPr>
          <w:rFonts w:ascii="Times New Roman" w:hAnsi="Times New Roman"/>
          <w:sz w:val="24"/>
          <w:szCs w:val="24"/>
        </w:rPr>
      </w:pPr>
    </w:p>
    <w:p w14:paraId="499E4744"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К заявителям при получении муниципальной услуги относятся:</w:t>
      </w:r>
    </w:p>
    <w:p w14:paraId="5820E6D9"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1) граждане, имеющие трех и более детей;</w:t>
      </w:r>
    </w:p>
    <w:p w14:paraId="0145094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2) граждане, утратившие жилое помещение;</w:t>
      </w:r>
    </w:p>
    <w:p w14:paraId="508262C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 граждане, являющиеся медицинскими работниками;</w:t>
      </w:r>
    </w:p>
    <w:p w14:paraId="35135E28"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4) вынужденные переселенцы;</w:t>
      </w:r>
    </w:p>
    <w:p w14:paraId="430FF3E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5) военнослужащие;</w:t>
      </w:r>
    </w:p>
    <w:p w14:paraId="560BE64A"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6) члены семей погибших (умерших) военнослужащих;</w:t>
      </w:r>
    </w:p>
    <w:p w14:paraId="218E7FC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7) представители заявителей.</w:t>
      </w:r>
    </w:p>
    <w:p w14:paraId="72C88F11" w14:textId="77777777" w:rsidR="009844BB" w:rsidRPr="00184B8E" w:rsidRDefault="009844BB" w:rsidP="009844BB">
      <w:pPr>
        <w:spacing w:after="0" w:line="240" w:lineRule="auto"/>
        <w:ind w:firstLine="709"/>
        <w:jc w:val="both"/>
        <w:rPr>
          <w:rFonts w:ascii="Times New Roman" w:hAnsi="Times New Roman"/>
          <w:sz w:val="24"/>
          <w:szCs w:val="24"/>
        </w:rPr>
      </w:pPr>
    </w:p>
    <w:p w14:paraId="13256B9A" w14:textId="77777777" w:rsidR="009844BB" w:rsidRPr="00184B8E" w:rsidRDefault="009844BB" w:rsidP="009844BB">
      <w:pPr>
        <w:widowControl w:val="0"/>
        <w:tabs>
          <w:tab w:val="left" w:pos="0"/>
        </w:tabs>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1.3. Требование предоставления заявителю муниципальной услуги в соответствии с категориями (признаками) заявителей</w:t>
      </w:r>
    </w:p>
    <w:p w14:paraId="1D9DA021" w14:textId="77777777" w:rsidR="009844BB" w:rsidRPr="00184B8E" w:rsidRDefault="009844BB" w:rsidP="009844BB">
      <w:pPr>
        <w:widowControl w:val="0"/>
        <w:tabs>
          <w:tab w:val="left" w:pos="0"/>
        </w:tabs>
        <w:spacing w:after="0" w:line="240" w:lineRule="auto"/>
        <w:ind w:firstLine="709"/>
        <w:jc w:val="both"/>
        <w:rPr>
          <w:rFonts w:ascii="Times New Roman" w:hAnsi="Times New Roman"/>
          <w:sz w:val="24"/>
          <w:szCs w:val="24"/>
        </w:rPr>
      </w:pPr>
    </w:p>
    <w:p w14:paraId="4314D9C5"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1.3.1. Муниципальная услуга предоставляется заявителю, представителю заявителя в соответствии с категориями (признаками) заявителей, представителей заявителей, сведения о которых размещаются Уполномоченным органом в реестрах госуслуг и публикуются на Едином, Региональном порталах.</w:t>
      </w:r>
    </w:p>
    <w:p w14:paraId="11F334DC" w14:textId="77777777" w:rsidR="009844BB" w:rsidRPr="00184B8E" w:rsidRDefault="009844BB" w:rsidP="009844BB">
      <w:pPr>
        <w:widowControl w:val="0"/>
        <w:tabs>
          <w:tab w:val="left" w:pos="0"/>
        </w:tabs>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1.3.2. Категория (признаки), в соответствии с которыми заявителю, представителю заявителя будет предоставлена муниципальная услуга, определяется в результате анкетирования согласно таблице приложения 2 к административному регламенту.</w:t>
      </w:r>
    </w:p>
    <w:p w14:paraId="3A3F8AAE" w14:textId="77777777" w:rsidR="009844BB" w:rsidRDefault="009844BB" w:rsidP="009844BB">
      <w:pPr>
        <w:widowControl w:val="0"/>
        <w:tabs>
          <w:tab w:val="left" w:pos="0"/>
        </w:tabs>
        <w:spacing w:after="0" w:line="240" w:lineRule="auto"/>
        <w:ind w:firstLine="709"/>
        <w:jc w:val="both"/>
        <w:rPr>
          <w:rFonts w:ascii="Times New Roman" w:hAnsi="Times New Roman"/>
          <w:sz w:val="24"/>
          <w:szCs w:val="24"/>
        </w:rPr>
      </w:pPr>
    </w:p>
    <w:p w14:paraId="48CFAF94" w14:textId="77777777" w:rsidR="009938E9" w:rsidRDefault="009938E9" w:rsidP="009844BB">
      <w:pPr>
        <w:widowControl w:val="0"/>
        <w:tabs>
          <w:tab w:val="left" w:pos="0"/>
        </w:tabs>
        <w:spacing w:after="0" w:line="240" w:lineRule="auto"/>
        <w:ind w:firstLine="709"/>
        <w:jc w:val="both"/>
        <w:rPr>
          <w:rFonts w:ascii="Times New Roman" w:hAnsi="Times New Roman"/>
          <w:sz w:val="24"/>
          <w:szCs w:val="24"/>
        </w:rPr>
      </w:pPr>
    </w:p>
    <w:p w14:paraId="43703502" w14:textId="77777777" w:rsidR="00BE3F17" w:rsidRPr="00184B8E" w:rsidRDefault="00BE3F17" w:rsidP="009844BB">
      <w:pPr>
        <w:widowControl w:val="0"/>
        <w:tabs>
          <w:tab w:val="left" w:pos="0"/>
        </w:tabs>
        <w:spacing w:after="0" w:line="240" w:lineRule="auto"/>
        <w:ind w:firstLine="709"/>
        <w:jc w:val="both"/>
        <w:rPr>
          <w:rFonts w:ascii="Times New Roman" w:hAnsi="Times New Roman"/>
          <w:sz w:val="24"/>
          <w:szCs w:val="24"/>
        </w:rPr>
      </w:pPr>
    </w:p>
    <w:p w14:paraId="32B7F5E0"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lastRenderedPageBreak/>
        <w:t>II. Стандарт предоставления муниципальной услуги</w:t>
      </w:r>
    </w:p>
    <w:p w14:paraId="566062D9" w14:textId="77777777" w:rsidR="009844BB" w:rsidRPr="00184B8E" w:rsidRDefault="009844BB" w:rsidP="009844BB">
      <w:pPr>
        <w:spacing w:after="0" w:line="240" w:lineRule="auto"/>
        <w:ind w:firstLine="709"/>
        <w:jc w:val="center"/>
        <w:rPr>
          <w:rFonts w:ascii="Times New Roman" w:hAnsi="Times New Roman"/>
          <w:b/>
          <w:sz w:val="24"/>
          <w:szCs w:val="24"/>
        </w:rPr>
      </w:pPr>
    </w:p>
    <w:p w14:paraId="4ABCFBD1"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2.1. Наименование муниципальной услуги</w:t>
      </w:r>
    </w:p>
    <w:p w14:paraId="4F156AB9" w14:textId="77777777" w:rsidR="009844BB" w:rsidRPr="00184B8E" w:rsidRDefault="009844BB" w:rsidP="009844BB">
      <w:pPr>
        <w:spacing w:after="0" w:line="240" w:lineRule="auto"/>
        <w:ind w:firstLine="709"/>
        <w:jc w:val="center"/>
        <w:rPr>
          <w:rFonts w:ascii="Times New Roman" w:hAnsi="Times New Roman"/>
          <w:sz w:val="24"/>
          <w:szCs w:val="24"/>
        </w:rPr>
      </w:pPr>
    </w:p>
    <w:p w14:paraId="03AC2755"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Постановка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sidRPr="00184B8E">
        <w:rPr>
          <w:rFonts w:ascii="Times New Roman" w:hAnsi="Times New Roman"/>
          <w:sz w:val="24"/>
          <w:szCs w:val="24"/>
        </w:rPr>
        <w:t>.</w:t>
      </w:r>
    </w:p>
    <w:p w14:paraId="7E6D9F79" w14:textId="77777777" w:rsidR="009844BB" w:rsidRPr="00184B8E" w:rsidRDefault="009844BB" w:rsidP="009844BB">
      <w:pPr>
        <w:spacing w:after="0" w:line="240" w:lineRule="auto"/>
        <w:ind w:firstLine="709"/>
        <w:jc w:val="center"/>
        <w:rPr>
          <w:rFonts w:ascii="Times New Roman" w:hAnsi="Times New Roman"/>
          <w:sz w:val="24"/>
          <w:szCs w:val="24"/>
        </w:rPr>
      </w:pPr>
    </w:p>
    <w:p w14:paraId="4E8BDC9E"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 xml:space="preserve">2.2. Наименование органа местного самоуправления, </w:t>
      </w:r>
    </w:p>
    <w:p w14:paraId="669B7662"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предоставляющего муниципальную услугу</w:t>
      </w:r>
    </w:p>
    <w:p w14:paraId="75197766" w14:textId="77777777" w:rsidR="009844BB" w:rsidRPr="00184B8E" w:rsidRDefault="009844BB" w:rsidP="009844BB">
      <w:pPr>
        <w:spacing w:after="0" w:line="240" w:lineRule="auto"/>
        <w:ind w:firstLine="709"/>
        <w:jc w:val="center"/>
        <w:rPr>
          <w:rFonts w:ascii="Times New Roman" w:hAnsi="Times New Roman"/>
          <w:sz w:val="24"/>
          <w:szCs w:val="24"/>
        </w:rPr>
      </w:pPr>
    </w:p>
    <w:p w14:paraId="6D06702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2.2.1. Муниципальная услуга предоставляется:</w:t>
      </w:r>
    </w:p>
    <w:p w14:paraId="2B0A4C62" w14:textId="77777777" w:rsidR="009844BB" w:rsidRPr="00184B8E" w:rsidRDefault="009844BB" w:rsidP="009844BB">
      <w:pPr>
        <w:autoSpaceDE w:val="0"/>
        <w:autoSpaceDN w:val="0"/>
        <w:adjustRightInd w:val="0"/>
        <w:spacing w:after="0" w:line="240" w:lineRule="auto"/>
        <w:ind w:firstLine="709"/>
        <w:jc w:val="both"/>
        <w:rPr>
          <w:rFonts w:ascii="Times New Roman" w:hAnsi="Times New Roman"/>
          <w:sz w:val="24"/>
          <w:szCs w:val="24"/>
        </w:rPr>
      </w:pPr>
      <w:r w:rsidRPr="00184B8E">
        <w:rPr>
          <w:rFonts w:ascii="Times New Roman" w:hAnsi="Times New Roman"/>
          <w:sz w:val="24"/>
          <w:szCs w:val="24"/>
        </w:rPr>
        <w:t>Управлением по распоряжению муниципальным имуществом Администрации Кадуйского муниципального округа Вологодской области.</w:t>
      </w:r>
    </w:p>
    <w:p w14:paraId="452123F1" w14:textId="77777777" w:rsidR="009844BB" w:rsidRPr="00184B8E" w:rsidRDefault="009844BB" w:rsidP="009844BB">
      <w:pPr>
        <w:pStyle w:val="ab"/>
        <w:spacing w:before="0" w:after="0"/>
        <w:ind w:firstLine="709"/>
        <w:jc w:val="both"/>
        <w:rPr>
          <w:rFonts w:ascii="Times New Roman" w:hAnsi="Times New Roman" w:cs="Times New Roman"/>
          <w:szCs w:val="24"/>
        </w:rPr>
      </w:pPr>
      <w:r w:rsidRPr="00184B8E">
        <w:rPr>
          <w:rFonts w:ascii="Times New Roman" w:hAnsi="Times New Roman" w:cs="Times New Roman"/>
          <w:szCs w:val="24"/>
        </w:rPr>
        <w:t>МФЦ по месту жительства заявителя - в части</w:t>
      </w:r>
      <w:r w:rsidRPr="00184B8E">
        <w:rPr>
          <w:rFonts w:ascii="Times New Roman" w:hAnsi="Times New Roman" w:cs="Times New Roman"/>
          <w:i/>
          <w:szCs w:val="24"/>
        </w:rPr>
        <w:t xml:space="preserve">   </w:t>
      </w:r>
      <w:r w:rsidRPr="00184B8E">
        <w:rPr>
          <w:rFonts w:ascii="Times New Roman" w:hAnsi="Times New Roman" w:cs="Times New Roman"/>
          <w:szCs w:val="24"/>
        </w:rPr>
        <w:t>приема и (или) выдачи документов на предоставление муниципальной услуги</w:t>
      </w:r>
      <w:r w:rsidRPr="00184B8E">
        <w:rPr>
          <w:rFonts w:ascii="Times New Roman" w:hAnsi="Times New Roman" w:cs="Times New Roman"/>
          <w:i/>
          <w:szCs w:val="24"/>
        </w:rPr>
        <w:t xml:space="preserve"> </w:t>
      </w:r>
      <w:r w:rsidRPr="00184B8E">
        <w:rPr>
          <w:rFonts w:ascii="Times New Roman" w:hAnsi="Times New Roman" w:cs="Times New Roman"/>
          <w:szCs w:val="24"/>
        </w:rPr>
        <w:t xml:space="preserve"> (при условии заключения соглашений о взаимодействии с МФЦ).</w:t>
      </w:r>
    </w:p>
    <w:p w14:paraId="236CB450" w14:textId="77777777" w:rsidR="009844BB" w:rsidRPr="00184B8E" w:rsidRDefault="009844BB" w:rsidP="009844BB">
      <w:pPr>
        <w:widowControl w:val="0"/>
        <w:tabs>
          <w:tab w:val="left" w:pos="0"/>
        </w:tabs>
        <w:spacing w:after="0" w:line="240" w:lineRule="auto"/>
        <w:ind w:firstLine="709"/>
        <w:jc w:val="both"/>
        <w:rPr>
          <w:rFonts w:ascii="Times New Roman" w:hAnsi="Times New Roman"/>
          <w:sz w:val="24"/>
          <w:szCs w:val="24"/>
        </w:rPr>
      </w:pPr>
    </w:p>
    <w:p w14:paraId="1C4E19C9"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2.3. Результат предоставления муниципальной услуги</w:t>
      </w:r>
    </w:p>
    <w:p w14:paraId="7B3FFAC0" w14:textId="77777777" w:rsidR="009844BB" w:rsidRPr="00184B8E" w:rsidRDefault="009844BB" w:rsidP="009844BB">
      <w:pPr>
        <w:spacing w:after="0" w:line="240" w:lineRule="auto"/>
        <w:ind w:firstLine="709"/>
        <w:rPr>
          <w:rFonts w:ascii="Times New Roman" w:hAnsi="Times New Roman"/>
          <w:sz w:val="24"/>
          <w:szCs w:val="24"/>
        </w:rPr>
      </w:pPr>
    </w:p>
    <w:p w14:paraId="6083839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2.3.1. Результатом предоставления муниципальной услуги является решение о постановке гражданина на учет или решение об отказе в постановке гражданина на учет.</w:t>
      </w:r>
    </w:p>
    <w:p w14:paraId="305B609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2.3.2. Решение о постановке гражданина на учет оформляется в виде распоряжения Уполномоченного органа.</w:t>
      </w:r>
    </w:p>
    <w:p w14:paraId="3C945D10"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Решение об отказе в постановке гражданина на учет на основании подпункта 1 пункта 2.12.3 административного регламента оформляются в виде уведомления на официальном бланке Уполномоченного органа.</w:t>
      </w:r>
    </w:p>
    <w:p w14:paraId="22C3061B" w14:textId="2F3AD252" w:rsidR="009844BB" w:rsidRPr="00184B8E" w:rsidRDefault="00740AF6" w:rsidP="009844BB">
      <w:pPr>
        <w:spacing w:after="0" w:line="240" w:lineRule="auto"/>
        <w:ind w:firstLine="709"/>
        <w:jc w:val="both"/>
        <w:rPr>
          <w:rFonts w:ascii="Times New Roman" w:hAnsi="Times New Roman"/>
          <w:sz w:val="24"/>
          <w:szCs w:val="24"/>
        </w:rPr>
      </w:pPr>
      <w:r>
        <w:rPr>
          <w:rFonts w:ascii="Times New Roman" w:hAnsi="Times New Roman"/>
          <w:sz w:val="24"/>
          <w:szCs w:val="24"/>
        </w:rPr>
        <w:t>О</w:t>
      </w:r>
      <w:r w:rsidR="009844BB" w:rsidRPr="00184B8E">
        <w:rPr>
          <w:rFonts w:ascii="Times New Roman" w:hAnsi="Times New Roman"/>
          <w:sz w:val="24"/>
          <w:szCs w:val="24"/>
        </w:rPr>
        <w:t xml:space="preserve">тказ в постановке гражданина на учет на основании подпунктов 2 - 11 пункта 2.12.3 административного регламента оформляются в виде </w:t>
      </w:r>
      <w:r>
        <w:rPr>
          <w:rFonts w:ascii="Times New Roman" w:hAnsi="Times New Roman"/>
          <w:sz w:val="24"/>
          <w:szCs w:val="24"/>
        </w:rPr>
        <w:t>р</w:t>
      </w:r>
      <w:r w:rsidRPr="00184B8E">
        <w:rPr>
          <w:rFonts w:ascii="Times New Roman" w:hAnsi="Times New Roman"/>
          <w:sz w:val="24"/>
          <w:szCs w:val="24"/>
        </w:rPr>
        <w:t>ешения на официальном бланке.</w:t>
      </w:r>
    </w:p>
    <w:p w14:paraId="2ECE04BD"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2.3.3. Необходимость формирования реестровой записи, содержащей сведения о результате предоставления муниципальной услуги, отсутствует.</w:t>
      </w:r>
    </w:p>
    <w:p w14:paraId="309892B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2.3.4. Результат предоставления муниципальной услуги заявитель, представитель заявителя получают посредством Единого портала, дополнительно способом по выбору заявителя, представителя заявителя, указанным в заявлении.</w:t>
      </w:r>
    </w:p>
    <w:p w14:paraId="684137F7" w14:textId="77777777" w:rsidR="009844BB" w:rsidRPr="00184B8E" w:rsidRDefault="009844BB" w:rsidP="009844BB">
      <w:pPr>
        <w:spacing w:after="0" w:line="240" w:lineRule="auto"/>
        <w:ind w:firstLine="709"/>
        <w:jc w:val="both"/>
        <w:rPr>
          <w:rFonts w:ascii="Times New Roman" w:hAnsi="Times New Roman"/>
          <w:sz w:val="24"/>
          <w:szCs w:val="24"/>
        </w:rPr>
      </w:pPr>
    </w:p>
    <w:p w14:paraId="290CF57E"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2.4. Срок предоставления муниципальной услуги</w:t>
      </w:r>
    </w:p>
    <w:p w14:paraId="7132B8CA" w14:textId="77777777" w:rsidR="009844BB" w:rsidRPr="00184B8E" w:rsidRDefault="009844BB" w:rsidP="009844BB">
      <w:pPr>
        <w:spacing w:after="0" w:line="240" w:lineRule="auto"/>
        <w:ind w:firstLine="709"/>
        <w:rPr>
          <w:rFonts w:ascii="Times New Roman" w:hAnsi="Times New Roman"/>
          <w:sz w:val="24"/>
          <w:szCs w:val="24"/>
        </w:rPr>
      </w:pPr>
    </w:p>
    <w:p w14:paraId="41E80B4E"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Максимальный срок предоставления муниципальной услуги по постановке гражданина на учет со дня </w:t>
      </w:r>
      <w:r w:rsidRPr="00184B8E">
        <w:rPr>
          <w:rStyle w:val="17"/>
          <w:rFonts w:ascii="Times New Roman" w:hAnsi="Times New Roman" w:cs="Times New Roman"/>
          <w:sz w:val="24"/>
          <w:szCs w:val="24"/>
        </w:rPr>
        <w:t>регистрации заявления и документов в Уполномоченном органе независимо от категории (признаков) заявителя, представителя заявителя составляет</w:t>
      </w:r>
      <w:r w:rsidRPr="00184B8E">
        <w:rPr>
          <w:rFonts w:ascii="Times New Roman" w:hAnsi="Times New Roman"/>
          <w:sz w:val="24"/>
          <w:szCs w:val="24"/>
        </w:rPr>
        <w:t xml:space="preserve"> 30 рабочих дней.</w:t>
      </w:r>
    </w:p>
    <w:p w14:paraId="58BB7832" w14:textId="77777777" w:rsidR="009844BB" w:rsidRPr="00184B8E" w:rsidRDefault="009844BB" w:rsidP="009844BB">
      <w:pPr>
        <w:spacing w:after="0" w:line="240" w:lineRule="auto"/>
        <w:ind w:firstLine="709"/>
        <w:jc w:val="both"/>
        <w:rPr>
          <w:rFonts w:ascii="Times New Roman" w:hAnsi="Times New Roman"/>
          <w:sz w:val="24"/>
          <w:szCs w:val="24"/>
        </w:rPr>
      </w:pPr>
    </w:p>
    <w:p w14:paraId="2AFEF819"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2.5. Размер платы, взимаемой с заявителя при предоставлении муниципальной услуги, и способы ее взимания</w:t>
      </w:r>
    </w:p>
    <w:p w14:paraId="12809A12" w14:textId="77777777" w:rsidR="009844BB" w:rsidRPr="00184B8E" w:rsidRDefault="009844BB" w:rsidP="009844BB">
      <w:pPr>
        <w:widowControl w:val="0"/>
        <w:spacing w:after="0" w:line="240" w:lineRule="auto"/>
        <w:ind w:firstLine="709"/>
        <w:jc w:val="both"/>
        <w:rPr>
          <w:rFonts w:ascii="Times New Roman" w:hAnsi="Times New Roman"/>
          <w:sz w:val="24"/>
          <w:szCs w:val="24"/>
        </w:rPr>
      </w:pPr>
    </w:p>
    <w:p w14:paraId="6AA366D9" w14:textId="5BE2EB7D"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Предоставление муниципальной услуги осуществляется на безвозмездной основ</w:t>
      </w:r>
      <w:r w:rsidR="00740AF6">
        <w:rPr>
          <w:rStyle w:val="17"/>
          <w:rFonts w:ascii="Times New Roman" w:hAnsi="Times New Roman" w:cs="Times New Roman"/>
          <w:sz w:val="24"/>
          <w:szCs w:val="24"/>
        </w:rPr>
        <w:t>е.</w:t>
      </w:r>
    </w:p>
    <w:p w14:paraId="19AD8985"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p>
    <w:p w14:paraId="3181825E"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 xml:space="preserve">2.6. Максимальный срок ожидания в очереди при подаче </w:t>
      </w:r>
    </w:p>
    <w:p w14:paraId="50731BD3"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заявителем заявления о предоставлении муниципальной услуги и при получении результата предоставления муниципальной услуги</w:t>
      </w:r>
    </w:p>
    <w:p w14:paraId="6AFF5906"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w:t>
      </w:r>
    </w:p>
    <w:p w14:paraId="6107202E"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 МФЦ.</w:t>
      </w:r>
    </w:p>
    <w:p w14:paraId="696A7F37" w14:textId="77777777" w:rsidR="009844BB" w:rsidRPr="00184B8E" w:rsidRDefault="009844BB" w:rsidP="009844BB">
      <w:pPr>
        <w:spacing w:after="0" w:line="240" w:lineRule="auto"/>
        <w:ind w:firstLine="709"/>
        <w:rPr>
          <w:rFonts w:ascii="Times New Roman" w:hAnsi="Times New Roman"/>
          <w:sz w:val="24"/>
          <w:szCs w:val="24"/>
        </w:rPr>
      </w:pPr>
    </w:p>
    <w:p w14:paraId="359F6082"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lastRenderedPageBreak/>
        <w:t xml:space="preserve">2.7. Срок регистрации заявления заявителя о предоставлении </w:t>
      </w:r>
    </w:p>
    <w:p w14:paraId="3E463AE9"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муниципальной услуги</w:t>
      </w:r>
    </w:p>
    <w:p w14:paraId="274ED4C3" w14:textId="77777777" w:rsidR="009844BB" w:rsidRPr="00184B8E" w:rsidRDefault="009844BB" w:rsidP="009844BB">
      <w:pPr>
        <w:widowControl w:val="0"/>
        <w:spacing w:after="0" w:line="240" w:lineRule="auto"/>
        <w:ind w:firstLine="709"/>
        <w:jc w:val="both"/>
        <w:rPr>
          <w:rFonts w:ascii="Times New Roman" w:hAnsi="Times New Roman"/>
          <w:sz w:val="24"/>
          <w:szCs w:val="24"/>
        </w:rPr>
      </w:pPr>
    </w:p>
    <w:p w14:paraId="164507B2"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Заявление регистрируется в Уполномоченном органе в день его поступления в Платформе государственных сервисов.</w:t>
      </w:r>
    </w:p>
    <w:p w14:paraId="7144FCBF"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p>
    <w:p w14:paraId="7EA1175B"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 xml:space="preserve">2.8. Требования к помещениям, в которых предоставляется </w:t>
      </w:r>
    </w:p>
    <w:p w14:paraId="0509F486"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 xml:space="preserve">муниципальная услуга </w:t>
      </w:r>
    </w:p>
    <w:p w14:paraId="69F672E6"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w:t>
      </w:r>
    </w:p>
    <w:p w14:paraId="2EA2C091"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Требования к помещениям, в которых предоставляется муниципальная услуга, размещены на официальном сайте Уполномоченного органа и на Региональном портале.</w:t>
      </w:r>
    </w:p>
    <w:p w14:paraId="34C23A71" w14:textId="77777777" w:rsidR="009844BB" w:rsidRPr="00184B8E" w:rsidRDefault="009844BB" w:rsidP="009844BB">
      <w:pPr>
        <w:widowControl w:val="0"/>
        <w:spacing w:after="0" w:line="240" w:lineRule="auto"/>
        <w:ind w:firstLine="709"/>
        <w:jc w:val="both"/>
        <w:rPr>
          <w:rFonts w:ascii="Times New Roman" w:hAnsi="Times New Roman"/>
          <w:sz w:val="24"/>
          <w:szCs w:val="24"/>
        </w:rPr>
      </w:pPr>
    </w:p>
    <w:p w14:paraId="1A48CAA2"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2.9. Показатели доступности и качества муниципальной услуги</w:t>
      </w:r>
    </w:p>
    <w:p w14:paraId="75926A90" w14:textId="77777777" w:rsidR="009844BB" w:rsidRPr="00184B8E" w:rsidRDefault="009844BB" w:rsidP="009844BB">
      <w:pPr>
        <w:widowControl w:val="0"/>
        <w:spacing w:after="0" w:line="240" w:lineRule="auto"/>
        <w:ind w:firstLine="709"/>
        <w:jc w:val="both"/>
        <w:rPr>
          <w:rFonts w:ascii="Times New Roman" w:hAnsi="Times New Roman"/>
          <w:sz w:val="24"/>
          <w:szCs w:val="24"/>
        </w:rPr>
      </w:pPr>
    </w:p>
    <w:p w14:paraId="0D0EFB9E"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Уполномоченного органа и на Региональном  портале.</w:t>
      </w:r>
    </w:p>
    <w:p w14:paraId="12D7A60E" w14:textId="77777777" w:rsidR="009844BB" w:rsidRPr="00184B8E" w:rsidRDefault="009844BB" w:rsidP="009844BB">
      <w:pPr>
        <w:spacing w:after="0" w:line="240" w:lineRule="auto"/>
        <w:ind w:firstLine="709"/>
        <w:rPr>
          <w:rFonts w:ascii="Times New Roman" w:hAnsi="Times New Roman"/>
          <w:sz w:val="24"/>
          <w:szCs w:val="24"/>
        </w:rPr>
      </w:pPr>
    </w:p>
    <w:p w14:paraId="760A2FC3"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 xml:space="preserve">2.10. Иные требования к предоставлению муниципальной услуги, </w:t>
      </w:r>
    </w:p>
    <w:p w14:paraId="7FD75362"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 xml:space="preserve">в том числе учитывающие особенности предоставления </w:t>
      </w:r>
    </w:p>
    <w:p w14:paraId="02A6C713"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муниципальных услуг в многофункциональных центрах и особенности предоставления муниципальных услуг в электронной форме</w:t>
      </w:r>
    </w:p>
    <w:p w14:paraId="532FC9BE" w14:textId="77777777" w:rsidR="009844BB" w:rsidRPr="00184B8E" w:rsidRDefault="009844BB" w:rsidP="009844BB">
      <w:pPr>
        <w:widowControl w:val="0"/>
        <w:spacing w:after="0" w:line="240" w:lineRule="auto"/>
        <w:ind w:firstLine="709"/>
        <w:jc w:val="both"/>
        <w:rPr>
          <w:rFonts w:ascii="Times New Roman" w:hAnsi="Times New Roman"/>
          <w:sz w:val="24"/>
          <w:szCs w:val="24"/>
        </w:rPr>
      </w:pPr>
    </w:p>
    <w:p w14:paraId="6B5B4D73"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2.10.1. Услуги, необходимые и обязательные для предоставления муниципальной услуги, отсутствуют.</w:t>
      </w:r>
    </w:p>
    <w:p w14:paraId="28B713F0"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2.10.2. При предоставлении муниципальной услуги используется Платформа государственных сервисов.</w:t>
      </w:r>
    </w:p>
    <w:p w14:paraId="1284AC0B" w14:textId="77777777" w:rsidR="009844BB" w:rsidRPr="00740AF6"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2.10.3.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w:t>
      </w:r>
      <w:r w:rsidRPr="00740AF6">
        <w:rPr>
          <w:rStyle w:val="17"/>
          <w:rFonts w:ascii="Times New Roman" w:hAnsi="Times New Roman" w:cs="Times New Roman"/>
          <w:sz w:val="24"/>
          <w:szCs w:val="24"/>
        </w:rPr>
        <w:t>предоставлением муниципальной услуги только совершеннолетним гражданам.</w:t>
      </w:r>
    </w:p>
    <w:p w14:paraId="06C8CAE9" w14:textId="77777777" w:rsidR="009844BB" w:rsidRPr="00740AF6" w:rsidRDefault="009844BB" w:rsidP="009844BB">
      <w:pPr>
        <w:widowControl w:val="0"/>
        <w:spacing w:after="0" w:line="240" w:lineRule="auto"/>
        <w:ind w:firstLine="709"/>
        <w:jc w:val="both"/>
        <w:rPr>
          <w:rFonts w:ascii="Times New Roman" w:hAnsi="Times New Roman"/>
          <w:sz w:val="24"/>
          <w:szCs w:val="24"/>
        </w:rPr>
      </w:pPr>
      <w:r w:rsidRPr="00740AF6">
        <w:rPr>
          <w:rStyle w:val="17"/>
          <w:rFonts w:ascii="Times New Roman" w:hAnsi="Times New Roman" w:cs="Times New Roman"/>
          <w:sz w:val="24"/>
          <w:szCs w:val="24"/>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w:t>
      </w:r>
    </w:p>
    <w:p w14:paraId="601D06DD" w14:textId="77777777" w:rsidR="009844BB" w:rsidRPr="00740AF6" w:rsidRDefault="009844BB" w:rsidP="009844BB">
      <w:pPr>
        <w:widowControl w:val="0"/>
        <w:spacing w:after="0" w:line="240" w:lineRule="auto"/>
        <w:ind w:firstLine="709"/>
        <w:jc w:val="both"/>
        <w:rPr>
          <w:rFonts w:ascii="Times New Roman" w:hAnsi="Times New Roman"/>
          <w:sz w:val="24"/>
          <w:szCs w:val="24"/>
        </w:rPr>
      </w:pPr>
      <w:r w:rsidRPr="00740AF6">
        <w:rPr>
          <w:rStyle w:val="17"/>
          <w:rFonts w:ascii="Times New Roman" w:hAnsi="Times New Roman" w:cs="Times New Roman"/>
          <w:sz w:val="24"/>
          <w:szCs w:val="24"/>
        </w:rPr>
        <w:t>2.10.5. Возможность предоставления муниципальной услуги в МФЦ имеется (</w:t>
      </w:r>
      <w:r w:rsidRPr="00740AF6">
        <w:rPr>
          <w:rStyle w:val="17"/>
          <w:rFonts w:ascii="Times New Roman" w:hAnsi="Times New Roman" w:cs="Times New Roman"/>
          <w:i/>
          <w:sz w:val="24"/>
          <w:szCs w:val="24"/>
        </w:rPr>
        <w:t>при условии заключения соглашений о взаимодействии с МФЦ</w:t>
      </w:r>
      <w:r w:rsidRPr="00740AF6">
        <w:rPr>
          <w:rStyle w:val="17"/>
          <w:rFonts w:ascii="Times New Roman" w:hAnsi="Times New Roman" w:cs="Times New Roman"/>
          <w:sz w:val="24"/>
          <w:szCs w:val="24"/>
        </w:rPr>
        <w:t>). Возможность принятия МФЦ решения об отказе в приеме заявления и прилагаемых к нему документов и (или) информации, необходимых для предоставления муниципальной услуги, отсутствует.</w:t>
      </w:r>
    </w:p>
    <w:p w14:paraId="549D2B4B" w14:textId="77777777" w:rsidR="009844BB" w:rsidRPr="00740AF6" w:rsidRDefault="009844BB" w:rsidP="009844BB">
      <w:pPr>
        <w:widowControl w:val="0"/>
        <w:spacing w:after="0" w:line="240" w:lineRule="auto"/>
        <w:ind w:firstLine="709"/>
        <w:jc w:val="both"/>
        <w:rPr>
          <w:rStyle w:val="17"/>
          <w:rFonts w:ascii="Times New Roman" w:hAnsi="Times New Roman" w:cs="Times New Roman"/>
          <w:sz w:val="24"/>
          <w:szCs w:val="24"/>
        </w:rPr>
      </w:pPr>
      <w:r w:rsidRPr="00740AF6">
        <w:rPr>
          <w:rStyle w:val="17"/>
          <w:rFonts w:ascii="Times New Roman" w:hAnsi="Times New Roman" w:cs="Times New Roman"/>
          <w:sz w:val="24"/>
          <w:szCs w:val="24"/>
        </w:rPr>
        <w:t>2.10.6. Возможность выдачи заявителю результата предоставления муниципальной услуги, размещенного Уполномоченным органом в Платформе государственных сервисов, в МФЦ имеется.</w:t>
      </w:r>
    </w:p>
    <w:p w14:paraId="2C30D50E" w14:textId="17176612" w:rsidR="00740AF6" w:rsidRPr="00740AF6" w:rsidRDefault="00740AF6" w:rsidP="009844BB">
      <w:pPr>
        <w:widowControl w:val="0"/>
        <w:spacing w:after="0" w:line="240" w:lineRule="auto"/>
        <w:ind w:firstLine="709"/>
        <w:jc w:val="both"/>
        <w:rPr>
          <w:rFonts w:ascii="Times New Roman" w:hAnsi="Times New Roman"/>
          <w:sz w:val="24"/>
          <w:szCs w:val="24"/>
        </w:rPr>
      </w:pPr>
      <w:r w:rsidRPr="00740AF6">
        <w:rPr>
          <w:rStyle w:val="17"/>
          <w:rFonts w:ascii="Times New Roman" w:hAnsi="Times New Roman" w:cs="Times New Roman"/>
          <w:sz w:val="24"/>
          <w:szCs w:val="24"/>
        </w:rPr>
        <w:t xml:space="preserve">2.10.7. </w:t>
      </w:r>
      <w:r w:rsidRPr="00740AF6">
        <w:rPr>
          <w:rFonts w:ascii="Times New Roman" w:hAnsi="Times New Roman"/>
          <w:sz w:val="24"/>
          <w:szCs w:val="24"/>
          <w:lang w:eastAsia="ru-RU"/>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Pr>
          <w:rFonts w:ascii="Times New Roman" w:hAnsi="Times New Roman"/>
          <w:sz w:val="24"/>
          <w:szCs w:val="24"/>
          <w:lang w:eastAsia="ru-RU"/>
        </w:rPr>
        <w:t>.</w:t>
      </w:r>
    </w:p>
    <w:p w14:paraId="2C92C260" w14:textId="77777777" w:rsidR="009844BB" w:rsidRPr="00184B8E" w:rsidRDefault="009844BB" w:rsidP="009844BB">
      <w:pPr>
        <w:widowControl w:val="0"/>
        <w:spacing w:after="0" w:line="240" w:lineRule="auto"/>
        <w:ind w:firstLine="709"/>
        <w:jc w:val="both"/>
        <w:rPr>
          <w:rFonts w:ascii="Times New Roman" w:hAnsi="Times New Roman"/>
          <w:sz w:val="24"/>
          <w:szCs w:val="24"/>
        </w:rPr>
      </w:pPr>
    </w:p>
    <w:p w14:paraId="1537A675"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 xml:space="preserve">2.11. Исчерпывающий перечень документов, необходимых </w:t>
      </w:r>
    </w:p>
    <w:p w14:paraId="12F99838"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для предоставления муниципальной услуги</w:t>
      </w:r>
    </w:p>
    <w:p w14:paraId="0C515B49" w14:textId="77777777" w:rsidR="009844BB" w:rsidRPr="00184B8E" w:rsidRDefault="009844BB" w:rsidP="009844BB">
      <w:pPr>
        <w:widowControl w:val="0"/>
        <w:spacing w:after="0" w:line="240" w:lineRule="auto"/>
        <w:ind w:firstLine="709"/>
        <w:jc w:val="both"/>
        <w:rPr>
          <w:rFonts w:ascii="Times New Roman" w:hAnsi="Times New Roman"/>
          <w:sz w:val="24"/>
          <w:szCs w:val="24"/>
        </w:rPr>
      </w:pPr>
    </w:p>
    <w:p w14:paraId="2827C92D"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w:t>
      </w:r>
      <w:r w:rsidRPr="00184B8E">
        <w:rPr>
          <w:rStyle w:val="17"/>
          <w:rFonts w:ascii="Times New Roman" w:hAnsi="Times New Roman" w:cs="Times New Roman"/>
          <w:sz w:val="24"/>
          <w:szCs w:val="24"/>
        </w:rPr>
        <w:lastRenderedPageBreak/>
        <w:t>представитель заявителя должен представить самостоятельно, и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приведен в приложении 3 к административному регламенту.</w:t>
      </w:r>
    </w:p>
    <w:p w14:paraId="195D8C08" w14:textId="2181885D"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2.11.2. Формы заявлений о постановке граждан на учет приведены в приложениях 1 - 6 к приказу </w:t>
      </w:r>
      <w:proofErr w:type="spellStart"/>
      <w:r w:rsidRPr="00184B8E">
        <w:rPr>
          <w:rStyle w:val="17"/>
          <w:rFonts w:ascii="Times New Roman" w:hAnsi="Times New Roman" w:cs="Times New Roman"/>
          <w:sz w:val="24"/>
          <w:szCs w:val="24"/>
        </w:rPr>
        <w:t>МИОиГД</w:t>
      </w:r>
      <w:proofErr w:type="spellEnd"/>
      <w:r w:rsidR="00740AF6">
        <w:rPr>
          <w:rStyle w:val="17"/>
          <w:rFonts w:ascii="Times New Roman" w:hAnsi="Times New Roman" w:cs="Times New Roman"/>
          <w:sz w:val="24"/>
          <w:szCs w:val="24"/>
        </w:rPr>
        <w:t xml:space="preserve"> </w:t>
      </w:r>
      <w:r w:rsidRPr="00184B8E">
        <w:rPr>
          <w:rStyle w:val="17"/>
          <w:rFonts w:ascii="Times New Roman" w:hAnsi="Times New Roman" w:cs="Times New Roman"/>
          <w:sz w:val="24"/>
          <w:szCs w:val="24"/>
        </w:rPr>
        <w:t xml:space="preserve"> № 22-н.</w:t>
      </w:r>
    </w:p>
    <w:p w14:paraId="5B9EC0BD" w14:textId="4D6D7118" w:rsidR="009844BB" w:rsidRPr="00184B8E" w:rsidRDefault="009844BB" w:rsidP="00184B8E">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2.11.3. Требования к документам, необходимым для предоставления  муниципальной услуги, приведены в приложении 3 к административному регламенту.</w:t>
      </w:r>
    </w:p>
    <w:p w14:paraId="7454E873"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p>
    <w:p w14:paraId="0245FE92" w14:textId="77777777" w:rsidR="00DE293C" w:rsidRDefault="009844BB" w:rsidP="009844BB">
      <w:pPr>
        <w:widowControl w:val="0"/>
        <w:spacing w:after="0" w:line="240" w:lineRule="auto"/>
        <w:ind w:firstLine="709"/>
        <w:jc w:val="center"/>
        <w:rPr>
          <w:rStyle w:val="17"/>
          <w:rFonts w:ascii="Times New Roman" w:hAnsi="Times New Roman" w:cs="Times New Roman"/>
          <w:b/>
          <w:sz w:val="24"/>
          <w:szCs w:val="24"/>
        </w:rPr>
      </w:pPr>
      <w:r w:rsidRPr="00184B8E">
        <w:rPr>
          <w:rStyle w:val="17"/>
          <w:rFonts w:ascii="Times New Roman" w:hAnsi="Times New Roman" w:cs="Times New Roman"/>
          <w:b/>
          <w:sz w:val="24"/>
          <w:szCs w:val="24"/>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w:t>
      </w:r>
    </w:p>
    <w:p w14:paraId="78668327" w14:textId="0F13B651"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 xml:space="preserve"> муниципальной услуги</w:t>
      </w:r>
    </w:p>
    <w:p w14:paraId="0FC26748" w14:textId="77777777" w:rsidR="009844BB" w:rsidRPr="00184B8E" w:rsidRDefault="009844BB" w:rsidP="009844BB">
      <w:pPr>
        <w:spacing w:after="0" w:line="240" w:lineRule="auto"/>
        <w:ind w:firstLine="709"/>
        <w:rPr>
          <w:rFonts w:ascii="Times New Roman" w:hAnsi="Times New Roman"/>
          <w:sz w:val="24"/>
          <w:szCs w:val="24"/>
        </w:rPr>
      </w:pPr>
    </w:p>
    <w:p w14:paraId="3000EF3A"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2.12.1. </w:t>
      </w:r>
      <w:r w:rsidRPr="00184B8E">
        <w:rPr>
          <w:rFonts w:ascii="Times New Roman" w:hAnsi="Times New Roman"/>
          <w:sz w:val="24"/>
          <w:szCs w:val="24"/>
        </w:rPr>
        <w:t>Основания для отказа в приеме заявления и прилагаемых к нему документов, необходимых для предоставления муниципальной услуги, отсутствуют.</w:t>
      </w:r>
    </w:p>
    <w:p w14:paraId="2EE65525"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2.12.2. Оснований для приостановления предоставления муниципальной услуги не предусмотрено.</w:t>
      </w:r>
    </w:p>
    <w:p w14:paraId="555D3472"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2.12.3. Основаниями для принятия решения об отказе в предоставлении муниципальной услуги являются:</w:t>
      </w:r>
    </w:p>
    <w:p w14:paraId="73B1E89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1) </w:t>
      </w:r>
      <w:r w:rsidRPr="00184B8E">
        <w:rPr>
          <w:rStyle w:val="17"/>
          <w:rFonts w:ascii="Times New Roman" w:hAnsi="Times New Roman" w:cs="Times New Roman"/>
          <w:sz w:val="24"/>
          <w:szCs w:val="24"/>
        </w:rPr>
        <w:t xml:space="preserve">несоблюдение установленных </w:t>
      </w:r>
      <w:hyperlink r:id="rId8" w:history="1">
        <w:r w:rsidRPr="00184B8E">
          <w:rPr>
            <w:rStyle w:val="17"/>
            <w:rFonts w:ascii="Times New Roman" w:hAnsi="Times New Roman" w:cs="Times New Roman"/>
            <w:sz w:val="24"/>
            <w:szCs w:val="24"/>
          </w:rPr>
          <w:t>статьей 11</w:t>
        </w:r>
      </w:hyperlink>
      <w:r w:rsidRPr="00184B8E">
        <w:rPr>
          <w:rStyle w:val="17"/>
          <w:rFonts w:ascii="Times New Roman" w:hAnsi="Times New Roman" w:cs="Times New Roman"/>
          <w:sz w:val="24"/>
          <w:szCs w:val="24"/>
        </w:rPr>
        <w:t xml:space="preserve"> Федерального закона № 63-ФЗ условий признания действительности электронной подписи;</w:t>
      </w:r>
    </w:p>
    <w:p w14:paraId="0B35716E"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 с заявлением о постановке на учет обратился гражданин, не относящийся к категориям граждан, указанных в подразделе 1.2 административного регламента;</w:t>
      </w:r>
    </w:p>
    <w:p w14:paraId="1C4D4AD3"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3) к заявлению не приложены документы, предусмотренные разделом I приложения 3 к административному регламенту;</w:t>
      </w:r>
    </w:p>
    <w:p w14:paraId="5C3C4D8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4) представлены недостоверные сведения;</w:t>
      </w:r>
    </w:p>
    <w:p w14:paraId="10771BD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5) право на получение земельного участка в собственность бесплатно в соответствии с федеральными законами и законами области гражданами, указанными в подпункте 1 подраздела 1.2 административного регламента реализовано ранее, за исключением случаев предоставления земельных участков:</w:t>
      </w:r>
    </w:p>
    <w:p w14:paraId="447310B8" w14:textId="219767CE"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а) в соответствии с </w:t>
      </w:r>
      <w:hyperlink r:id="rId9" w:history="1">
        <w:r w:rsidRPr="00184B8E">
          <w:rPr>
            <w:rStyle w:val="17"/>
            <w:rFonts w:ascii="Times New Roman" w:hAnsi="Times New Roman" w:cs="Times New Roman"/>
            <w:sz w:val="24"/>
            <w:szCs w:val="24"/>
          </w:rPr>
          <w:t>законом</w:t>
        </w:r>
      </w:hyperlink>
      <w:r w:rsidRPr="00184B8E">
        <w:rPr>
          <w:rStyle w:val="17"/>
          <w:rFonts w:ascii="Times New Roman" w:hAnsi="Times New Roman" w:cs="Times New Roman"/>
          <w:sz w:val="24"/>
          <w:szCs w:val="24"/>
        </w:rPr>
        <w:t xml:space="preserve"> </w:t>
      </w:r>
      <w:r w:rsidR="00DE293C">
        <w:rPr>
          <w:rStyle w:val="17"/>
          <w:rFonts w:ascii="Times New Roman" w:hAnsi="Times New Roman" w:cs="Times New Roman"/>
          <w:sz w:val="24"/>
          <w:szCs w:val="24"/>
        </w:rPr>
        <w:t xml:space="preserve"> </w:t>
      </w:r>
      <w:r w:rsidRPr="00184B8E">
        <w:rPr>
          <w:rStyle w:val="17"/>
          <w:rFonts w:ascii="Times New Roman" w:hAnsi="Times New Roman" w:cs="Times New Roman"/>
          <w:sz w:val="24"/>
          <w:szCs w:val="24"/>
        </w:rPr>
        <w:t>№ 5724-ОЗ;</w:t>
      </w:r>
    </w:p>
    <w:p w14:paraId="0D553CFC" w14:textId="41E9B67E"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б) гражданам, указанным в подпунктах 5, 6 подраздела 1.2 административного регламента, за исключением случая, указанного в части 5 статьи 2 закона </w:t>
      </w:r>
      <w:r w:rsidR="00F72BD3">
        <w:rPr>
          <w:rFonts w:ascii="Times New Roman" w:hAnsi="Times New Roman"/>
          <w:sz w:val="24"/>
          <w:szCs w:val="24"/>
        </w:rPr>
        <w:t xml:space="preserve"> №</w:t>
      </w:r>
      <w:r w:rsidRPr="00184B8E">
        <w:rPr>
          <w:rFonts w:ascii="Times New Roman" w:hAnsi="Times New Roman"/>
          <w:sz w:val="24"/>
          <w:szCs w:val="24"/>
        </w:rPr>
        <w:t>3627-ОЗ;</w:t>
      </w:r>
    </w:p>
    <w:p w14:paraId="1A1156B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6) реализовано право на получение единовременной денежной выплаты;</w:t>
      </w:r>
    </w:p>
    <w:p w14:paraId="26390CD7" w14:textId="77777777" w:rsidR="009844BB" w:rsidRPr="00184B8E" w:rsidRDefault="009844BB" w:rsidP="009844BB">
      <w:pPr>
        <w:pStyle w:val="ConsPlusNormal"/>
        <w:widowControl/>
        <w:ind w:firstLine="709"/>
        <w:jc w:val="both"/>
        <w:rPr>
          <w:rFonts w:ascii="Times New Roman" w:hAnsi="Times New Roman" w:cs="Times New Roman"/>
          <w:sz w:val="24"/>
          <w:szCs w:val="24"/>
        </w:rPr>
      </w:pPr>
      <w:r w:rsidRPr="00184B8E">
        <w:rPr>
          <w:rStyle w:val="17"/>
          <w:rFonts w:ascii="Times New Roman" w:hAnsi="Times New Roman" w:cs="Times New Roman"/>
          <w:sz w:val="24"/>
          <w:szCs w:val="24"/>
        </w:rPr>
        <w:t xml:space="preserve">7) с заявлением о постановке на учет для индивидуального жилищного строительства обратился гражданин, указанный в подпункте 1 подраздела 1.2 административного регламента, не соответствующий требованиям, установленным </w:t>
      </w:r>
      <w:hyperlink r:id="rId10" w:history="1">
        <w:r w:rsidRPr="00184B8E">
          <w:rPr>
            <w:rStyle w:val="17"/>
            <w:rFonts w:ascii="Times New Roman" w:hAnsi="Times New Roman" w:cs="Times New Roman"/>
            <w:sz w:val="24"/>
            <w:szCs w:val="24"/>
          </w:rPr>
          <w:t>частью 2(2) статьи 1</w:t>
        </w:r>
      </w:hyperlink>
      <w:r w:rsidRPr="00184B8E">
        <w:rPr>
          <w:rStyle w:val="17"/>
          <w:rFonts w:ascii="Times New Roman" w:hAnsi="Times New Roman" w:cs="Times New Roman"/>
          <w:sz w:val="24"/>
          <w:szCs w:val="24"/>
        </w:rPr>
        <w:t xml:space="preserve"> закона № 3627-ОЗ;</w:t>
      </w:r>
    </w:p>
    <w:p w14:paraId="75AE63D4" w14:textId="77777777" w:rsidR="009844BB" w:rsidRPr="00184B8E" w:rsidRDefault="009844BB" w:rsidP="009844BB">
      <w:pPr>
        <w:pStyle w:val="ConsPlusNormal"/>
        <w:widowControl/>
        <w:ind w:firstLine="709"/>
        <w:jc w:val="both"/>
        <w:rPr>
          <w:rFonts w:ascii="Times New Roman" w:hAnsi="Times New Roman" w:cs="Times New Roman"/>
          <w:sz w:val="24"/>
          <w:szCs w:val="24"/>
        </w:rPr>
      </w:pPr>
      <w:r w:rsidRPr="00184B8E">
        <w:rPr>
          <w:rFonts w:ascii="Times New Roman" w:hAnsi="Times New Roman" w:cs="Times New Roman"/>
          <w:sz w:val="24"/>
          <w:szCs w:val="24"/>
        </w:rPr>
        <w:t xml:space="preserve">8) </w:t>
      </w:r>
      <w:r w:rsidRPr="00184B8E">
        <w:rPr>
          <w:rStyle w:val="17"/>
          <w:rFonts w:ascii="Times New Roman" w:hAnsi="Times New Roman" w:cs="Times New Roman"/>
          <w:sz w:val="24"/>
          <w:szCs w:val="24"/>
        </w:rPr>
        <w:t xml:space="preserve">с заявлением о постановке на учет обратился гражданин, указанный в подпункте 1 подраздела 1.2 административного регламента, не соответствующий требованиям, установленным </w:t>
      </w:r>
      <w:hyperlink r:id="rId11" w:history="1">
        <w:r w:rsidRPr="00184B8E">
          <w:rPr>
            <w:rStyle w:val="17"/>
            <w:rFonts w:ascii="Times New Roman" w:hAnsi="Times New Roman" w:cs="Times New Roman"/>
            <w:sz w:val="24"/>
            <w:szCs w:val="24"/>
          </w:rPr>
          <w:t>частью 2 статьи 1</w:t>
        </w:r>
      </w:hyperlink>
      <w:r w:rsidRPr="00184B8E">
        <w:rPr>
          <w:rStyle w:val="17"/>
          <w:rFonts w:ascii="Times New Roman" w:hAnsi="Times New Roman" w:cs="Times New Roman"/>
          <w:sz w:val="24"/>
          <w:szCs w:val="24"/>
        </w:rPr>
        <w:t xml:space="preserve"> закона № 3627-ОЗ;</w:t>
      </w:r>
    </w:p>
    <w:p w14:paraId="3E38A00C" w14:textId="77777777" w:rsidR="009844BB" w:rsidRPr="00184B8E" w:rsidRDefault="009844BB" w:rsidP="009844BB">
      <w:pPr>
        <w:pStyle w:val="ConsPlusNormal"/>
        <w:widowControl/>
        <w:ind w:firstLine="709"/>
        <w:jc w:val="both"/>
        <w:rPr>
          <w:rFonts w:ascii="Times New Roman" w:hAnsi="Times New Roman" w:cs="Times New Roman"/>
          <w:sz w:val="24"/>
          <w:szCs w:val="24"/>
        </w:rPr>
      </w:pPr>
      <w:r w:rsidRPr="00184B8E">
        <w:rPr>
          <w:rFonts w:ascii="Times New Roman" w:hAnsi="Times New Roman" w:cs="Times New Roman"/>
          <w:sz w:val="24"/>
          <w:szCs w:val="24"/>
        </w:rPr>
        <w:t>9) в отношении граждан, указанных в подпункте 4 подраздела 1.2 административного регламента – отсутствие гражданства Российской Федерации членов семьи, указанных в заявлении, в отношении граждан, указанных в подпункте 4 подраздела 1.2 административного регламента;</w:t>
      </w:r>
    </w:p>
    <w:p w14:paraId="1D60B2B8" w14:textId="77777777" w:rsidR="009844BB" w:rsidRPr="00184B8E" w:rsidRDefault="009844BB" w:rsidP="009844BB">
      <w:pPr>
        <w:pStyle w:val="ConsPlusNormal"/>
        <w:widowControl/>
        <w:ind w:firstLine="709"/>
        <w:jc w:val="both"/>
        <w:rPr>
          <w:rFonts w:ascii="Times New Roman" w:hAnsi="Times New Roman" w:cs="Times New Roman"/>
          <w:sz w:val="24"/>
          <w:szCs w:val="24"/>
        </w:rPr>
      </w:pPr>
      <w:r w:rsidRPr="00184B8E">
        <w:rPr>
          <w:rFonts w:ascii="Times New Roman" w:hAnsi="Times New Roman" w:cs="Times New Roman"/>
          <w:sz w:val="24"/>
          <w:szCs w:val="24"/>
        </w:rPr>
        <w:t>10) с заявлением о постановке на учет обратился гражданин, указанный в подпунктах 5, 6 подраздела 1.2 административного регламента, не соответствующий требованиям, установленным частями 9 – 11 статьи 1 закона № 3627-ОЗ;</w:t>
      </w:r>
    </w:p>
    <w:p w14:paraId="21B505D3" w14:textId="77777777" w:rsidR="009844BB" w:rsidRPr="00184B8E" w:rsidRDefault="009844BB" w:rsidP="009844BB">
      <w:pPr>
        <w:pStyle w:val="ConsPlusNormal"/>
        <w:widowControl/>
        <w:ind w:firstLine="709"/>
        <w:jc w:val="both"/>
        <w:rPr>
          <w:rFonts w:ascii="Times New Roman" w:hAnsi="Times New Roman" w:cs="Times New Roman"/>
          <w:sz w:val="24"/>
          <w:szCs w:val="24"/>
        </w:rPr>
      </w:pPr>
      <w:r w:rsidRPr="00184B8E">
        <w:rPr>
          <w:rFonts w:ascii="Times New Roman" w:hAnsi="Times New Roman" w:cs="Times New Roman"/>
          <w:sz w:val="24"/>
          <w:szCs w:val="24"/>
        </w:rPr>
        <w:t>11) с заявлением о постановке на учет обратился гражданин, указанный в части 5(7) статьи 6 закона № 3627-ОЗ.</w:t>
      </w:r>
    </w:p>
    <w:p w14:paraId="38AD4658" w14:textId="77777777" w:rsidR="009844BB" w:rsidRPr="00184B8E" w:rsidRDefault="009844BB" w:rsidP="009844BB">
      <w:pPr>
        <w:spacing w:after="0" w:line="240" w:lineRule="auto"/>
        <w:ind w:firstLine="709"/>
        <w:jc w:val="both"/>
        <w:rPr>
          <w:rFonts w:ascii="Times New Roman" w:hAnsi="Times New Roman"/>
          <w:sz w:val="24"/>
          <w:szCs w:val="24"/>
        </w:rPr>
      </w:pPr>
    </w:p>
    <w:p w14:paraId="7899E764" w14:textId="3B5C511E" w:rsidR="009844BB" w:rsidRPr="00184B8E" w:rsidRDefault="009844BB" w:rsidP="00184B8E">
      <w:pPr>
        <w:pStyle w:val="4"/>
        <w:ind w:firstLine="709"/>
        <w:jc w:val="center"/>
        <w:rPr>
          <w:rFonts w:ascii="Times New Roman" w:hAnsi="Times New Roman" w:cs="Times New Roman"/>
          <w:i w:val="0"/>
          <w:color w:val="000000" w:themeColor="text1"/>
          <w:sz w:val="24"/>
          <w:szCs w:val="24"/>
        </w:rPr>
      </w:pPr>
      <w:r w:rsidRPr="00184B8E">
        <w:rPr>
          <w:rStyle w:val="17"/>
          <w:rFonts w:ascii="Times New Roman" w:hAnsi="Times New Roman" w:cs="Times New Roman"/>
          <w:i w:val="0"/>
          <w:color w:val="000000" w:themeColor="text1"/>
          <w:sz w:val="24"/>
          <w:szCs w:val="24"/>
        </w:rPr>
        <w:lastRenderedPageBreak/>
        <w:t>III. Состав, последовательность и сроки выполнения административных процедур</w:t>
      </w:r>
    </w:p>
    <w:p w14:paraId="434EF28C" w14:textId="77777777" w:rsidR="009844BB" w:rsidRPr="00184B8E" w:rsidRDefault="009844BB" w:rsidP="009844BB">
      <w:pPr>
        <w:pStyle w:val="4"/>
        <w:ind w:firstLine="709"/>
        <w:jc w:val="center"/>
        <w:rPr>
          <w:rFonts w:ascii="Times New Roman" w:hAnsi="Times New Roman" w:cs="Times New Roman"/>
          <w:i w:val="0"/>
          <w:color w:val="000000" w:themeColor="text1"/>
          <w:sz w:val="24"/>
          <w:szCs w:val="24"/>
        </w:rPr>
      </w:pPr>
      <w:r w:rsidRPr="00184B8E">
        <w:rPr>
          <w:rStyle w:val="17"/>
          <w:rFonts w:ascii="Times New Roman" w:hAnsi="Times New Roman" w:cs="Times New Roman"/>
          <w:i w:val="0"/>
          <w:color w:val="000000" w:themeColor="text1"/>
          <w:sz w:val="24"/>
          <w:szCs w:val="24"/>
        </w:rPr>
        <w:t>3.1. Перечень административных процедур</w:t>
      </w:r>
    </w:p>
    <w:p w14:paraId="46BBAB38" w14:textId="77777777" w:rsidR="009844BB" w:rsidRPr="00184B8E" w:rsidRDefault="009844BB" w:rsidP="009844BB">
      <w:pPr>
        <w:spacing w:after="0" w:line="240" w:lineRule="auto"/>
        <w:ind w:firstLine="709"/>
        <w:jc w:val="both"/>
        <w:rPr>
          <w:rFonts w:ascii="Times New Roman" w:hAnsi="Times New Roman"/>
          <w:sz w:val="24"/>
          <w:szCs w:val="24"/>
        </w:rPr>
      </w:pPr>
    </w:p>
    <w:p w14:paraId="28A44C53"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Предоставление муниципальной услуги включает в себя выполнение следующих административных процедур:</w:t>
      </w:r>
    </w:p>
    <w:p w14:paraId="4210E2D8"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а) </w:t>
      </w:r>
      <w:r w:rsidRPr="00184B8E">
        <w:rPr>
          <w:rFonts w:ascii="Times New Roman" w:hAnsi="Times New Roman"/>
          <w:sz w:val="24"/>
          <w:szCs w:val="24"/>
          <w:highlight w:val="white"/>
        </w:rPr>
        <w:t>профилирование заявителя;</w:t>
      </w:r>
    </w:p>
    <w:p w14:paraId="1CDB586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б) прием заявления и документов и (или) информации, необходимых для предоставления муниципальной услуги;</w:t>
      </w:r>
    </w:p>
    <w:p w14:paraId="25DA47E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в) межведомственное информационное взаимодействие;</w:t>
      </w:r>
    </w:p>
    <w:p w14:paraId="4205010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г) приостановление предоставления муниципальной услуги;</w:t>
      </w:r>
    </w:p>
    <w:p w14:paraId="5505EF9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д) принятие решения о предоставлении (об отказе в предоставлении) муниципальной услуги;</w:t>
      </w:r>
    </w:p>
    <w:p w14:paraId="5FC46F15" w14:textId="77777777" w:rsidR="009844BB" w:rsidRPr="00184B8E" w:rsidRDefault="009844BB" w:rsidP="009844BB">
      <w:pPr>
        <w:spacing w:after="0" w:line="240" w:lineRule="auto"/>
        <w:ind w:firstLine="709"/>
        <w:jc w:val="both"/>
        <w:outlineLvl w:val="2"/>
        <w:rPr>
          <w:rFonts w:ascii="Times New Roman" w:hAnsi="Times New Roman"/>
          <w:sz w:val="24"/>
          <w:szCs w:val="24"/>
        </w:rPr>
      </w:pPr>
      <w:r w:rsidRPr="00184B8E">
        <w:rPr>
          <w:rFonts w:ascii="Times New Roman" w:hAnsi="Times New Roman"/>
          <w:sz w:val="24"/>
          <w:szCs w:val="24"/>
        </w:rPr>
        <w:t>е) предоставление результата муниципальной услуги;</w:t>
      </w:r>
    </w:p>
    <w:p w14:paraId="0DE65791" w14:textId="77777777" w:rsidR="009844BB" w:rsidRPr="00184B8E" w:rsidRDefault="009844BB" w:rsidP="009844BB">
      <w:pPr>
        <w:spacing w:after="0" w:line="240" w:lineRule="auto"/>
        <w:ind w:firstLine="709"/>
        <w:jc w:val="both"/>
        <w:outlineLvl w:val="2"/>
        <w:rPr>
          <w:rFonts w:ascii="Times New Roman" w:hAnsi="Times New Roman"/>
          <w:sz w:val="24"/>
          <w:szCs w:val="24"/>
        </w:rPr>
      </w:pPr>
      <w:r w:rsidRPr="00184B8E">
        <w:rPr>
          <w:rFonts w:ascii="Times New Roman" w:hAnsi="Times New Roman"/>
          <w:sz w:val="24"/>
          <w:szCs w:val="24"/>
        </w:rPr>
        <w:t>ж) принятие решения о снятии гражданина с учета в качестве лица, имеющего право на предоставление земельного участка, находящегося в муниципальной собственности либо государственная собственность на которые не разграничена, в собственность бесплатно.</w:t>
      </w:r>
    </w:p>
    <w:p w14:paraId="58BA0E78" w14:textId="77777777" w:rsidR="009844BB" w:rsidRPr="00184B8E" w:rsidRDefault="009844BB" w:rsidP="009844BB">
      <w:pPr>
        <w:spacing w:after="0" w:line="240" w:lineRule="auto"/>
        <w:ind w:firstLine="709"/>
        <w:jc w:val="both"/>
        <w:outlineLvl w:val="2"/>
        <w:rPr>
          <w:rFonts w:ascii="Times New Roman" w:hAnsi="Times New Roman"/>
          <w:sz w:val="24"/>
          <w:szCs w:val="24"/>
        </w:rPr>
      </w:pPr>
    </w:p>
    <w:p w14:paraId="74CA05A8" w14:textId="77777777" w:rsidR="009844BB" w:rsidRPr="00184B8E" w:rsidRDefault="009844BB" w:rsidP="009844BB">
      <w:pPr>
        <w:spacing w:after="0" w:line="240" w:lineRule="auto"/>
        <w:ind w:firstLine="709"/>
        <w:jc w:val="center"/>
        <w:rPr>
          <w:rFonts w:ascii="Times New Roman" w:hAnsi="Times New Roman"/>
          <w:sz w:val="24"/>
          <w:szCs w:val="24"/>
          <w:highlight w:val="white"/>
        </w:rPr>
      </w:pPr>
      <w:r w:rsidRPr="00184B8E">
        <w:rPr>
          <w:rFonts w:ascii="Times New Roman" w:hAnsi="Times New Roman"/>
          <w:b/>
          <w:sz w:val="24"/>
          <w:szCs w:val="24"/>
          <w:highlight w:val="white"/>
        </w:rPr>
        <w:t>3.2. Профилирование заявителя</w:t>
      </w:r>
    </w:p>
    <w:p w14:paraId="0547E5BC" w14:textId="77777777" w:rsidR="009844BB" w:rsidRPr="00184B8E" w:rsidRDefault="009844BB" w:rsidP="009844BB">
      <w:pPr>
        <w:spacing w:after="0" w:line="240" w:lineRule="auto"/>
        <w:ind w:firstLine="709"/>
        <w:jc w:val="center"/>
        <w:rPr>
          <w:rFonts w:ascii="Times New Roman" w:hAnsi="Times New Roman"/>
          <w:sz w:val="24"/>
          <w:szCs w:val="24"/>
          <w:highlight w:val="white"/>
        </w:rPr>
      </w:pPr>
    </w:p>
    <w:p w14:paraId="32451FC2" w14:textId="77777777" w:rsidR="009844BB" w:rsidRPr="00184B8E" w:rsidRDefault="009844BB" w:rsidP="009844BB">
      <w:pPr>
        <w:spacing w:after="0" w:line="240" w:lineRule="auto"/>
        <w:ind w:firstLine="709"/>
        <w:jc w:val="both"/>
        <w:rPr>
          <w:rFonts w:ascii="Times New Roman" w:hAnsi="Times New Roman"/>
          <w:sz w:val="24"/>
          <w:szCs w:val="24"/>
          <w:highlight w:val="white"/>
        </w:rPr>
      </w:pPr>
      <w:r w:rsidRPr="00184B8E">
        <w:rPr>
          <w:rFonts w:ascii="Times New Roman" w:hAnsi="Times New Roman"/>
          <w:sz w:val="24"/>
          <w:szCs w:val="24"/>
          <w:highlight w:val="white"/>
        </w:rPr>
        <w:t>Для проведения профилирования заявителя должностным лицом Уполномоченного органа, ответственным за предоставление муниципальной услуги, проводится анкетирование заявителя, представителя заявителя в целях определения признаков и категории заявителя, представителя заявителя, осуществляемое в соответствии с идентификаторами категорий (признаков) заявителей, представителей заявителей.</w:t>
      </w:r>
    </w:p>
    <w:p w14:paraId="20E033BD"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Профилирование осуществляется:</w:t>
      </w:r>
    </w:p>
    <w:p w14:paraId="542DA077"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в ходе личного обращения заявителя, представителя заявителя в Уполномоченный орган, МФЦ в форме устного опроса и предварительной оценки представленных заявления и документов;</w:t>
      </w:r>
    </w:p>
    <w:p w14:paraId="7571E805"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посредством заполнения заявителем, представителем заявителя интерактивной формы заявления на Едином портале;</w:t>
      </w:r>
      <w:r w:rsidRPr="00184B8E">
        <w:rPr>
          <w:rFonts w:ascii="Times New Roman" w:hAnsi="Times New Roman"/>
          <w:sz w:val="24"/>
          <w:szCs w:val="24"/>
        </w:rPr>
        <w:t xml:space="preserve"> </w:t>
      </w:r>
    </w:p>
    <w:p w14:paraId="2DDEEC26"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14:paraId="5C1629AC" w14:textId="77777777" w:rsidR="009844BB" w:rsidRPr="00184B8E" w:rsidRDefault="009844BB" w:rsidP="009844BB">
      <w:pPr>
        <w:spacing w:after="0" w:line="240" w:lineRule="auto"/>
        <w:ind w:firstLine="709"/>
        <w:jc w:val="both"/>
        <w:rPr>
          <w:rFonts w:ascii="Times New Roman" w:hAnsi="Times New Roman"/>
          <w:sz w:val="24"/>
          <w:szCs w:val="24"/>
          <w:highlight w:val="white"/>
        </w:rPr>
      </w:pPr>
      <w:r w:rsidRPr="00184B8E">
        <w:rPr>
          <w:rFonts w:ascii="Times New Roman" w:hAnsi="Times New Roman"/>
          <w:sz w:val="24"/>
          <w:szCs w:val="24"/>
          <w:highlight w:val="white"/>
        </w:rPr>
        <w:t>Идентификаторы категорий (признаков) заявителя, представителя заявителя приведены в таблице приложения 2 к административному регламенту.</w:t>
      </w:r>
    </w:p>
    <w:p w14:paraId="2927ABCF" w14:textId="77777777" w:rsidR="009844BB" w:rsidRPr="00184B8E" w:rsidRDefault="009844BB" w:rsidP="00184B8E">
      <w:pPr>
        <w:spacing w:after="0" w:line="240" w:lineRule="auto"/>
        <w:jc w:val="both"/>
        <w:rPr>
          <w:rFonts w:ascii="Times New Roman" w:hAnsi="Times New Roman"/>
          <w:sz w:val="24"/>
          <w:szCs w:val="24"/>
        </w:rPr>
      </w:pPr>
    </w:p>
    <w:p w14:paraId="71F6EA2E" w14:textId="77777777" w:rsidR="009844BB" w:rsidRPr="00184B8E" w:rsidRDefault="009844BB" w:rsidP="009844BB">
      <w:pPr>
        <w:spacing w:after="0" w:line="240" w:lineRule="auto"/>
        <w:ind w:firstLine="709"/>
        <w:jc w:val="both"/>
        <w:rPr>
          <w:rFonts w:ascii="Times New Roman" w:hAnsi="Times New Roman"/>
          <w:sz w:val="24"/>
          <w:szCs w:val="24"/>
        </w:rPr>
      </w:pPr>
    </w:p>
    <w:p w14:paraId="2882D994" w14:textId="77777777" w:rsidR="009844BB" w:rsidRPr="00184B8E" w:rsidRDefault="009844BB" w:rsidP="009844BB">
      <w:pPr>
        <w:spacing w:after="0" w:line="240" w:lineRule="auto"/>
        <w:ind w:firstLine="709"/>
        <w:jc w:val="center"/>
        <w:rPr>
          <w:rFonts w:ascii="Times New Roman" w:hAnsi="Times New Roman"/>
          <w:sz w:val="24"/>
          <w:szCs w:val="24"/>
        </w:rPr>
      </w:pPr>
      <w:r w:rsidRPr="00184B8E">
        <w:rPr>
          <w:rFonts w:ascii="Times New Roman" w:hAnsi="Times New Roman"/>
          <w:b/>
          <w:sz w:val="24"/>
          <w:szCs w:val="24"/>
        </w:rPr>
        <w:t>3.3. Прием заявления и документов и (или) информации, необходимых для предоставления муниципальной услуги</w:t>
      </w:r>
    </w:p>
    <w:p w14:paraId="3EE1C7C6" w14:textId="77777777" w:rsidR="009844BB" w:rsidRPr="00184B8E" w:rsidRDefault="009844BB" w:rsidP="009844BB">
      <w:pPr>
        <w:spacing w:after="0" w:line="240" w:lineRule="auto"/>
        <w:ind w:firstLine="709"/>
        <w:jc w:val="both"/>
        <w:rPr>
          <w:rFonts w:ascii="Times New Roman" w:hAnsi="Times New Roman"/>
          <w:sz w:val="24"/>
          <w:szCs w:val="24"/>
        </w:rPr>
      </w:pPr>
    </w:p>
    <w:p w14:paraId="76B9DBEE"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3.3.1. П</w:t>
      </w:r>
      <w:r w:rsidRPr="00184B8E">
        <w:rPr>
          <w:rFonts w:ascii="Times New Roman" w:hAnsi="Times New Roman"/>
          <w:sz w:val="24"/>
          <w:szCs w:val="24"/>
          <w:highlight w:val="white"/>
        </w:rPr>
        <w:t>еречень документов в соответствии с категорией (признаками) заявителя, представителя заявителя, а также способы подачи заявления и документов приведены в приложении 3 к административному регламенту.</w:t>
      </w:r>
    </w:p>
    <w:p w14:paraId="533733F8"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3.3.2. Должностн</w:t>
      </w:r>
      <w:r w:rsidRPr="00184B8E">
        <w:rPr>
          <w:rStyle w:val="17"/>
          <w:rFonts w:ascii="Times New Roman" w:hAnsi="Times New Roman" w:cs="Times New Roman"/>
          <w:sz w:val="24"/>
          <w:szCs w:val="24"/>
        </w:rPr>
        <w:t>ое лицо Уполномоченного органа, ответственное за предоставление муниципальной услуги, специалист МФЦ:</w:t>
      </w:r>
    </w:p>
    <w:p w14:paraId="07D18A56"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а) в зависимости от способа подачи заявления устанавливает личность заявителя, представителя заявителя:</w:t>
      </w:r>
    </w:p>
    <w:p w14:paraId="0CB4C589"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при личном обращении в Уполномоченный орган, МФЦ устанавливает </w:t>
      </w:r>
      <w:r w:rsidRPr="00184B8E">
        <w:rPr>
          <w:rStyle w:val="17"/>
          <w:rFonts w:ascii="Times New Roman" w:hAnsi="Times New Roman" w:cs="Times New Roman"/>
          <w:sz w:val="24"/>
          <w:szCs w:val="24"/>
        </w:rPr>
        <w:t>личность заявителя, представителя заявителя на основании документа, удостоверяющего личность;</w:t>
      </w:r>
    </w:p>
    <w:p w14:paraId="0E0AC667"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184B8E">
        <w:rPr>
          <w:rStyle w:val="17"/>
          <w:rFonts w:ascii="Times New Roman" w:hAnsi="Times New Roman" w:cs="Times New Roman"/>
          <w:sz w:val="24"/>
          <w:szCs w:val="24"/>
        </w:rPr>
        <w:lastRenderedPageBreak/>
        <w:t>муниципальных услуг в электронной форме»;</w:t>
      </w:r>
    </w:p>
    <w:p w14:paraId="4E6A28A5"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при направлении заявления и документов почтовым отправлением, по электронной почте проверка сведений о личности заявителя, представителя заявителя, документе, удостоверяющем личность, осуществляется в порядке межведомственного взаимодействия.</w:t>
      </w:r>
    </w:p>
    <w:p w14:paraId="59A629DE"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б) проверяет наличие полномочий представителя заявителя, предусмотренных пунктом 2 раздела I приложения 3 к административному регламенту;</w:t>
      </w:r>
    </w:p>
    <w:p w14:paraId="56A10104"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в) проверяет наличие прилагаемых к заявлению документов в соответствии с разделом I приложения 3 к административному регламенту;</w:t>
      </w:r>
    </w:p>
    <w:p w14:paraId="79B0C859"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г) в случае если с заявлением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представителю заявителя незамедлительно в день их представления заявителем, представителем заявителя.</w:t>
      </w:r>
    </w:p>
    <w:p w14:paraId="0E02ECA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3.3.3. Специалист МФЦ, ответственный за прием документов передает заявление и документы должностному лицу Уполномоченного органа, ответственному за предоставление муниципальной услуги, не позднее 1 рабочего дня, следующего за днем представления заявления и документов в МФЦ.</w:t>
      </w:r>
    </w:p>
    <w:p w14:paraId="213C9E5A"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3.3.4. Основания для принятия решения об отказе в приеме заявления и документов отсутствуют.</w:t>
      </w:r>
    </w:p>
    <w:p w14:paraId="2D93AF93"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Прием Уполномоченным органом, МФЦ заявления и документов осуществляется по выбору заявителя, представителя заявителя независимо от его места жительства или места пребывания на территории Вологодской области.</w:t>
      </w:r>
    </w:p>
    <w:p w14:paraId="15C35BD1"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3.3.5. Регистрация заявления и документов осуществляется в соответствии с подразделом 2.7 административного регламента.</w:t>
      </w:r>
    </w:p>
    <w:p w14:paraId="02A62A5C" w14:textId="77777777" w:rsidR="009844BB"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3.3.6. Срок регистрации заявления и документов составляет 1 рабочий день.</w:t>
      </w:r>
    </w:p>
    <w:p w14:paraId="5FA0D087" w14:textId="77777777" w:rsidR="00184B8E" w:rsidRPr="00184B8E" w:rsidRDefault="00184B8E" w:rsidP="009844BB">
      <w:pPr>
        <w:widowControl w:val="0"/>
        <w:spacing w:after="0" w:line="240" w:lineRule="auto"/>
        <w:ind w:firstLine="709"/>
        <w:jc w:val="both"/>
        <w:rPr>
          <w:rFonts w:ascii="Times New Roman" w:hAnsi="Times New Roman"/>
          <w:sz w:val="24"/>
          <w:szCs w:val="24"/>
        </w:rPr>
      </w:pPr>
    </w:p>
    <w:p w14:paraId="3BB3BF33"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3.4. Межведомственное информационное взаимодействие</w:t>
      </w:r>
    </w:p>
    <w:p w14:paraId="79BACEB5" w14:textId="77777777" w:rsidR="009844BB" w:rsidRPr="00184B8E" w:rsidRDefault="009844BB" w:rsidP="009844BB">
      <w:pPr>
        <w:spacing w:after="0" w:line="240" w:lineRule="auto"/>
        <w:ind w:firstLine="709"/>
        <w:jc w:val="center"/>
        <w:rPr>
          <w:rFonts w:ascii="Times New Roman" w:hAnsi="Times New Roman"/>
          <w:sz w:val="24"/>
          <w:szCs w:val="24"/>
        </w:rPr>
      </w:pPr>
    </w:p>
    <w:p w14:paraId="0E98FC0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3.4.1. В случае если не были представлены документы, предусмотренные приложением 3 к административному регламенту, а также для подтверждения сведений, указанных в заявлении, представленных документах, должностное лицо Уполномоченного органа, ответственное за предоставление муниципальной услуги, в течение 1 рабочего дня со дня получения заявления и документов направляет соответствующие межведомственные запросы с целью получения документов (сведений):</w:t>
      </w:r>
    </w:p>
    <w:p w14:paraId="1E095F34"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а) с использованием федеральной государственной информационной системы «Единая система межведомственного электронного взаимодействия»:</w:t>
      </w:r>
    </w:p>
    <w:p w14:paraId="68960C6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документе, удостоверяющем личность физического лица – в МВД России с использованием видов сведений «Запрос паспортного досье по установочным данным или по реквизитам документа», «Проверка действительности паспорта (расширенная)», «Проверка действительности паспорта гражданина Российской Федерации, удостоверяющего личность гражданина Российской Федерации на территории Российской Федерации»/предусмотренных подпунктом «а» пункта 2 приложения 1 Перечня из ФГИС ЕРН – в ФНС с использованием вида сведений «Предоставление из ЕРН по запросу сведений о физическом лиц</w:t>
      </w:r>
      <w:r w:rsidRPr="00184B8E">
        <w:rPr>
          <w:rStyle w:val="17"/>
          <w:rFonts w:ascii="Times New Roman" w:hAnsi="Times New Roman" w:cs="Times New Roman"/>
          <w:sz w:val="24"/>
          <w:szCs w:val="24"/>
        </w:rPr>
        <w:t xml:space="preserve">е»; </w:t>
      </w:r>
    </w:p>
    <w:p w14:paraId="5F65D1CF"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о личности заявителя, представителя заявителя из ФГИС ЕРН, предусмотренных пунктом 1 приложения 1 Перечня – в ФНС с использованием вида сведений «Предоставление из ЕРН по запросу сведений о физическом лице»;</w:t>
      </w:r>
    </w:p>
    <w:p w14:paraId="602ED39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регистрации по месту жительства, месту пребывания – в МВД России с использованием видов сведений «Проверка действительности регистрации по месту жительства граждан РФ», «Предоставление регистрационного досье о регистрации граждан РФ», «Регистрация по месту жительства», «</w:t>
      </w:r>
      <w:r w:rsidRPr="00184B8E">
        <w:rPr>
          <w:rStyle w:val="17"/>
          <w:rFonts w:ascii="Times New Roman" w:hAnsi="Times New Roman" w:cs="Times New Roman"/>
          <w:sz w:val="24"/>
          <w:szCs w:val="24"/>
        </w:rPr>
        <w:t>Регистрация по месту жительства (новый), Регистрация по месту пребывания (новый)», «Проверка действительности регистрации по месту пребывания граждан РФ», «Проверка действительности регистрации граждан Российской Федерации по месту пребывания»;</w:t>
      </w:r>
    </w:p>
    <w:p w14:paraId="7F78C03D"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о заключении/расторжении брака, предусмотренных подпунктами «а», «е» пункта 17 приложения 1 Перечня из ФГИС ЕРН с использованием вида сведений «Предоставление из </w:t>
      </w:r>
      <w:r w:rsidRPr="00184B8E">
        <w:rPr>
          <w:rStyle w:val="17"/>
          <w:rFonts w:ascii="Times New Roman" w:hAnsi="Times New Roman" w:cs="Times New Roman"/>
          <w:sz w:val="24"/>
          <w:szCs w:val="24"/>
        </w:rPr>
        <w:lastRenderedPageBreak/>
        <w:t>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расторжении брака» - в ФНС;</w:t>
      </w:r>
    </w:p>
    <w:p w14:paraId="5673E9AE"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подтверждающие родство с погибшим (умершим) военнослужащим – предусмотренных пунктами 14, 15,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рождении», «Предоставление из ЕГР ЗАГС по запросу сведений об установлении отцовства» – в ФНС;</w:t>
      </w:r>
    </w:p>
    <w:p w14:paraId="37D8AC6D"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о списке членов семьи погибшего (умершего) военнослужащего - предусмотренных пунктами 14,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рождении» – в ФНС;</w:t>
      </w:r>
    </w:p>
    <w:p w14:paraId="0E5BA0E0"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смерти военнослужащего – предусмотренных пунктом 16 приложения 1 Перечня</w:t>
      </w:r>
      <w:r w:rsidRPr="00184B8E">
        <w:rPr>
          <w:rStyle w:val="17"/>
          <w:rFonts w:ascii="Times New Roman" w:hAnsi="Times New Roman" w:cs="Times New Roman"/>
          <w:sz w:val="24"/>
          <w:szCs w:val="24"/>
        </w:rPr>
        <w:t xml:space="preserve"> из ФГИС ЕРН с использованием вида сведений «Предоставление из ЕРН по запросу сведений о физическом лице/из ЕГР ЗАГС с использованием вида сведений «Предоставление из ЕГР ЗАГС по запросу сведений о смерти» -  в ФНС; </w:t>
      </w:r>
    </w:p>
    <w:p w14:paraId="6C376B98"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сведения о номере СНИЛС гражданина – в СФР с использованием вида сведени</w:t>
      </w:r>
      <w:r w:rsidRPr="00184B8E">
        <w:rPr>
          <w:rStyle w:val="17"/>
          <w:rFonts w:ascii="Times New Roman" w:hAnsi="Times New Roman" w:cs="Times New Roman"/>
          <w:sz w:val="24"/>
          <w:szCs w:val="24"/>
        </w:rPr>
        <w:t>й «Предоставление страхового номера индивидуального лицевого счёта (СНИЛС) застрахованного лица с учётом дополнительных сведений о месте рождения, документе, удостоверяющем личность»/ в ФНС с использованием вида сведений</w:t>
      </w:r>
      <w:r w:rsidRPr="00184B8E">
        <w:rPr>
          <w:rFonts w:ascii="Times New Roman" w:hAnsi="Times New Roman"/>
          <w:sz w:val="24"/>
          <w:szCs w:val="24"/>
        </w:rPr>
        <w:t xml:space="preserve"> «Предоставление из ЕРН по запросу сведений о физическом лице»;</w:t>
      </w:r>
    </w:p>
    <w:p w14:paraId="2527853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факте установления инвалидности с детства, выданной федеральным учреждением медико-социальной экспертизы – в СФР с использованием вида сведений «Краткая выписка сведений об инвалидности»;</w:t>
      </w:r>
    </w:p>
    <w:p w14:paraId="782EE83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правах граждан на имеющиеся или имевшиеся земельные участки, имеющиеся жилые помещения из ЕРГН - в Росреестр с использование вида сведений «Прием обращений в ФГИС ЕГРН</w:t>
      </w:r>
      <w:r w:rsidRPr="00184B8E">
        <w:rPr>
          <w:rStyle w:val="17"/>
          <w:rFonts w:ascii="Times New Roman" w:hAnsi="Times New Roman" w:cs="Times New Roman"/>
          <w:sz w:val="24"/>
          <w:szCs w:val="24"/>
        </w:rPr>
        <w:t>»;</w:t>
      </w:r>
    </w:p>
    <w:p w14:paraId="3A8EB61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о факте утраты жилого помещения в результате пожара либо о признании его непригодным для проживания – в МЧС России с использованием вида сведений </w:t>
      </w:r>
      <w:r w:rsidRPr="00184B8E">
        <w:rPr>
          <w:rStyle w:val="17"/>
          <w:rFonts w:ascii="Times New Roman" w:hAnsi="Times New Roman" w:cs="Times New Roman"/>
          <w:sz w:val="24"/>
          <w:szCs w:val="24"/>
        </w:rPr>
        <w:t>«Предоставление сведений о пожаре в отношении определенного вида объекта пожара»;</w:t>
      </w:r>
    </w:p>
    <w:p w14:paraId="0FED1209"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о пожаре – в МЧС России с использованием вида сведений «Предоставление сведений о пожаре в отношении определенного вида объекта пожара»;</w:t>
      </w:r>
    </w:p>
    <w:p w14:paraId="14D9B02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о многодетной семье – в СФР с использованием вида сведений </w:t>
      </w:r>
      <w:r w:rsidRPr="00184B8E">
        <w:rPr>
          <w:rStyle w:val="17"/>
          <w:rFonts w:ascii="Times New Roman" w:hAnsi="Times New Roman" w:cs="Times New Roman"/>
          <w:sz w:val="24"/>
          <w:szCs w:val="24"/>
        </w:rPr>
        <w:t>«Предоставление актуальной информации из банка многодетных по лицу и членам его семьи на момент обращения по ФИО, СНИЛС и дате рождения», «Предоставление сведений о составе многодетной семьи по ФИО, СНИЛС и дате рождения члена семьи»;</w:t>
      </w:r>
    </w:p>
    <w:p w14:paraId="7E47633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трудовой деятельности – в СФР с использованием вида сведений «Предоставление сведений о трудовой деятельности»;</w:t>
      </w:r>
    </w:p>
    <w:p w14:paraId="13B624C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об образовании и (или) о квалификации – в Рособрнадзор с использованием вида сведен</w:t>
      </w:r>
      <w:r w:rsidRPr="00184B8E">
        <w:rPr>
          <w:rStyle w:val="17"/>
          <w:rFonts w:ascii="Times New Roman" w:hAnsi="Times New Roman" w:cs="Times New Roman"/>
          <w:sz w:val="24"/>
          <w:szCs w:val="24"/>
        </w:rPr>
        <w:t>ий «Запрос сведений о документах об образовании из Федерального реестра сведений документов об образовании и (или) о квалификации, документах об обучении»;</w:t>
      </w:r>
    </w:p>
    <w:p w14:paraId="4DAD9A1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удостоверение ветерана боевых действий – в Минобороны России с использованием вида сведений «Поиск информации об удостоверении «Ветеран боевых действий», </w:t>
      </w:r>
      <w:r w:rsidRPr="00184B8E">
        <w:rPr>
          <w:rStyle w:val="17"/>
          <w:rFonts w:ascii="Times New Roman" w:hAnsi="Times New Roman" w:cs="Times New Roman"/>
          <w:sz w:val="24"/>
          <w:szCs w:val="24"/>
        </w:rPr>
        <w:t>«Получение сведений об удостоверении ВБД для участника СВО»;</w:t>
      </w:r>
    </w:p>
    <w:p w14:paraId="17FC6BB9"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о подтверждении факта участия в специальной военной операци</w:t>
      </w:r>
      <w:r w:rsidRPr="00184B8E">
        <w:rPr>
          <w:rFonts w:ascii="Times New Roman" w:hAnsi="Times New Roman"/>
          <w:sz w:val="24"/>
          <w:szCs w:val="24"/>
        </w:rPr>
        <w:t>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форме в соответствии с приложением 1 к постановлению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в Минобороны России с использованием видов сведений «Проверка наличия записей об участнике СВО в витрине сведений МО», «Получение подтверждения участия в СВО»;</w:t>
      </w:r>
    </w:p>
    <w:p w14:paraId="49BD611D"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lastRenderedPageBreak/>
        <w:t>о наличии</w:t>
      </w:r>
      <w:r w:rsidRPr="00184B8E">
        <w:rPr>
          <w:rStyle w:val="17"/>
          <w:rFonts w:ascii="Times New Roman" w:hAnsi="Times New Roman" w:cs="Times New Roman"/>
          <w:sz w:val="24"/>
          <w:szCs w:val="24"/>
        </w:rPr>
        <w:t xml:space="preserve">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 – в Минстрой России с использованием вида сведений «Сведения, содержащиеся в договорах социального (коммерческого) найма жилого помещения»;</w:t>
      </w:r>
    </w:p>
    <w:p w14:paraId="01436543"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б) без использования федеральной государственной информационной системы «Единая система межведомственного электронного взаимодействия»</w:t>
      </w:r>
      <w:r w:rsidRPr="00184B8E">
        <w:rPr>
          <w:rFonts w:ascii="Times New Roman" w:hAnsi="Times New Roman"/>
          <w:sz w:val="24"/>
          <w:szCs w:val="24"/>
        </w:rPr>
        <w:t>:</w:t>
      </w:r>
    </w:p>
    <w:p w14:paraId="1190790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о факте утраты жилого помещения в результате пожара либо о признании его </w:t>
      </w:r>
      <w:proofErr w:type="gramStart"/>
      <w:r w:rsidRPr="00184B8E">
        <w:rPr>
          <w:rFonts w:ascii="Times New Roman" w:hAnsi="Times New Roman"/>
          <w:sz w:val="24"/>
          <w:szCs w:val="24"/>
        </w:rPr>
        <w:t>непригодным</w:t>
      </w:r>
      <w:proofErr w:type="gramEnd"/>
      <w:r w:rsidRPr="00184B8E">
        <w:rPr>
          <w:rFonts w:ascii="Times New Roman" w:hAnsi="Times New Roman"/>
          <w:sz w:val="24"/>
          <w:szCs w:val="24"/>
        </w:rPr>
        <w:t xml:space="preserve"> для проживания  в случае пожара в орган местного самоуправления области;</w:t>
      </w:r>
    </w:p>
    <w:p w14:paraId="6E7F080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факте утраты жилого помещения в результате стихийного бедствия либо о признании его непригодным для проживания в случае стихийного бедствия - в орган местного самоуправления области;</w:t>
      </w:r>
    </w:p>
    <w:p w14:paraId="1A63289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постановке гражданина на учет в качестве нуждающегося в жилых помещениях или сведений о наличии оснований для постановки гражданина на такой учет – в орган местного самоуправления области;</w:t>
      </w:r>
    </w:p>
    <w:p w14:paraId="69198584"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решение суда о признании гражданина участником специальной военной операции с 24 февраля 2022 года – в Министерство обороны;</w:t>
      </w:r>
    </w:p>
    <w:p w14:paraId="13241689"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удостоверение члена семьи погибшего (умершего) военнослужащего – в Военный комиссариат;</w:t>
      </w:r>
    </w:p>
    <w:p w14:paraId="6A8149BA" w14:textId="77777777" w:rsidR="009844BB" w:rsidRPr="00184B8E" w:rsidRDefault="009844BB" w:rsidP="009844BB">
      <w:pPr>
        <w:spacing w:after="0" w:line="240" w:lineRule="auto"/>
        <w:ind w:firstLine="709"/>
        <w:jc w:val="both"/>
        <w:rPr>
          <w:rFonts w:ascii="Times New Roman" w:hAnsi="Times New Roman"/>
          <w:sz w:val="24"/>
          <w:szCs w:val="24"/>
          <w:shd w:val="clear" w:color="auto" w:fill="F8D957"/>
        </w:rPr>
      </w:pPr>
      <w:r w:rsidRPr="00184B8E">
        <w:rPr>
          <w:rFonts w:ascii="Times New Roman" w:hAnsi="Times New Roman"/>
          <w:sz w:val="24"/>
          <w:szCs w:val="24"/>
        </w:rPr>
        <w:t>согласие иных членов семьи погибшего (умершего) военнослужащего на постановку на учет на получение земельного участка – у членов семьи погибшего (умершего) военнослужащего;</w:t>
      </w:r>
    </w:p>
    <w:p w14:paraId="7CF65B1A"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о действующем сертификате специалиста либо копии документа о прохождении аккредитации специалиста – в образовательных организациях;</w:t>
      </w:r>
    </w:p>
    <w:p w14:paraId="1212024A" w14:textId="77777777" w:rsidR="009844BB" w:rsidRPr="00184B8E" w:rsidRDefault="009844BB" w:rsidP="009844BB">
      <w:pPr>
        <w:spacing w:after="0" w:line="240" w:lineRule="auto"/>
        <w:ind w:firstLine="709"/>
        <w:jc w:val="both"/>
        <w:rPr>
          <w:rFonts w:ascii="Times New Roman" w:hAnsi="Times New Roman"/>
          <w:sz w:val="24"/>
          <w:szCs w:val="24"/>
          <w:shd w:val="clear" w:color="auto" w:fill="F8D957"/>
        </w:rPr>
      </w:pPr>
      <w:r w:rsidRPr="00184B8E">
        <w:rPr>
          <w:rStyle w:val="17"/>
          <w:rFonts w:ascii="Times New Roman" w:hAnsi="Times New Roman" w:cs="Times New Roman"/>
          <w:sz w:val="24"/>
          <w:szCs w:val="24"/>
        </w:rPr>
        <w:t>подтверждающие стоимость имеющегося в собственности у гражданина, членов его семьи имущества, подлежащего налогообложению в соответствии с законом № 1306-ОЗ – в ФНС;</w:t>
      </w:r>
    </w:p>
    <w:p w14:paraId="57EE7E83"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заключение межведомственной комиссии – в органы местного самоуправления области;</w:t>
      </w:r>
    </w:p>
    <w:p w14:paraId="7378592E" w14:textId="77777777" w:rsidR="009844BB" w:rsidRPr="00184B8E" w:rsidRDefault="009844BB" w:rsidP="009844BB">
      <w:pPr>
        <w:spacing w:after="0"/>
        <w:ind w:firstLine="540"/>
        <w:jc w:val="both"/>
        <w:rPr>
          <w:rFonts w:ascii="Times New Roman" w:hAnsi="Times New Roman"/>
          <w:sz w:val="24"/>
          <w:szCs w:val="24"/>
        </w:rPr>
      </w:pPr>
      <w:r w:rsidRPr="00184B8E">
        <w:rPr>
          <w:rStyle w:val="17"/>
          <w:rFonts w:ascii="Times New Roman" w:hAnsi="Times New Roman" w:cs="Times New Roman"/>
          <w:sz w:val="24"/>
          <w:szCs w:val="24"/>
        </w:rPr>
        <w:t xml:space="preserve">документ, подтверждающий предоставление земельного участка в соответствии с нормами </w:t>
      </w:r>
      <w:hyperlink r:id="rId12" w:history="1">
        <w:r w:rsidRPr="00184B8E">
          <w:rPr>
            <w:rStyle w:val="17"/>
            <w:rFonts w:ascii="Times New Roman" w:hAnsi="Times New Roman" w:cs="Times New Roman"/>
            <w:sz w:val="24"/>
            <w:szCs w:val="24"/>
          </w:rPr>
          <w:t>закона</w:t>
        </w:r>
      </w:hyperlink>
      <w:r w:rsidRPr="00184B8E">
        <w:rPr>
          <w:rStyle w:val="17"/>
          <w:rFonts w:ascii="Times New Roman" w:hAnsi="Times New Roman" w:cs="Times New Roman"/>
          <w:sz w:val="24"/>
          <w:szCs w:val="24"/>
        </w:rPr>
        <w:t xml:space="preserve"> № 5724-ОЗ - в органы местного самоуправления области.</w:t>
      </w:r>
    </w:p>
    <w:p w14:paraId="6B0221A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3.3.2. Срок ответа на межведомственные запросы, предусмотренные подпунктом «б» пункта 3.3.1 административного регламента – 5 рабочих дней со дня поступления межведомственного запроса в орган или организацию, предоставляющие документ или информацию.</w:t>
      </w:r>
    </w:p>
    <w:p w14:paraId="4BD141A8" w14:textId="77777777" w:rsidR="009844BB" w:rsidRPr="00184B8E" w:rsidRDefault="009844BB" w:rsidP="009844BB">
      <w:pPr>
        <w:spacing w:after="0" w:line="240" w:lineRule="auto"/>
        <w:ind w:firstLine="709"/>
        <w:jc w:val="both"/>
        <w:rPr>
          <w:rFonts w:ascii="Times New Roman" w:hAnsi="Times New Roman"/>
          <w:sz w:val="24"/>
          <w:szCs w:val="24"/>
        </w:rPr>
      </w:pPr>
    </w:p>
    <w:p w14:paraId="35D0A2F9"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3.5. Приостановление предоставления муниципальной услуги</w:t>
      </w:r>
    </w:p>
    <w:p w14:paraId="2008F53D" w14:textId="77777777" w:rsidR="009844BB" w:rsidRPr="00184B8E" w:rsidRDefault="009844BB" w:rsidP="009844BB">
      <w:pPr>
        <w:spacing w:after="0" w:line="240" w:lineRule="auto"/>
        <w:ind w:firstLine="709"/>
        <w:jc w:val="both"/>
        <w:rPr>
          <w:rFonts w:ascii="Times New Roman" w:hAnsi="Times New Roman"/>
          <w:sz w:val="24"/>
          <w:szCs w:val="24"/>
        </w:rPr>
      </w:pPr>
    </w:p>
    <w:p w14:paraId="12B4E347" w14:textId="77777777" w:rsidR="009844BB"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Приостановление предоставления муниципальной услуги не предусмотрено.</w:t>
      </w:r>
    </w:p>
    <w:p w14:paraId="376CA2B6" w14:textId="77777777" w:rsidR="00184B8E" w:rsidRPr="00184B8E" w:rsidRDefault="00184B8E" w:rsidP="009844BB">
      <w:pPr>
        <w:spacing w:after="0" w:line="240" w:lineRule="auto"/>
        <w:ind w:firstLine="709"/>
        <w:jc w:val="both"/>
        <w:rPr>
          <w:rFonts w:ascii="Times New Roman" w:hAnsi="Times New Roman"/>
          <w:sz w:val="24"/>
          <w:szCs w:val="24"/>
        </w:rPr>
      </w:pPr>
    </w:p>
    <w:p w14:paraId="407FE486"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3.6. Принятие решения о предоставлении (об отказе в предоставлении) муниципальной услуги</w:t>
      </w:r>
    </w:p>
    <w:p w14:paraId="056EB855" w14:textId="77777777" w:rsidR="009844BB" w:rsidRPr="00184B8E" w:rsidRDefault="009844BB" w:rsidP="009844BB">
      <w:pPr>
        <w:spacing w:after="0" w:line="240" w:lineRule="auto"/>
        <w:ind w:firstLine="709"/>
        <w:jc w:val="both"/>
        <w:rPr>
          <w:rFonts w:ascii="Times New Roman" w:hAnsi="Times New Roman"/>
          <w:sz w:val="24"/>
          <w:szCs w:val="24"/>
        </w:rPr>
      </w:pPr>
    </w:p>
    <w:p w14:paraId="03A24B95"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3.6.1. Должностное лицо Уполномоченного органа, ответственное за предоставление муниципальной услуги, в день получения заявления и документов проводит проверку электронной подписи, которой подписаны заявление и документы, в соответствии с требованиями законодательства, предъявляемого к электронным подписям.</w:t>
      </w:r>
    </w:p>
    <w:p w14:paraId="043A372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4863549F"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Проверка простой электронной подписи не проводится.</w:t>
      </w:r>
    </w:p>
    <w:p w14:paraId="25B23619"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lastRenderedPageBreak/>
        <w:t>3.6.2. Если в случае проверки электронной подписи заявителя на документах, предусмотренных разделом I приложения 3 к административному регламенту, установлено несоблюдение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течение 7 рабочих дней со дня окончания проверки, предусмотренной пунктом 3.6.1 административного регламента готовит уведомление об отказе в постановке гражданина на учет на официальном бланке Уполномоченного органа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14:paraId="40D22AD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3.6.3. В случае поступления заявления и документов на бумажном носителе, а также в случае, если в результате проверки электронной подписи установлено 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течении 5 рабочих дней проверяет заявление и все поступившие документы (сведения), на наличие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w:t>
      </w:r>
    </w:p>
    <w:p w14:paraId="59C3023A"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3.6.4. В случае наличия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 должностное лицо, ответственное за предоставление муниципальной услуги, в течение 5 рабочих дней после дня окончания проверки, предусмотренной пунктом 3.6.3 административного регламента, готовит распоряжение об отказе в постановке гражданина на учет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14:paraId="29394FC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3.6.5. В случае отсутствия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16 рабочих дней после дня окончания проверки, предусмотренной пунктом 3.6.3 административного регламента готовит распоряжение о постановке гражданина на учет за подписью уполномоченного должностного лица Уполномоченного органа.</w:t>
      </w:r>
    </w:p>
    <w:p w14:paraId="16B63D9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3.6.6. Срок принятия решения о постановке (об отказе в постановке) гражданина на учет составляет 22 рабочих дней.</w:t>
      </w:r>
    </w:p>
    <w:p w14:paraId="6864A6F6" w14:textId="77777777" w:rsidR="009844BB" w:rsidRPr="00184B8E" w:rsidRDefault="009844BB" w:rsidP="009844BB">
      <w:pPr>
        <w:spacing w:after="0" w:line="240" w:lineRule="auto"/>
        <w:ind w:firstLine="709"/>
        <w:jc w:val="both"/>
        <w:rPr>
          <w:rFonts w:ascii="Times New Roman" w:hAnsi="Times New Roman"/>
          <w:sz w:val="24"/>
          <w:szCs w:val="24"/>
        </w:rPr>
      </w:pPr>
    </w:p>
    <w:p w14:paraId="7866098D"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3.7. Предоставление результата муниципальной услуги</w:t>
      </w:r>
    </w:p>
    <w:p w14:paraId="7D894C6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 </w:t>
      </w:r>
    </w:p>
    <w:p w14:paraId="1745C22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Должностное лицо Уполномоченного органа, ответственное за предоставление муниципальной услуги:</w:t>
      </w:r>
    </w:p>
    <w:p w14:paraId="6A35E978"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1) в день принятия решения:</w:t>
      </w:r>
    </w:p>
    <w:p w14:paraId="314A8D3E"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а) заносит решение в Платформу государственных сервисов;</w:t>
      </w:r>
    </w:p>
    <w:p w14:paraId="1419458A"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б) направляет уведомление о принятом решении и решение посредством Единого портала;</w:t>
      </w:r>
    </w:p>
    <w:p w14:paraId="288D739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2) дополнительно в течении 7 рабочих дней направляет (вручает) решение способом по выбору заявителя, представителя заявителя, указанным в заявлении.</w:t>
      </w:r>
    </w:p>
    <w:p w14:paraId="5597FAA9" w14:textId="77777777" w:rsidR="009844BB" w:rsidRPr="00184B8E" w:rsidRDefault="009844BB" w:rsidP="009844BB">
      <w:pPr>
        <w:spacing w:after="0" w:line="240" w:lineRule="auto"/>
        <w:ind w:firstLine="709"/>
        <w:jc w:val="both"/>
        <w:rPr>
          <w:rFonts w:ascii="Times New Roman" w:hAnsi="Times New Roman"/>
          <w:sz w:val="24"/>
          <w:szCs w:val="24"/>
        </w:rPr>
      </w:pPr>
    </w:p>
    <w:p w14:paraId="427815F0"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Style w:val="17"/>
          <w:rFonts w:ascii="Times New Roman" w:hAnsi="Times New Roman" w:cs="Times New Roman"/>
          <w:b/>
          <w:sz w:val="24"/>
          <w:szCs w:val="24"/>
        </w:rPr>
        <w:t>3.8. Принятие решения о снятии заявителя с у</w:t>
      </w:r>
      <w:r w:rsidRPr="00184B8E">
        <w:rPr>
          <w:rFonts w:ascii="Times New Roman" w:hAnsi="Times New Roman"/>
          <w:b/>
          <w:sz w:val="24"/>
          <w:szCs w:val="24"/>
        </w:rPr>
        <w:t xml:space="preserve">чета в качестве лица, имеющего право на предоставление земельного участка, </w:t>
      </w:r>
      <w:r w:rsidRPr="00184B8E">
        <w:rPr>
          <w:rStyle w:val="17"/>
          <w:rFonts w:ascii="Times New Roman" w:hAnsi="Times New Roman" w:cs="Times New Roman"/>
          <w:b/>
          <w:sz w:val="24"/>
          <w:szCs w:val="24"/>
        </w:rPr>
        <w:t>находящегося в муниципальной собственности либо государственная собственность на которые не разграничена</w:t>
      </w:r>
      <w:r w:rsidRPr="00184B8E">
        <w:rPr>
          <w:rFonts w:ascii="Times New Roman" w:hAnsi="Times New Roman"/>
          <w:b/>
          <w:sz w:val="24"/>
          <w:szCs w:val="24"/>
        </w:rPr>
        <w:t>, в собственность бесплатно</w:t>
      </w:r>
    </w:p>
    <w:p w14:paraId="13EE6B49" w14:textId="77777777" w:rsidR="009844BB" w:rsidRPr="00184B8E" w:rsidRDefault="009844BB" w:rsidP="009844BB">
      <w:pPr>
        <w:spacing w:after="0" w:line="240" w:lineRule="auto"/>
        <w:ind w:firstLine="709"/>
        <w:jc w:val="center"/>
        <w:rPr>
          <w:rFonts w:ascii="Times New Roman" w:hAnsi="Times New Roman"/>
          <w:b/>
          <w:sz w:val="24"/>
          <w:szCs w:val="24"/>
        </w:rPr>
      </w:pPr>
    </w:p>
    <w:p w14:paraId="3C9693D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lastRenderedPageBreak/>
        <w:t xml:space="preserve">3.8.1. Заявители снимаются с учета в качестве лица, имеющего право на предоставление земельного участка, находящегося в </w:t>
      </w:r>
      <w:r w:rsidRPr="00184B8E">
        <w:rPr>
          <w:rStyle w:val="17"/>
          <w:rFonts w:ascii="Times New Roman" w:hAnsi="Times New Roman" w:cs="Times New Roman"/>
          <w:sz w:val="24"/>
          <w:szCs w:val="24"/>
        </w:rPr>
        <w:t>муниципальной собственности либо государственная собственность на которые не разграничена</w:t>
      </w:r>
      <w:r w:rsidRPr="00184B8E">
        <w:rPr>
          <w:rFonts w:ascii="Times New Roman" w:hAnsi="Times New Roman"/>
          <w:sz w:val="24"/>
          <w:szCs w:val="24"/>
        </w:rPr>
        <w:t xml:space="preserve">, в собственность бесплатно в случаях: </w:t>
      </w:r>
    </w:p>
    <w:p w14:paraId="77B30535"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1) получения письменного заявления гражданина о снятии с учета;</w:t>
      </w:r>
    </w:p>
    <w:p w14:paraId="29DBBB7D"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2) отсутствия заявления гражданина о предоставлении земельного участка или письменного сообщения об отказе гражданина получить предложенный земельный участок в собственность бесплатно по истечении 20 рабочих дней со дня направления ему Уполномоченным органом третьего уведомления о возможности получения земельного участка в собственность бесплатно;</w:t>
      </w:r>
    </w:p>
    <w:p w14:paraId="6DB4805A"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3) смерти гражданина;</w:t>
      </w:r>
    </w:p>
    <w:p w14:paraId="40ACE3A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4) утраты родителем статуса многодетной семьи (за исключением случаев утраты родителем статуса многодетной семьи по причине достижения детьми, в том числе усыновленными (удочеренными), пасынками и падчерицами, подопечными в семьях опекунов (попечителей), в том числе в приемных семьях, совершеннолетнего возраста, смерти ребенка);</w:t>
      </w:r>
    </w:p>
    <w:p w14:paraId="43A620F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5) предоставления заявителю единовременной денежной выплаты взамен земельного участка;</w:t>
      </w:r>
    </w:p>
    <w:p w14:paraId="574B460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6) предоставления заявителю земельного участка;</w:t>
      </w:r>
    </w:p>
    <w:p w14:paraId="7DCB1B8A"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7) принятия Уполномоченным органом решения об отказе в предоставлении заявителю земельного участка;</w:t>
      </w:r>
    </w:p>
    <w:p w14:paraId="73EC6D8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8) утраты статуса вынужденного переселенца в отношении граждан, указанных в подпункте 4 подраздела 1.2 административного регламента;</w:t>
      </w:r>
    </w:p>
    <w:p w14:paraId="50329933"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9) наличия трех письменных сообщений об отказе в предоставлении земельного участка от гражданина, указанного в подпункте 4 подраздела 1.2 административного регламента;</w:t>
      </w:r>
    </w:p>
    <w:p w14:paraId="402C2C8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10)</w:t>
      </w:r>
      <w:r w:rsidRPr="00184B8E">
        <w:rPr>
          <w:rStyle w:val="17"/>
          <w:rFonts w:ascii="Times New Roman" w:hAnsi="Times New Roman" w:cs="Times New Roman"/>
          <w:sz w:val="24"/>
          <w:szCs w:val="24"/>
        </w:rPr>
        <w:t xml:space="preserve"> если право на получение земельного участка в собственность бесплатно в соответствии с федеральными законами и законами области реализовано ранее гражданином, указанным в под</w:t>
      </w:r>
      <w:hyperlink r:id="rId13" w:history="1">
        <w:r w:rsidRPr="00184B8E">
          <w:rPr>
            <w:rStyle w:val="17"/>
            <w:rFonts w:ascii="Times New Roman" w:hAnsi="Times New Roman" w:cs="Times New Roman"/>
            <w:sz w:val="24"/>
            <w:szCs w:val="24"/>
          </w:rPr>
          <w:t xml:space="preserve">пункте 4 </w:t>
        </w:r>
      </w:hyperlink>
      <w:r w:rsidRPr="00184B8E">
        <w:rPr>
          <w:rFonts w:ascii="Times New Roman" w:hAnsi="Times New Roman"/>
          <w:sz w:val="24"/>
          <w:szCs w:val="24"/>
        </w:rPr>
        <w:t>подраздела 1.2 административного регламента</w:t>
      </w:r>
      <w:r w:rsidRPr="00184B8E">
        <w:rPr>
          <w:rStyle w:val="17"/>
          <w:rFonts w:ascii="Times New Roman" w:hAnsi="Times New Roman" w:cs="Times New Roman"/>
          <w:sz w:val="24"/>
          <w:szCs w:val="24"/>
        </w:rPr>
        <w:t xml:space="preserve">, или членами семьи, указанными в заявлении такого гражданина, за исключением случаев предоставления земельных участков в соответствии с </w:t>
      </w:r>
      <w:hyperlink r:id="rId14" w:history="1">
        <w:r w:rsidRPr="00184B8E">
          <w:rPr>
            <w:rStyle w:val="17"/>
            <w:rFonts w:ascii="Times New Roman" w:hAnsi="Times New Roman" w:cs="Times New Roman"/>
            <w:sz w:val="24"/>
            <w:szCs w:val="24"/>
          </w:rPr>
          <w:t>законом</w:t>
        </w:r>
      </w:hyperlink>
      <w:r w:rsidRPr="00184B8E">
        <w:rPr>
          <w:rStyle w:val="17"/>
          <w:rFonts w:ascii="Times New Roman" w:hAnsi="Times New Roman" w:cs="Times New Roman"/>
          <w:sz w:val="24"/>
          <w:szCs w:val="24"/>
        </w:rPr>
        <w:t xml:space="preserve"> № 5724-ОЗ;</w:t>
      </w:r>
    </w:p>
    <w:p w14:paraId="79B5A35D"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11) в отношении граждан, указанных в подпункте 6 подраздела 1.2 административного регламента, право на получение земельного участка в собственность бесплатно или единовременной денежной выплаты в соответствии с законом области реализовано ранее гражданином, указанным в подпункте 5 подраздела 1.2 административного регламента, как военнослужащим, членами семьи которого они являются;</w:t>
      </w:r>
    </w:p>
    <w:p w14:paraId="484922F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12) переезда гражданина на постоянное место жительства в иной субъект Российской Федерации;</w:t>
      </w:r>
    </w:p>
    <w:p w14:paraId="38CE50A4"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13) супруга (супруг) погибшего (умершего) военнослужащего вступила (вступил) в повторный брак;</w:t>
      </w:r>
    </w:p>
    <w:p w14:paraId="5DF87C4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14) отсутствия заявления о предоставлении единовременной денежной выплаты от гражданина, указанного в части 16 статьи 12(5) закона № 3627-ОЗ, либо направления заявления об отказе от предоставления единовременной денежной выплаты в том числе в случае получения единовременной денежной выплаты другими членами семьи погибшего (умершего) военнослужащего, состоящими на учете.</w:t>
      </w:r>
    </w:p>
    <w:p w14:paraId="20C5257C" w14:textId="77777777" w:rsidR="009844BB" w:rsidRPr="00184B8E" w:rsidRDefault="009844BB" w:rsidP="009844BB">
      <w:pPr>
        <w:spacing w:after="0" w:line="240" w:lineRule="auto"/>
        <w:ind w:firstLine="709"/>
        <w:jc w:val="both"/>
        <w:outlineLvl w:val="1"/>
        <w:rPr>
          <w:rFonts w:ascii="Times New Roman" w:hAnsi="Times New Roman"/>
          <w:sz w:val="24"/>
          <w:szCs w:val="24"/>
        </w:rPr>
      </w:pPr>
      <w:r w:rsidRPr="00184B8E">
        <w:rPr>
          <w:rFonts w:ascii="Times New Roman" w:hAnsi="Times New Roman"/>
          <w:sz w:val="24"/>
          <w:szCs w:val="24"/>
        </w:rPr>
        <w:t xml:space="preserve">3.8.2. Заявители направляют в Уполномоченный орган заявление о снятии с учета по форме согласно приложению 12 к приказу </w:t>
      </w:r>
      <w:proofErr w:type="spellStart"/>
      <w:r w:rsidRPr="00184B8E">
        <w:rPr>
          <w:rFonts w:ascii="Times New Roman" w:hAnsi="Times New Roman"/>
          <w:sz w:val="24"/>
          <w:szCs w:val="24"/>
        </w:rPr>
        <w:t>МИОиГД</w:t>
      </w:r>
      <w:proofErr w:type="spellEnd"/>
      <w:r w:rsidRPr="00184B8E">
        <w:rPr>
          <w:rFonts w:ascii="Times New Roman" w:hAnsi="Times New Roman"/>
          <w:sz w:val="24"/>
          <w:szCs w:val="24"/>
        </w:rPr>
        <w:t xml:space="preserve"> № 22-н. </w:t>
      </w:r>
    </w:p>
    <w:p w14:paraId="463BD087" w14:textId="77777777" w:rsidR="009844BB" w:rsidRPr="00184B8E" w:rsidRDefault="009844BB" w:rsidP="009844BB">
      <w:pPr>
        <w:spacing w:after="0" w:line="240" w:lineRule="auto"/>
        <w:ind w:firstLine="709"/>
        <w:jc w:val="both"/>
        <w:outlineLvl w:val="1"/>
        <w:rPr>
          <w:rFonts w:ascii="Times New Roman" w:hAnsi="Times New Roman"/>
          <w:sz w:val="24"/>
          <w:szCs w:val="24"/>
        </w:rPr>
      </w:pPr>
      <w:r w:rsidRPr="00184B8E">
        <w:rPr>
          <w:rFonts w:ascii="Times New Roman" w:hAnsi="Times New Roman"/>
          <w:sz w:val="24"/>
          <w:szCs w:val="24"/>
        </w:rPr>
        <w:t>3.7.3. Должностное лицо Уполномоченного органа, ответственное за предоставление муниципальной услуги, в течение 20 рабочих дней со дня наступления одного из случаев, указанных в пункте 3.8.1 административного регламента, готовит решение о снятии с учета в качестве лица, имеющего право на предоставление земельного участка, находящегося</w:t>
      </w:r>
      <w:r w:rsidRPr="00184B8E">
        <w:rPr>
          <w:rStyle w:val="17"/>
          <w:rFonts w:ascii="Times New Roman" w:hAnsi="Times New Roman" w:cs="Times New Roman"/>
          <w:sz w:val="24"/>
          <w:szCs w:val="24"/>
        </w:rPr>
        <w:t xml:space="preserve"> в муниципальной собственности либо государственная собственность на которые не разграничена</w:t>
      </w:r>
      <w:r w:rsidRPr="00184B8E">
        <w:rPr>
          <w:rFonts w:ascii="Times New Roman" w:hAnsi="Times New Roman"/>
          <w:sz w:val="24"/>
          <w:szCs w:val="24"/>
        </w:rPr>
        <w:t>, в собственность бесплатно в форме распоряжения за подписью уполномоченного должностного лица Уполномоченного органа.</w:t>
      </w:r>
    </w:p>
    <w:p w14:paraId="7FBB93A5" w14:textId="77777777" w:rsidR="009844BB" w:rsidRPr="00184B8E" w:rsidRDefault="009844BB" w:rsidP="009844BB">
      <w:pPr>
        <w:spacing w:after="0" w:line="240" w:lineRule="auto"/>
        <w:ind w:firstLine="709"/>
        <w:jc w:val="both"/>
        <w:outlineLvl w:val="1"/>
        <w:rPr>
          <w:rFonts w:ascii="Times New Roman" w:hAnsi="Times New Roman"/>
          <w:sz w:val="24"/>
          <w:szCs w:val="24"/>
        </w:rPr>
      </w:pPr>
      <w:r w:rsidRPr="00184B8E">
        <w:rPr>
          <w:rFonts w:ascii="Times New Roman" w:hAnsi="Times New Roman"/>
          <w:sz w:val="24"/>
          <w:szCs w:val="24"/>
        </w:rPr>
        <w:t>3.7.4. Срок принятия решения о снятии гражданина с учета составляет 20 рабочих дней.</w:t>
      </w:r>
    </w:p>
    <w:p w14:paraId="5A1C2184" w14:textId="77777777" w:rsidR="009844BB" w:rsidRDefault="009844BB" w:rsidP="009844BB">
      <w:pPr>
        <w:spacing w:after="0" w:line="240" w:lineRule="auto"/>
        <w:ind w:firstLine="709"/>
        <w:jc w:val="both"/>
        <w:rPr>
          <w:rFonts w:ascii="Times New Roman" w:hAnsi="Times New Roman"/>
          <w:sz w:val="24"/>
          <w:szCs w:val="24"/>
        </w:rPr>
      </w:pPr>
    </w:p>
    <w:p w14:paraId="57935FE9" w14:textId="77777777" w:rsidR="00F72BD3" w:rsidRDefault="00F72BD3" w:rsidP="009844BB">
      <w:pPr>
        <w:spacing w:after="0" w:line="240" w:lineRule="auto"/>
        <w:ind w:firstLine="709"/>
        <w:jc w:val="both"/>
        <w:rPr>
          <w:rFonts w:ascii="Times New Roman" w:hAnsi="Times New Roman"/>
          <w:sz w:val="24"/>
          <w:szCs w:val="24"/>
        </w:rPr>
      </w:pPr>
    </w:p>
    <w:p w14:paraId="04786591" w14:textId="77777777" w:rsidR="00F72BD3" w:rsidRPr="00184B8E" w:rsidRDefault="00F72BD3" w:rsidP="009844BB">
      <w:pPr>
        <w:spacing w:after="0" w:line="240" w:lineRule="auto"/>
        <w:ind w:firstLine="709"/>
        <w:jc w:val="both"/>
        <w:rPr>
          <w:rFonts w:ascii="Times New Roman" w:hAnsi="Times New Roman"/>
          <w:sz w:val="24"/>
          <w:szCs w:val="24"/>
        </w:rPr>
      </w:pPr>
    </w:p>
    <w:p w14:paraId="043EB978" w14:textId="77777777" w:rsidR="009844BB" w:rsidRPr="00184B8E" w:rsidRDefault="009844BB" w:rsidP="009844BB">
      <w:pPr>
        <w:widowControl w:val="0"/>
        <w:spacing w:after="0" w:line="240" w:lineRule="auto"/>
        <w:ind w:firstLine="709"/>
        <w:jc w:val="center"/>
        <w:rPr>
          <w:rFonts w:ascii="Times New Roman" w:hAnsi="Times New Roman"/>
          <w:b/>
          <w:sz w:val="24"/>
          <w:szCs w:val="24"/>
        </w:rPr>
      </w:pPr>
      <w:r w:rsidRPr="00184B8E">
        <w:rPr>
          <w:rFonts w:ascii="Times New Roman" w:hAnsi="Times New Roman"/>
          <w:b/>
          <w:sz w:val="24"/>
          <w:szCs w:val="24"/>
        </w:rPr>
        <w:lastRenderedPageBreak/>
        <w:t xml:space="preserve">4. Способы информирования заявителя об изменении статуса </w:t>
      </w:r>
    </w:p>
    <w:p w14:paraId="755DF560" w14:textId="77777777" w:rsidR="009844BB" w:rsidRPr="00184B8E" w:rsidRDefault="009844BB" w:rsidP="009844BB">
      <w:pPr>
        <w:spacing w:after="0" w:line="240" w:lineRule="auto"/>
        <w:ind w:firstLine="709"/>
        <w:jc w:val="center"/>
        <w:rPr>
          <w:rFonts w:ascii="Times New Roman" w:hAnsi="Times New Roman"/>
          <w:b/>
          <w:sz w:val="24"/>
          <w:szCs w:val="24"/>
        </w:rPr>
      </w:pPr>
      <w:r w:rsidRPr="00184B8E">
        <w:rPr>
          <w:rFonts w:ascii="Times New Roman" w:hAnsi="Times New Roman"/>
          <w:b/>
          <w:sz w:val="24"/>
          <w:szCs w:val="24"/>
        </w:rPr>
        <w:t>рассмотрения заявления о предоставлении муниципальной услуги</w:t>
      </w:r>
    </w:p>
    <w:p w14:paraId="309B5A57" w14:textId="77777777" w:rsidR="009844BB" w:rsidRPr="00184B8E" w:rsidRDefault="009844BB" w:rsidP="009844BB">
      <w:pPr>
        <w:spacing w:after="0" w:line="240" w:lineRule="auto"/>
        <w:ind w:firstLine="709"/>
        <w:jc w:val="both"/>
        <w:rPr>
          <w:rFonts w:ascii="Times New Roman" w:hAnsi="Times New Roman"/>
          <w:b/>
          <w:sz w:val="24"/>
          <w:szCs w:val="24"/>
        </w:rPr>
      </w:pPr>
    </w:p>
    <w:p w14:paraId="52E575D3" w14:textId="77777777" w:rsidR="009844BB" w:rsidRPr="00184B8E" w:rsidRDefault="009844BB" w:rsidP="009844BB">
      <w:pPr>
        <w:spacing w:after="0" w:line="240" w:lineRule="auto"/>
        <w:ind w:firstLine="709"/>
        <w:jc w:val="both"/>
        <w:rPr>
          <w:rFonts w:ascii="Times New Roman" w:hAnsi="Times New Roman"/>
          <w:sz w:val="24"/>
          <w:szCs w:val="24"/>
          <w:highlight w:val="white"/>
        </w:rPr>
      </w:pPr>
      <w:r w:rsidRPr="00184B8E">
        <w:rPr>
          <w:rFonts w:ascii="Times New Roman" w:hAnsi="Times New Roman"/>
          <w:sz w:val="24"/>
          <w:szCs w:val="24"/>
        </w:rPr>
        <w:t>Информирование заявителя, представителя заявителя об изменении статуса рассмотрения заявления осуществляется посредством Единого портала.</w:t>
      </w:r>
    </w:p>
    <w:p w14:paraId="47E5FEA9" w14:textId="77777777" w:rsidR="009844BB" w:rsidRDefault="009844BB" w:rsidP="009844BB">
      <w:pPr>
        <w:spacing w:after="0"/>
        <w:sectPr w:rsidR="009844BB">
          <w:pgSz w:w="11906" w:h="16838"/>
          <w:pgMar w:top="851" w:right="567" w:bottom="567" w:left="1418" w:header="567" w:footer="284" w:gutter="0"/>
          <w:cols w:space="720"/>
        </w:sectPr>
      </w:pPr>
    </w:p>
    <w:p w14:paraId="5D677F85" w14:textId="77777777" w:rsidR="009844BB" w:rsidRPr="00184B8E" w:rsidRDefault="009844BB" w:rsidP="009844BB">
      <w:pPr>
        <w:pStyle w:val="6"/>
        <w:ind w:left="4820"/>
        <w:rPr>
          <w:rFonts w:ascii="Times New Roman" w:hAnsi="Times New Roman" w:cs="Times New Roman"/>
          <w:color w:val="000000" w:themeColor="text1"/>
          <w:sz w:val="24"/>
          <w:szCs w:val="24"/>
        </w:rPr>
      </w:pPr>
      <w:r w:rsidRPr="00184B8E">
        <w:rPr>
          <w:rStyle w:val="17"/>
          <w:rFonts w:ascii="Times New Roman" w:hAnsi="Times New Roman" w:cs="Times New Roman"/>
          <w:color w:val="000000" w:themeColor="text1"/>
          <w:sz w:val="24"/>
          <w:szCs w:val="24"/>
        </w:rPr>
        <w:lastRenderedPageBreak/>
        <w:t>Приложение 1</w:t>
      </w:r>
    </w:p>
    <w:p w14:paraId="66940142" w14:textId="77777777" w:rsidR="009844BB" w:rsidRPr="00184B8E" w:rsidRDefault="009844BB" w:rsidP="009844BB">
      <w:pPr>
        <w:pStyle w:val="6"/>
        <w:ind w:left="4820"/>
        <w:rPr>
          <w:rStyle w:val="17"/>
          <w:rFonts w:ascii="Times New Roman" w:hAnsi="Times New Roman" w:cs="Times New Roman"/>
          <w:color w:val="000000" w:themeColor="text1"/>
          <w:sz w:val="24"/>
          <w:szCs w:val="24"/>
        </w:rPr>
      </w:pPr>
      <w:r w:rsidRPr="00184B8E">
        <w:rPr>
          <w:rStyle w:val="17"/>
          <w:rFonts w:ascii="Times New Roman" w:hAnsi="Times New Roman" w:cs="Times New Roman"/>
          <w:color w:val="000000" w:themeColor="text1"/>
          <w:sz w:val="24"/>
          <w:szCs w:val="24"/>
        </w:rPr>
        <w:t>к административному регламенту</w:t>
      </w:r>
    </w:p>
    <w:p w14:paraId="5DAAE786" w14:textId="77777777" w:rsidR="00184B8E" w:rsidRPr="00184B8E" w:rsidRDefault="00184B8E" w:rsidP="00184B8E">
      <w:pPr>
        <w:rPr>
          <w:rFonts w:ascii="Times New Roman" w:hAnsi="Times New Roman"/>
          <w:sz w:val="24"/>
          <w:szCs w:val="24"/>
        </w:rPr>
      </w:pPr>
    </w:p>
    <w:p w14:paraId="5701290D" w14:textId="77777777" w:rsidR="009844BB" w:rsidRPr="00184B8E" w:rsidRDefault="009844BB" w:rsidP="009844BB">
      <w:pPr>
        <w:widowControl w:val="0"/>
        <w:spacing w:after="0" w:line="240" w:lineRule="auto"/>
        <w:ind w:right="-2" w:firstLine="709"/>
        <w:jc w:val="center"/>
        <w:rPr>
          <w:rFonts w:ascii="Times New Roman" w:hAnsi="Times New Roman"/>
          <w:sz w:val="24"/>
          <w:szCs w:val="24"/>
        </w:rPr>
      </w:pPr>
      <w:r w:rsidRPr="00184B8E">
        <w:rPr>
          <w:rFonts w:ascii="Times New Roman" w:hAnsi="Times New Roman"/>
          <w:sz w:val="24"/>
          <w:szCs w:val="24"/>
        </w:rPr>
        <w:t>Перечень условных обозначений и сокращений</w:t>
      </w:r>
    </w:p>
    <w:p w14:paraId="6290BD06" w14:textId="77777777" w:rsidR="009844BB" w:rsidRPr="00184B8E" w:rsidRDefault="009844BB" w:rsidP="009844BB">
      <w:pPr>
        <w:widowControl w:val="0"/>
        <w:spacing w:after="0" w:line="240" w:lineRule="auto"/>
        <w:ind w:right="-2" w:firstLine="709"/>
        <w:rPr>
          <w:rFonts w:ascii="Times New Roman" w:hAnsi="Times New Roman"/>
          <w:sz w:val="24"/>
          <w:szCs w:val="24"/>
        </w:rPr>
      </w:pPr>
    </w:p>
    <w:p w14:paraId="65B07F32"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1. Условные сокращения:</w:t>
      </w:r>
    </w:p>
    <w:p w14:paraId="3F0C9035"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административный регламент - </w:t>
      </w:r>
      <w:r w:rsidRPr="00184B8E">
        <w:rPr>
          <w:rStyle w:val="17"/>
          <w:rFonts w:ascii="Times New Roman" w:hAnsi="Times New Roman" w:cs="Times New Roman"/>
          <w:sz w:val="24"/>
          <w:szCs w:val="24"/>
        </w:rPr>
        <w:t>административный регламент предоставления муниципальной услуги по постановке</w:t>
      </w:r>
      <w:r w:rsidRPr="00184B8E">
        <w:rPr>
          <w:rFonts w:ascii="Times New Roman" w:hAnsi="Times New Roman"/>
          <w:sz w:val="24"/>
          <w:szCs w:val="24"/>
        </w:rPr>
        <w:t xml:space="preserve">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6005226F"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Уполномоченный орган – Управление по распоряжению муниципальным имуществом </w:t>
      </w:r>
      <w:r w:rsidRPr="00184B8E">
        <w:rPr>
          <w:rFonts w:ascii="Times New Roman" w:hAnsi="Times New Roman"/>
          <w:color w:val="000000" w:themeColor="text1"/>
          <w:sz w:val="24"/>
          <w:szCs w:val="24"/>
        </w:rPr>
        <w:t>Администрации Кадуйского</w:t>
      </w:r>
      <w:r w:rsidRPr="00184B8E">
        <w:rPr>
          <w:rFonts w:ascii="Times New Roman" w:hAnsi="Times New Roman"/>
          <w:sz w:val="24"/>
          <w:szCs w:val="24"/>
        </w:rPr>
        <w:t xml:space="preserve"> муниципального округа;</w:t>
      </w:r>
    </w:p>
    <w:p w14:paraId="4006ECB8"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Fonts w:ascii="Times New Roman" w:hAnsi="Times New Roman"/>
          <w:sz w:val="24"/>
          <w:szCs w:val="24"/>
        </w:rPr>
        <w:t xml:space="preserve">муниципальная услуга - муниципальная услуга по </w:t>
      </w:r>
      <w:r w:rsidRPr="00184B8E">
        <w:rPr>
          <w:rStyle w:val="17"/>
          <w:rFonts w:ascii="Times New Roman" w:hAnsi="Times New Roman" w:cs="Times New Roman"/>
          <w:sz w:val="24"/>
          <w:szCs w:val="24"/>
        </w:rPr>
        <w:t>постановке</w:t>
      </w:r>
      <w:r w:rsidRPr="00184B8E">
        <w:rPr>
          <w:rFonts w:ascii="Times New Roman" w:hAnsi="Times New Roman"/>
          <w:sz w:val="24"/>
          <w:szCs w:val="24"/>
        </w:rPr>
        <w:t xml:space="preserve">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64B41400" w14:textId="77777777" w:rsidR="009844BB" w:rsidRPr="00184B8E" w:rsidRDefault="009844BB" w:rsidP="009844BB">
      <w:pPr>
        <w:spacing w:after="0" w:line="240" w:lineRule="auto"/>
        <w:ind w:firstLine="709"/>
        <w:jc w:val="both"/>
        <w:rPr>
          <w:rFonts w:ascii="Times New Roman" w:hAnsi="Times New Roman"/>
          <w:color w:val="000000" w:themeColor="text1"/>
          <w:sz w:val="24"/>
          <w:szCs w:val="24"/>
        </w:rPr>
      </w:pPr>
      <w:r w:rsidRPr="00184B8E">
        <w:rPr>
          <w:rFonts w:ascii="Times New Roman" w:hAnsi="Times New Roman"/>
          <w:sz w:val="24"/>
          <w:szCs w:val="24"/>
        </w:rPr>
        <w:t>граждане, имеющие трех и более детей - граждане, имеющие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в собственность бесплатно</w:t>
      </w:r>
      <w:r w:rsidRPr="00184B8E">
        <w:rPr>
          <w:rFonts w:ascii="Times New Roman" w:hAnsi="Times New Roman"/>
          <w:color w:val="000000" w:themeColor="text1"/>
          <w:sz w:val="24"/>
          <w:szCs w:val="24"/>
        </w:rPr>
        <w:t xml:space="preserve">, </w:t>
      </w:r>
      <w:r w:rsidRPr="00184B8E">
        <w:rPr>
          <w:rFonts w:ascii="Times New Roman" w:hAnsi="Times New Roman"/>
          <w:color w:val="000000" w:themeColor="text1"/>
          <w:sz w:val="24"/>
          <w:szCs w:val="24"/>
          <w:shd w:val="clear" w:color="auto" w:fill="FFFFFF"/>
        </w:rPr>
        <w:t>считаются лица (один из родителей либо одинокая мать (отец), в том числе мачеха (отчим), имеющие трех и более детей, в том числе усыновленных (удочеренных), пасынков и падчериц, подопечных в семьях опекунов (попечителей), в том числе в приемных семьях (за исключением предварительных опеки или попечительства), в возрасте до восемнадцати лет, а также детей, в том числе усыновленных (удочеренных), пасынков и падчериц, старше восемнадцати лет, являющихся учащимися, студентами, курсантами, слушателями, обучающимися по очной форме обучения в организациях, осуществляющих образовательную деятельность, до окончания ими такого обучения, но не дольше чем до достижения ими возраста двадцати трех лет или являющихся инвалидами с детства, но не дольше достижения ими возраста двадцати трех лет;</w:t>
      </w:r>
    </w:p>
    <w:p w14:paraId="6B7036F0" w14:textId="77777777" w:rsidR="009844BB" w:rsidRPr="00184B8E" w:rsidRDefault="009844BB" w:rsidP="009844BB">
      <w:pPr>
        <w:spacing w:after="0"/>
        <w:ind w:firstLine="540"/>
        <w:jc w:val="both"/>
        <w:rPr>
          <w:rFonts w:ascii="Times New Roman" w:hAnsi="Times New Roman"/>
          <w:color w:val="000000"/>
          <w:sz w:val="24"/>
          <w:szCs w:val="24"/>
        </w:rPr>
      </w:pPr>
      <w:r w:rsidRPr="00184B8E">
        <w:rPr>
          <w:rStyle w:val="17"/>
          <w:rFonts w:ascii="Times New Roman" w:hAnsi="Times New Roman" w:cs="Times New Roman"/>
          <w:sz w:val="24"/>
          <w:szCs w:val="24"/>
        </w:rPr>
        <w:t>граждане, утратившие жилое помещение - граждане, утратившие единственное принадлежащее им на праве собственности жилое помещение, расположенное в границах населенного пункта муниципального округа области, в результате чрезвычайной ситуации природного или техногенного характера;</w:t>
      </w:r>
    </w:p>
    <w:p w14:paraId="4AF88774" w14:textId="77777777" w:rsidR="009844BB" w:rsidRPr="00184B8E" w:rsidRDefault="009844BB" w:rsidP="009844BB">
      <w:pPr>
        <w:spacing w:after="0"/>
        <w:ind w:firstLine="540"/>
        <w:jc w:val="both"/>
        <w:rPr>
          <w:rStyle w:val="17"/>
          <w:rFonts w:ascii="Times New Roman" w:hAnsi="Times New Roman" w:cs="Times New Roman"/>
          <w:sz w:val="24"/>
          <w:szCs w:val="24"/>
        </w:rPr>
      </w:pPr>
      <w:r w:rsidRPr="00184B8E">
        <w:rPr>
          <w:rStyle w:val="17"/>
          <w:rFonts w:ascii="Times New Roman" w:hAnsi="Times New Roman" w:cs="Times New Roman"/>
          <w:sz w:val="24"/>
          <w:szCs w:val="24"/>
        </w:rPr>
        <w:t>вынужденные переселенцы - граждане Российской Федерации, имеющие статус вынужденного переселенца, и члены их семей (при наличии членов семьи), прибывшие на территорию Вологодской области с территорий Украины, Донецкой Народной Республики, Луганской Народной Республики, Херсонской и Запорожской областей;</w:t>
      </w:r>
    </w:p>
    <w:p w14:paraId="3B71472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военнослужащие -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 добровольческом формировании, содействующем выполнению задач, возложенных на войска национальной гвардии Российской Федерации, и лицам, проходящи</w:t>
      </w:r>
      <w:r w:rsidRPr="00184B8E">
        <w:rPr>
          <w:rFonts w:ascii="Times New Roman" w:hAnsi="Times New Roman"/>
          <w:color w:val="000000" w:themeColor="text1"/>
          <w:sz w:val="24"/>
          <w:szCs w:val="24"/>
        </w:rPr>
        <w:t>м</w:t>
      </w:r>
      <w:r w:rsidRPr="00184B8E">
        <w:rPr>
          <w:rFonts w:ascii="Times New Roman" w:hAnsi="Times New Roman"/>
          <w:sz w:val="24"/>
          <w:szCs w:val="24"/>
        </w:rPr>
        <w:t xml:space="preserve"> (прошедши</w:t>
      </w:r>
      <w:r w:rsidRPr="00184B8E">
        <w:rPr>
          <w:rFonts w:ascii="Times New Roman" w:hAnsi="Times New Roman"/>
          <w:color w:val="000000" w:themeColor="text1"/>
          <w:sz w:val="24"/>
          <w:szCs w:val="24"/>
        </w:rPr>
        <w:t>м</w:t>
      </w:r>
      <w:r w:rsidRPr="00184B8E">
        <w:rPr>
          <w:rFonts w:ascii="Times New Roman" w:hAnsi="Times New Roman"/>
          <w:sz w:val="24"/>
          <w:szCs w:val="24"/>
        </w:rPr>
        <w:t>) службу в войсках национальной гвардии Российской Федерации и имеющим специальные звания полиции, лицам, заключивши</w:t>
      </w:r>
      <w:r w:rsidRPr="00184B8E">
        <w:rPr>
          <w:rFonts w:ascii="Times New Roman" w:hAnsi="Times New Roman"/>
          <w:color w:val="000000" w:themeColor="text1"/>
          <w:sz w:val="24"/>
          <w:szCs w:val="24"/>
        </w:rPr>
        <w:t>м</w:t>
      </w:r>
      <w:r w:rsidRPr="00184B8E">
        <w:rPr>
          <w:rFonts w:ascii="Times New Roman" w:hAnsi="Times New Roman"/>
          <w:sz w:val="24"/>
          <w:szCs w:val="24"/>
        </w:rPr>
        <w:t xml:space="preserve"> контракт (имеющи</w:t>
      </w:r>
      <w:r w:rsidRPr="00184B8E">
        <w:rPr>
          <w:rFonts w:ascii="Times New Roman" w:hAnsi="Times New Roman"/>
          <w:color w:val="000000" w:themeColor="text1"/>
          <w:sz w:val="24"/>
          <w:szCs w:val="24"/>
        </w:rPr>
        <w:t>м</w:t>
      </w:r>
      <w:r w:rsidRPr="00184B8E">
        <w:rPr>
          <w:rFonts w:ascii="Times New Roman" w:hAnsi="Times New Roman"/>
          <w:sz w:val="24"/>
          <w:szCs w:val="24"/>
        </w:rPr>
        <w:t xml:space="preserve"> (имевши</w:t>
      </w:r>
      <w:r w:rsidRPr="00184B8E">
        <w:rPr>
          <w:rFonts w:ascii="Times New Roman" w:hAnsi="Times New Roman"/>
          <w:color w:val="000000" w:themeColor="text1"/>
          <w:sz w:val="24"/>
          <w:szCs w:val="24"/>
        </w:rPr>
        <w:t>м</w:t>
      </w:r>
      <w:r w:rsidRPr="00184B8E">
        <w:rPr>
          <w:rFonts w:ascii="Times New Roman" w:hAnsi="Times New Roman"/>
          <w:sz w:val="24"/>
          <w:szCs w:val="24"/>
        </w:rPr>
        <w:t>)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14:paraId="03C29C9A"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члены семей погибших (умерших) военнослужащих - члены семей указанных в пункте 4 подраздела 1.2 административного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14:paraId="5BFE6ABA"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lastRenderedPageBreak/>
        <w:t>представитель заявителя - уполномоченный в соответствии с действующим законодательством представитель заявителя;</w:t>
      </w:r>
    </w:p>
    <w:p w14:paraId="4A5156E8"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категория (признак) - группа заявителей, объединенных общими характеристиками (признаками) и результатом, за которым они обратились в рамках предоставления муниципальной услуги;</w:t>
      </w:r>
    </w:p>
    <w:p w14:paraId="2D7FED5B"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реестры госуслуг - федеральная государственная информационная система «Федеральный реестр государственных и муниципальных услуг (функций)» и государственная информационная система «Реестр государственных услуг (функций) Вологодской области»; </w:t>
      </w:r>
    </w:p>
    <w:p w14:paraId="1FC18531"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Единый портал - федеральная государственная информационная система «Единый портал государственных и муниципальных услуг (функций)»;</w:t>
      </w:r>
    </w:p>
    <w:p w14:paraId="5E1F6711"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Региональный портал - государственная информационная система  «Портал государственных и муниципальных услуг (функций) Вологодской области»;</w:t>
      </w:r>
    </w:p>
    <w:p w14:paraId="75C1CED7"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постановка гражданина на учет - постановка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14:paraId="2728FBE1"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заявление - заявление о постановке гражданина на учет;</w:t>
      </w:r>
    </w:p>
    <w:p w14:paraId="6A539E4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документы - документы и (или) информация, необходимые для предоставления муниципальной услуги;</w:t>
      </w:r>
    </w:p>
    <w:p w14:paraId="24EB3AA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МФЦ - многофункциональные центры предоставления государственных и муниципальных услуг Вологодской области;</w:t>
      </w:r>
    </w:p>
    <w:p w14:paraId="6F36932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Платформа государственных сервисов - федеральная государственная информационная система «Единая система предоставления государственных и муниципальных услуг (сервисов)»;</w:t>
      </w:r>
    </w:p>
    <w:p w14:paraId="1BB821A0"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 xml:space="preserve">приказ </w:t>
      </w:r>
      <w:proofErr w:type="spellStart"/>
      <w:r w:rsidRPr="00184B8E">
        <w:rPr>
          <w:rStyle w:val="17"/>
          <w:rFonts w:ascii="Times New Roman" w:hAnsi="Times New Roman" w:cs="Times New Roman"/>
          <w:sz w:val="24"/>
          <w:szCs w:val="24"/>
        </w:rPr>
        <w:t>МИОиГД</w:t>
      </w:r>
      <w:proofErr w:type="spellEnd"/>
      <w:r w:rsidRPr="00184B8E">
        <w:rPr>
          <w:rStyle w:val="17"/>
          <w:rFonts w:ascii="Times New Roman" w:hAnsi="Times New Roman" w:cs="Times New Roman"/>
          <w:sz w:val="24"/>
          <w:szCs w:val="24"/>
        </w:rPr>
        <w:t xml:space="preserve"> № 22-н - приказ Министерства имущественных отношений и градостроительной деятельности Вологодской области от 31.01.2025 № 22-н «Об утверждении форм документов, используемых при реализации закона области от 8 апреля 2015 года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14:paraId="01EEC4AE"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Федеральный закон № 63-ФЗ - Федерального закона от 06.04.2011 № 63-ФЗ «Об электронной подписи»;</w:t>
      </w:r>
    </w:p>
    <w:p w14:paraId="3FFBFA9D"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Закон № 3627-ОЗ - Закон Вологодской области 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14:paraId="40CA23BE"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Перечень - Постановление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p w14:paraId="25C9FE2D"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МВД России - Министерство внутренних дел Российской Федерации;</w:t>
      </w:r>
    </w:p>
    <w:p w14:paraId="5128C92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ФГИС ЕРН - федеральная государственная информационная система «Единый федеральный информационный регистр, содержащий сведения о населении Российской Федерации»;</w:t>
      </w:r>
    </w:p>
    <w:p w14:paraId="24B8ED74"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ФНС - Федеральная налоговая служба;</w:t>
      </w:r>
    </w:p>
    <w:p w14:paraId="657A3548"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ЕГР ЗАГС - федеральная государственная информационная система «Единый государственный реестр записей актов гражданского состояния»;</w:t>
      </w:r>
    </w:p>
    <w:p w14:paraId="1C5B0990"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СНИЛС - страховой номер индивидуального лицевого счет;</w:t>
      </w:r>
    </w:p>
    <w:p w14:paraId="6B8A9D32"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СФР - Фонд пенсионного и социального страхования Российской Федерации;</w:t>
      </w:r>
    </w:p>
    <w:p w14:paraId="3FBD76B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ЕГРН - единый государственный реестр недвижимости;</w:t>
      </w:r>
    </w:p>
    <w:p w14:paraId="6280CF9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lastRenderedPageBreak/>
        <w:t>Росреестр - Федеральная служба государственной регистрации, кадастра и картографии;</w:t>
      </w:r>
    </w:p>
    <w:p w14:paraId="02A947D3"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МЧС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Вологодской области;</w:t>
      </w:r>
    </w:p>
    <w:p w14:paraId="33352D50"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Рособрнадзор - Федеральная служба по надзору в сфере образования и науки;</w:t>
      </w:r>
    </w:p>
    <w:p w14:paraId="1A1830BB"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Минобороны России - Министерство обороны Российской Федерации;</w:t>
      </w:r>
    </w:p>
    <w:p w14:paraId="2D12382C"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уполномоченное должностное лицо Уполномоченного органа - руководитель либо уполномоченное им должностное лицо Уполномоченного органа;</w:t>
      </w:r>
    </w:p>
    <w:p w14:paraId="2F01B957"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Закон № 1307-ОЗ - Закон Вологодской области от 29.06.2005 № 1307-ОЗ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 об определении общей площади предоставляемого жилого помещения отдельным категориям граждан»;</w:t>
      </w:r>
    </w:p>
    <w:p w14:paraId="703011C6"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Закон № 1306-ОЗ -</w:t>
      </w:r>
      <w:r w:rsidRPr="00184B8E">
        <w:rPr>
          <w:rStyle w:val="17"/>
          <w:rFonts w:ascii="Times New Roman" w:hAnsi="Times New Roman" w:cs="Times New Roman"/>
          <w:sz w:val="24"/>
          <w:szCs w:val="24"/>
        </w:rPr>
        <w:t xml:space="preserve"> Закон Вологодской области от 29.06.2005 № 1306-ОЗ «О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w:t>
      </w:r>
    </w:p>
    <w:p w14:paraId="7F26CA98"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постановление Правительства РФ № 47 -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0E37183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Закон № 5724 - Зако</w:t>
      </w:r>
      <w:r w:rsidRPr="00184B8E">
        <w:rPr>
          <w:rStyle w:val="17"/>
          <w:rFonts w:ascii="Times New Roman" w:hAnsi="Times New Roman" w:cs="Times New Roman"/>
          <w:sz w:val="24"/>
          <w:szCs w:val="24"/>
        </w:rPr>
        <w:t>н Вологодской области от 14.10.2024 № 5724-ОЗ «Об особенностях предоставления земельных участков из земель сельскохозяйственного назначения на территории Вологодской области»;</w:t>
      </w:r>
    </w:p>
    <w:p w14:paraId="72A7C3B9"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постановление Правительства РФ № 1354 - постановление Правительства Российской Федерации от 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290C8BB1" w14:textId="77777777" w:rsidR="009844BB" w:rsidRPr="00184B8E" w:rsidRDefault="009844BB" w:rsidP="009844BB">
      <w:pPr>
        <w:spacing w:after="0" w:line="240" w:lineRule="auto"/>
        <w:ind w:firstLine="709"/>
        <w:jc w:val="both"/>
        <w:rPr>
          <w:rFonts w:ascii="Times New Roman" w:hAnsi="Times New Roman"/>
          <w:sz w:val="24"/>
          <w:szCs w:val="24"/>
        </w:rPr>
      </w:pPr>
      <w:r w:rsidRPr="00184B8E">
        <w:rPr>
          <w:rFonts w:ascii="Times New Roman" w:hAnsi="Times New Roman"/>
          <w:sz w:val="24"/>
          <w:szCs w:val="24"/>
        </w:rPr>
        <w:t>Минобороны – Министерство обороны Российской Федерации.</w:t>
      </w:r>
    </w:p>
    <w:p w14:paraId="6157C5F6" w14:textId="77777777" w:rsidR="009844BB" w:rsidRPr="00184B8E" w:rsidRDefault="009844BB" w:rsidP="009844BB">
      <w:pPr>
        <w:spacing w:after="0" w:line="240" w:lineRule="auto"/>
        <w:ind w:firstLine="709"/>
        <w:jc w:val="both"/>
        <w:rPr>
          <w:rFonts w:ascii="Times New Roman" w:hAnsi="Times New Roman"/>
          <w:sz w:val="24"/>
          <w:szCs w:val="24"/>
        </w:rPr>
      </w:pPr>
    </w:p>
    <w:p w14:paraId="7F526533"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2. Условные обозначения:</w:t>
      </w:r>
    </w:p>
    <w:p w14:paraId="170158E1" w14:textId="77777777" w:rsidR="009844BB" w:rsidRPr="00184B8E" w:rsidRDefault="009844BB" w:rsidP="009844BB">
      <w:pPr>
        <w:widowControl w:val="0"/>
        <w:spacing w:after="0" w:line="240" w:lineRule="auto"/>
        <w:ind w:firstLine="709"/>
        <w:jc w:val="both"/>
        <w:rPr>
          <w:rFonts w:ascii="Times New Roman" w:hAnsi="Times New Roman"/>
          <w:sz w:val="24"/>
          <w:szCs w:val="24"/>
        </w:rPr>
      </w:pPr>
      <w:r w:rsidRPr="00184B8E">
        <w:rPr>
          <w:rStyle w:val="17"/>
          <w:rFonts w:ascii="Times New Roman" w:hAnsi="Times New Roman" w:cs="Times New Roman"/>
          <w:sz w:val="24"/>
          <w:szCs w:val="24"/>
        </w:rPr>
        <w:t>[Все] - документы представляются всеми заявителями, обращающимися за получением муниципальной услуги;</w:t>
      </w:r>
    </w:p>
    <w:p w14:paraId="29BB7340" w14:textId="77777777" w:rsidR="009844BB" w:rsidRPr="00184B8E" w:rsidRDefault="009844BB" w:rsidP="009844BB">
      <w:pPr>
        <w:pStyle w:val="ConsPlusNormal"/>
        <w:widowControl/>
        <w:ind w:firstLine="709"/>
        <w:jc w:val="both"/>
        <w:rPr>
          <w:rFonts w:ascii="Times New Roman" w:hAnsi="Times New Roman" w:cs="Times New Roman"/>
          <w:sz w:val="24"/>
          <w:szCs w:val="24"/>
        </w:rPr>
      </w:pPr>
      <w:r w:rsidRPr="00184B8E">
        <w:rPr>
          <w:rStyle w:val="17"/>
          <w:rFonts w:ascii="Times New Roman" w:hAnsi="Times New Roman" w:cs="Times New Roman"/>
          <w:sz w:val="24"/>
          <w:szCs w:val="24"/>
        </w:rPr>
        <w:t>1 экз. - 1 экземпляр документов (информации, сведений).</w:t>
      </w:r>
    </w:p>
    <w:p w14:paraId="17412AFB" w14:textId="77777777" w:rsidR="009844BB" w:rsidRDefault="009844BB" w:rsidP="009844BB">
      <w:pPr>
        <w:pStyle w:val="ConsPlusNormal"/>
        <w:widowControl/>
        <w:ind w:firstLine="709"/>
        <w:jc w:val="both"/>
        <w:rPr>
          <w:rFonts w:ascii="XO Thames" w:hAnsi="XO Thames"/>
          <w:sz w:val="28"/>
        </w:rPr>
      </w:pPr>
    </w:p>
    <w:p w14:paraId="3A1A92A9" w14:textId="77777777" w:rsidR="009844BB" w:rsidRDefault="009844BB" w:rsidP="009844BB">
      <w:pPr>
        <w:pStyle w:val="ConsPlusNormal"/>
        <w:widowControl/>
        <w:ind w:firstLine="0"/>
        <w:jc w:val="both"/>
        <w:rPr>
          <w:rFonts w:ascii="XO Thames" w:hAnsi="XO Thames"/>
          <w:sz w:val="28"/>
        </w:rPr>
      </w:pPr>
    </w:p>
    <w:p w14:paraId="28792F11" w14:textId="77777777" w:rsidR="009844BB" w:rsidRDefault="009844BB" w:rsidP="009844BB">
      <w:pPr>
        <w:pStyle w:val="ConsPlusNormal"/>
        <w:widowControl/>
        <w:jc w:val="both"/>
        <w:rPr>
          <w:rFonts w:ascii="XO Thames" w:hAnsi="XO Thames"/>
          <w:sz w:val="28"/>
        </w:rPr>
      </w:pPr>
    </w:p>
    <w:p w14:paraId="4C0F7891" w14:textId="77777777" w:rsidR="009844BB" w:rsidRDefault="009844BB" w:rsidP="009844BB">
      <w:pPr>
        <w:pStyle w:val="ConsPlusNormal"/>
        <w:widowControl/>
        <w:jc w:val="both"/>
        <w:rPr>
          <w:rFonts w:ascii="XO Thames" w:hAnsi="XO Thames"/>
          <w:sz w:val="28"/>
        </w:rPr>
      </w:pPr>
    </w:p>
    <w:p w14:paraId="089120E8" w14:textId="77777777" w:rsidR="009844BB" w:rsidRDefault="009844BB" w:rsidP="009844BB">
      <w:pPr>
        <w:pStyle w:val="ConsPlusNormal"/>
        <w:widowControl/>
        <w:jc w:val="both"/>
        <w:rPr>
          <w:rFonts w:ascii="XO Thames" w:hAnsi="XO Thames"/>
          <w:sz w:val="28"/>
        </w:rPr>
      </w:pPr>
    </w:p>
    <w:p w14:paraId="42A809AC" w14:textId="77777777" w:rsidR="009844BB" w:rsidRDefault="009844BB" w:rsidP="009844BB">
      <w:pPr>
        <w:pStyle w:val="ConsPlusNormal"/>
        <w:widowControl/>
        <w:jc w:val="both"/>
        <w:rPr>
          <w:rFonts w:ascii="XO Thames" w:hAnsi="XO Thames"/>
          <w:sz w:val="28"/>
        </w:rPr>
      </w:pPr>
    </w:p>
    <w:p w14:paraId="4387D776" w14:textId="77777777" w:rsidR="009844BB" w:rsidRDefault="009844BB" w:rsidP="009844BB">
      <w:pPr>
        <w:pStyle w:val="ConsPlusNormal"/>
        <w:widowControl/>
        <w:jc w:val="both"/>
        <w:rPr>
          <w:rFonts w:ascii="XO Thames" w:hAnsi="XO Thames"/>
          <w:sz w:val="28"/>
        </w:rPr>
      </w:pPr>
    </w:p>
    <w:p w14:paraId="4D61AAC0" w14:textId="77777777" w:rsidR="009844BB" w:rsidRDefault="009844BB" w:rsidP="009844BB">
      <w:pPr>
        <w:pStyle w:val="ConsPlusNormal"/>
        <w:widowControl/>
        <w:jc w:val="both"/>
        <w:rPr>
          <w:rFonts w:ascii="XO Thames" w:hAnsi="XO Thames"/>
          <w:sz w:val="28"/>
        </w:rPr>
      </w:pPr>
    </w:p>
    <w:p w14:paraId="36E05C45" w14:textId="77777777" w:rsidR="009844BB" w:rsidRDefault="009844BB" w:rsidP="009844BB">
      <w:pPr>
        <w:pStyle w:val="ConsPlusNormal"/>
        <w:widowControl/>
        <w:jc w:val="both"/>
        <w:rPr>
          <w:rFonts w:ascii="XO Thames" w:hAnsi="XO Thames"/>
          <w:sz w:val="28"/>
        </w:rPr>
      </w:pPr>
    </w:p>
    <w:p w14:paraId="584098B5" w14:textId="77777777" w:rsidR="009844BB" w:rsidRDefault="009844BB" w:rsidP="009844BB">
      <w:pPr>
        <w:pStyle w:val="ConsPlusNormal"/>
        <w:widowControl/>
        <w:jc w:val="both"/>
        <w:rPr>
          <w:rFonts w:ascii="XO Thames" w:hAnsi="XO Thames"/>
          <w:sz w:val="28"/>
        </w:rPr>
      </w:pPr>
    </w:p>
    <w:p w14:paraId="412F4932" w14:textId="77777777" w:rsidR="009844BB" w:rsidRDefault="009844BB" w:rsidP="009844BB">
      <w:pPr>
        <w:pStyle w:val="ConsPlusNormal"/>
        <w:widowControl/>
        <w:jc w:val="both"/>
        <w:rPr>
          <w:rFonts w:ascii="XO Thames" w:hAnsi="XO Thames"/>
          <w:sz w:val="28"/>
        </w:rPr>
      </w:pPr>
    </w:p>
    <w:p w14:paraId="4E17DD27" w14:textId="77777777" w:rsidR="009844BB" w:rsidRDefault="009844BB" w:rsidP="009844BB">
      <w:pPr>
        <w:pStyle w:val="ConsPlusNormal"/>
        <w:widowControl/>
        <w:jc w:val="both"/>
        <w:rPr>
          <w:rFonts w:ascii="XO Thames" w:hAnsi="XO Thames"/>
          <w:sz w:val="28"/>
        </w:rPr>
      </w:pPr>
    </w:p>
    <w:p w14:paraId="048C00C8" w14:textId="77777777" w:rsidR="009844BB" w:rsidRDefault="009844BB" w:rsidP="009844BB">
      <w:pPr>
        <w:pStyle w:val="ConsPlusNormal"/>
        <w:widowControl/>
        <w:jc w:val="both"/>
        <w:rPr>
          <w:rFonts w:ascii="XO Thames" w:hAnsi="XO Thames"/>
          <w:sz w:val="28"/>
        </w:rPr>
      </w:pPr>
    </w:p>
    <w:p w14:paraId="0A06A372" w14:textId="77777777" w:rsidR="009844BB" w:rsidRDefault="009844BB" w:rsidP="009844BB">
      <w:pPr>
        <w:pStyle w:val="ConsPlusNormal"/>
        <w:widowControl/>
        <w:jc w:val="both"/>
        <w:rPr>
          <w:rFonts w:ascii="XO Thames" w:hAnsi="XO Thames"/>
          <w:sz w:val="28"/>
        </w:rPr>
      </w:pPr>
    </w:p>
    <w:p w14:paraId="3BB8F507" w14:textId="77777777" w:rsidR="009844BB" w:rsidRDefault="009844BB" w:rsidP="009844BB">
      <w:pPr>
        <w:pStyle w:val="ConsPlusNormal"/>
        <w:widowControl/>
        <w:jc w:val="both"/>
        <w:rPr>
          <w:rFonts w:ascii="XO Thames" w:hAnsi="XO Thames"/>
          <w:sz w:val="28"/>
        </w:rPr>
      </w:pPr>
    </w:p>
    <w:p w14:paraId="419CD241" w14:textId="77777777" w:rsidR="009844BB" w:rsidRDefault="009844BB" w:rsidP="009844BB">
      <w:pPr>
        <w:pStyle w:val="ConsPlusNormal"/>
        <w:widowControl/>
        <w:jc w:val="both"/>
        <w:rPr>
          <w:rFonts w:ascii="XO Thames" w:hAnsi="XO Thames"/>
          <w:sz w:val="28"/>
        </w:rPr>
      </w:pPr>
    </w:p>
    <w:p w14:paraId="4366EDA7" w14:textId="77777777" w:rsidR="009844BB" w:rsidRDefault="009844BB" w:rsidP="009844BB">
      <w:pPr>
        <w:pStyle w:val="ConsPlusNormal"/>
        <w:widowControl/>
        <w:jc w:val="both"/>
        <w:rPr>
          <w:rFonts w:ascii="XO Thames" w:hAnsi="XO Thames"/>
          <w:sz w:val="28"/>
        </w:rPr>
      </w:pPr>
    </w:p>
    <w:p w14:paraId="5EB7F755" w14:textId="77777777" w:rsidR="009844BB" w:rsidRPr="00BE3F17" w:rsidRDefault="009844BB" w:rsidP="009844BB">
      <w:pPr>
        <w:spacing w:after="0" w:line="240" w:lineRule="auto"/>
        <w:jc w:val="right"/>
        <w:rPr>
          <w:rFonts w:ascii="Times New Roman" w:hAnsi="Times New Roman"/>
          <w:sz w:val="24"/>
          <w:szCs w:val="24"/>
        </w:rPr>
      </w:pPr>
      <w:r w:rsidRPr="00BE3F17">
        <w:rPr>
          <w:rFonts w:ascii="Times New Roman" w:hAnsi="Times New Roman"/>
          <w:sz w:val="24"/>
          <w:szCs w:val="24"/>
        </w:rPr>
        <w:t>Приложение 2</w:t>
      </w:r>
    </w:p>
    <w:p w14:paraId="529865A6" w14:textId="77777777" w:rsidR="009844BB" w:rsidRPr="00BE3F17" w:rsidRDefault="009844BB" w:rsidP="009844BB">
      <w:pPr>
        <w:spacing w:after="0" w:line="240" w:lineRule="auto"/>
        <w:jc w:val="right"/>
        <w:rPr>
          <w:rFonts w:ascii="Times New Roman" w:hAnsi="Times New Roman"/>
          <w:sz w:val="24"/>
          <w:szCs w:val="24"/>
        </w:rPr>
      </w:pPr>
      <w:r w:rsidRPr="00BE3F17">
        <w:rPr>
          <w:rFonts w:ascii="Times New Roman" w:hAnsi="Times New Roman"/>
          <w:sz w:val="24"/>
          <w:szCs w:val="24"/>
        </w:rPr>
        <w:t>к административному регламенту</w:t>
      </w:r>
    </w:p>
    <w:p w14:paraId="3B806F1E" w14:textId="77777777" w:rsidR="009844BB" w:rsidRPr="00BE3F17" w:rsidRDefault="009844BB" w:rsidP="009844BB">
      <w:pPr>
        <w:spacing w:after="0" w:line="240" w:lineRule="auto"/>
        <w:jc w:val="both"/>
        <w:rPr>
          <w:rFonts w:ascii="Times New Roman" w:hAnsi="Times New Roman"/>
          <w:sz w:val="24"/>
          <w:szCs w:val="24"/>
        </w:rPr>
      </w:pPr>
    </w:p>
    <w:p w14:paraId="49339542" w14:textId="77777777" w:rsidR="009844BB" w:rsidRPr="00BE3F17" w:rsidRDefault="009844BB" w:rsidP="009844BB">
      <w:pPr>
        <w:spacing w:after="0" w:line="240" w:lineRule="auto"/>
        <w:jc w:val="center"/>
        <w:rPr>
          <w:rFonts w:ascii="Times New Roman" w:hAnsi="Times New Roman"/>
          <w:sz w:val="24"/>
          <w:szCs w:val="24"/>
        </w:rPr>
      </w:pPr>
      <w:r w:rsidRPr="00BE3F17">
        <w:rPr>
          <w:rFonts w:ascii="Times New Roman" w:hAnsi="Times New Roman"/>
          <w:sz w:val="24"/>
          <w:szCs w:val="24"/>
        </w:rPr>
        <w:t>Идентификаторы категорий (признаков) заявителей</w:t>
      </w:r>
    </w:p>
    <w:p w14:paraId="5AF1EA21" w14:textId="77777777" w:rsidR="009844BB" w:rsidRPr="00BE3F17" w:rsidRDefault="009844BB" w:rsidP="009844BB">
      <w:pPr>
        <w:spacing w:after="0" w:line="240" w:lineRule="auto"/>
        <w:ind w:firstLine="540"/>
        <w:jc w:val="both"/>
        <w:rPr>
          <w:rFonts w:ascii="Times New Roman" w:hAnsi="Times New Roman"/>
          <w:sz w:val="28"/>
        </w:rPr>
      </w:pPr>
    </w:p>
    <w:p w14:paraId="0DAFD613" w14:textId="77777777" w:rsidR="009844BB" w:rsidRPr="00BE3F17" w:rsidRDefault="009844BB" w:rsidP="009844BB">
      <w:pPr>
        <w:spacing w:after="0" w:line="240" w:lineRule="auto"/>
        <w:ind w:firstLine="540"/>
        <w:jc w:val="both"/>
        <w:rPr>
          <w:rFonts w:ascii="Times New Roman" w:hAnsi="Times New Roman"/>
          <w:sz w:val="28"/>
        </w:rPr>
      </w:pPr>
      <w:r w:rsidRPr="00BE3F17">
        <w:rPr>
          <w:rFonts w:ascii="Times New Roman" w:hAnsi="Times New Roman"/>
          <w:sz w:val="28"/>
        </w:rPr>
        <w:t xml:space="preserve">Таблица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05"/>
        <w:gridCol w:w="4852"/>
        <w:gridCol w:w="3656"/>
      </w:tblGrid>
      <w:tr w:rsidR="009844BB" w:rsidRPr="00BE3F17" w14:paraId="66482F83" w14:textId="77777777" w:rsidTr="009844BB">
        <w:tc>
          <w:tcPr>
            <w:tcW w:w="705" w:type="dxa"/>
            <w:tcBorders>
              <w:top w:val="single" w:sz="4" w:space="0" w:color="000000"/>
              <w:left w:val="single" w:sz="4" w:space="0" w:color="000000"/>
              <w:bottom w:val="single" w:sz="4" w:space="0" w:color="000000"/>
              <w:right w:val="single" w:sz="4" w:space="0" w:color="000000"/>
            </w:tcBorders>
            <w:vAlign w:val="center"/>
          </w:tcPr>
          <w:p w14:paraId="2DB44177" w14:textId="77777777" w:rsidR="009844BB" w:rsidRPr="00BE3F17" w:rsidRDefault="009844BB">
            <w:pPr>
              <w:spacing w:after="0" w:line="240" w:lineRule="auto"/>
              <w:jc w:val="center"/>
              <w:rPr>
                <w:rFonts w:ascii="Times New Roman" w:hAnsi="Times New Roman"/>
                <w:color w:val="000000"/>
                <w:sz w:val="24"/>
              </w:rPr>
            </w:pPr>
          </w:p>
        </w:tc>
        <w:tc>
          <w:tcPr>
            <w:tcW w:w="4852" w:type="dxa"/>
            <w:tcBorders>
              <w:top w:val="single" w:sz="4" w:space="0" w:color="000000"/>
              <w:left w:val="single" w:sz="4" w:space="0" w:color="000000"/>
              <w:bottom w:val="single" w:sz="4" w:space="0" w:color="000000"/>
              <w:right w:val="single" w:sz="4" w:space="0" w:color="000000"/>
            </w:tcBorders>
            <w:vAlign w:val="center"/>
            <w:hideMark/>
          </w:tcPr>
          <w:p w14:paraId="77402C4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Наименования отдельных признаков заявителей</w:t>
            </w:r>
          </w:p>
        </w:tc>
        <w:tc>
          <w:tcPr>
            <w:tcW w:w="3656" w:type="dxa"/>
            <w:tcBorders>
              <w:top w:val="single" w:sz="6" w:space="0" w:color="000000"/>
              <w:left w:val="single" w:sz="6" w:space="0" w:color="000000"/>
              <w:bottom w:val="single" w:sz="6" w:space="0" w:color="000000"/>
              <w:right w:val="single" w:sz="6" w:space="0" w:color="000000"/>
            </w:tcBorders>
            <w:vAlign w:val="center"/>
            <w:hideMark/>
          </w:tcPr>
          <w:p w14:paraId="73F0570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Результат «Решение о постановке гражданина на учет»</w:t>
            </w:r>
          </w:p>
        </w:tc>
      </w:tr>
      <w:tr w:rsidR="009844BB" w:rsidRPr="00BE3F17" w14:paraId="22789346" w14:textId="77777777" w:rsidTr="009844BB">
        <w:tc>
          <w:tcPr>
            <w:tcW w:w="705" w:type="dxa"/>
            <w:tcBorders>
              <w:top w:val="single" w:sz="4" w:space="0" w:color="000000"/>
              <w:left w:val="single" w:sz="4" w:space="0" w:color="000000"/>
              <w:bottom w:val="single" w:sz="4" w:space="0" w:color="000000"/>
              <w:right w:val="single" w:sz="4" w:space="0" w:color="000000"/>
            </w:tcBorders>
            <w:vAlign w:val="center"/>
            <w:hideMark/>
          </w:tcPr>
          <w:p w14:paraId="7A53B1C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w:t>
            </w:r>
          </w:p>
        </w:tc>
        <w:tc>
          <w:tcPr>
            <w:tcW w:w="4852" w:type="dxa"/>
            <w:tcBorders>
              <w:top w:val="single" w:sz="4" w:space="0" w:color="000000"/>
              <w:left w:val="single" w:sz="4" w:space="0" w:color="000000"/>
              <w:bottom w:val="single" w:sz="4" w:space="0" w:color="000000"/>
              <w:right w:val="single" w:sz="4" w:space="0" w:color="000000"/>
            </w:tcBorders>
            <w:vAlign w:val="center"/>
            <w:hideMark/>
          </w:tcPr>
          <w:p w14:paraId="77D8A69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Граждане, имеющие трех и более детей</w:t>
            </w:r>
          </w:p>
        </w:tc>
        <w:tc>
          <w:tcPr>
            <w:tcW w:w="3656" w:type="dxa"/>
            <w:tcBorders>
              <w:top w:val="single" w:sz="4" w:space="0" w:color="000000"/>
              <w:left w:val="single" w:sz="4" w:space="0" w:color="000000"/>
              <w:bottom w:val="single" w:sz="4" w:space="0" w:color="000000"/>
              <w:right w:val="single" w:sz="4" w:space="0" w:color="000000"/>
            </w:tcBorders>
            <w:vAlign w:val="center"/>
            <w:hideMark/>
          </w:tcPr>
          <w:p w14:paraId="4D7BD3C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w:t>
            </w:r>
          </w:p>
        </w:tc>
      </w:tr>
      <w:tr w:rsidR="009844BB" w:rsidRPr="00BE3F17" w14:paraId="7D12FF50" w14:textId="77777777" w:rsidTr="009844BB">
        <w:tc>
          <w:tcPr>
            <w:tcW w:w="705" w:type="dxa"/>
            <w:tcBorders>
              <w:top w:val="single" w:sz="4" w:space="0" w:color="000000"/>
              <w:left w:val="single" w:sz="4" w:space="0" w:color="000000"/>
              <w:bottom w:val="single" w:sz="4" w:space="0" w:color="000000"/>
              <w:right w:val="single" w:sz="4" w:space="0" w:color="000000"/>
            </w:tcBorders>
            <w:vAlign w:val="center"/>
            <w:hideMark/>
          </w:tcPr>
          <w:p w14:paraId="06B6A25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2.</w:t>
            </w:r>
          </w:p>
        </w:tc>
        <w:tc>
          <w:tcPr>
            <w:tcW w:w="4852" w:type="dxa"/>
            <w:tcBorders>
              <w:top w:val="single" w:sz="4" w:space="0" w:color="000000"/>
              <w:left w:val="single" w:sz="4" w:space="0" w:color="000000"/>
              <w:bottom w:val="single" w:sz="4" w:space="0" w:color="000000"/>
              <w:right w:val="single" w:sz="4" w:space="0" w:color="000000"/>
            </w:tcBorders>
            <w:vAlign w:val="center"/>
            <w:hideMark/>
          </w:tcPr>
          <w:p w14:paraId="277DFEF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Граждане, утратившие жилое помещение</w:t>
            </w:r>
          </w:p>
        </w:tc>
        <w:tc>
          <w:tcPr>
            <w:tcW w:w="3656" w:type="dxa"/>
            <w:tcBorders>
              <w:top w:val="single" w:sz="4" w:space="0" w:color="000000"/>
              <w:left w:val="single" w:sz="4" w:space="0" w:color="000000"/>
              <w:bottom w:val="single" w:sz="4" w:space="0" w:color="000000"/>
              <w:right w:val="single" w:sz="4" w:space="0" w:color="000000"/>
            </w:tcBorders>
            <w:vAlign w:val="center"/>
            <w:hideMark/>
          </w:tcPr>
          <w:p w14:paraId="27AB98D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Б</w:t>
            </w:r>
          </w:p>
        </w:tc>
      </w:tr>
      <w:tr w:rsidR="009844BB" w:rsidRPr="00BE3F17" w14:paraId="79DAF387" w14:textId="77777777" w:rsidTr="009844BB">
        <w:tc>
          <w:tcPr>
            <w:tcW w:w="705" w:type="dxa"/>
            <w:tcBorders>
              <w:top w:val="single" w:sz="4" w:space="0" w:color="000000"/>
              <w:left w:val="single" w:sz="4" w:space="0" w:color="000000"/>
              <w:bottom w:val="single" w:sz="4" w:space="0" w:color="000000"/>
              <w:right w:val="single" w:sz="4" w:space="0" w:color="000000"/>
            </w:tcBorders>
            <w:vAlign w:val="center"/>
            <w:hideMark/>
          </w:tcPr>
          <w:p w14:paraId="5CD99B6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3.</w:t>
            </w:r>
          </w:p>
        </w:tc>
        <w:tc>
          <w:tcPr>
            <w:tcW w:w="4852" w:type="dxa"/>
            <w:tcBorders>
              <w:top w:val="single" w:sz="4" w:space="0" w:color="000000"/>
              <w:left w:val="single" w:sz="4" w:space="0" w:color="000000"/>
              <w:bottom w:val="single" w:sz="4" w:space="0" w:color="000000"/>
              <w:right w:val="single" w:sz="4" w:space="0" w:color="000000"/>
            </w:tcBorders>
            <w:vAlign w:val="center"/>
            <w:hideMark/>
          </w:tcPr>
          <w:p w14:paraId="232B4AE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Граждане, являющиеся медицинскими работниками</w:t>
            </w:r>
          </w:p>
        </w:tc>
        <w:tc>
          <w:tcPr>
            <w:tcW w:w="3656" w:type="dxa"/>
            <w:tcBorders>
              <w:top w:val="single" w:sz="4" w:space="0" w:color="000000"/>
              <w:left w:val="single" w:sz="4" w:space="0" w:color="000000"/>
              <w:bottom w:val="single" w:sz="4" w:space="0" w:color="000000"/>
              <w:right w:val="single" w:sz="4" w:space="0" w:color="000000"/>
            </w:tcBorders>
            <w:vAlign w:val="center"/>
            <w:hideMark/>
          </w:tcPr>
          <w:p w14:paraId="4EE6731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w:t>
            </w:r>
          </w:p>
        </w:tc>
      </w:tr>
      <w:tr w:rsidR="009844BB" w:rsidRPr="00BE3F17" w14:paraId="0D6DE74C" w14:textId="77777777" w:rsidTr="009844BB">
        <w:tc>
          <w:tcPr>
            <w:tcW w:w="705" w:type="dxa"/>
            <w:tcBorders>
              <w:top w:val="single" w:sz="4" w:space="0" w:color="000000"/>
              <w:left w:val="single" w:sz="4" w:space="0" w:color="000000"/>
              <w:bottom w:val="single" w:sz="4" w:space="0" w:color="000000"/>
              <w:right w:val="single" w:sz="4" w:space="0" w:color="000000"/>
            </w:tcBorders>
            <w:vAlign w:val="center"/>
            <w:hideMark/>
          </w:tcPr>
          <w:p w14:paraId="5FBD73A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4.</w:t>
            </w:r>
          </w:p>
        </w:tc>
        <w:tc>
          <w:tcPr>
            <w:tcW w:w="4852" w:type="dxa"/>
            <w:tcBorders>
              <w:top w:val="single" w:sz="4" w:space="0" w:color="000000"/>
              <w:left w:val="single" w:sz="4" w:space="0" w:color="000000"/>
              <w:bottom w:val="single" w:sz="4" w:space="0" w:color="000000"/>
              <w:right w:val="single" w:sz="4" w:space="0" w:color="000000"/>
            </w:tcBorders>
            <w:vAlign w:val="center"/>
            <w:hideMark/>
          </w:tcPr>
          <w:p w14:paraId="0209F5C8"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Вынужденные переселенцы</w:t>
            </w:r>
          </w:p>
        </w:tc>
        <w:tc>
          <w:tcPr>
            <w:tcW w:w="3656" w:type="dxa"/>
            <w:tcBorders>
              <w:top w:val="single" w:sz="4" w:space="0" w:color="000000"/>
              <w:left w:val="single" w:sz="4" w:space="0" w:color="000000"/>
              <w:bottom w:val="single" w:sz="4" w:space="0" w:color="000000"/>
              <w:right w:val="single" w:sz="4" w:space="0" w:color="000000"/>
            </w:tcBorders>
            <w:vAlign w:val="center"/>
            <w:hideMark/>
          </w:tcPr>
          <w:p w14:paraId="5326AAA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w:t>
            </w:r>
          </w:p>
        </w:tc>
      </w:tr>
      <w:tr w:rsidR="009844BB" w:rsidRPr="00BE3F17" w14:paraId="2DC0C3D2" w14:textId="77777777" w:rsidTr="009844BB">
        <w:tc>
          <w:tcPr>
            <w:tcW w:w="705" w:type="dxa"/>
            <w:tcBorders>
              <w:top w:val="single" w:sz="4" w:space="0" w:color="000000"/>
              <w:left w:val="single" w:sz="4" w:space="0" w:color="000000"/>
              <w:bottom w:val="single" w:sz="4" w:space="0" w:color="000000"/>
              <w:right w:val="single" w:sz="4" w:space="0" w:color="000000"/>
            </w:tcBorders>
            <w:vAlign w:val="center"/>
            <w:hideMark/>
          </w:tcPr>
          <w:p w14:paraId="4C4F072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5.</w:t>
            </w:r>
          </w:p>
        </w:tc>
        <w:tc>
          <w:tcPr>
            <w:tcW w:w="4852" w:type="dxa"/>
            <w:tcBorders>
              <w:top w:val="single" w:sz="4" w:space="0" w:color="000000"/>
              <w:left w:val="single" w:sz="4" w:space="0" w:color="000000"/>
              <w:bottom w:val="single" w:sz="4" w:space="0" w:color="000000"/>
              <w:right w:val="single" w:sz="4" w:space="0" w:color="000000"/>
            </w:tcBorders>
            <w:vAlign w:val="center"/>
            <w:hideMark/>
          </w:tcPr>
          <w:p w14:paraId="0ED34EE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Военнослужащие</w:t>
            </w:r>
          </w:p>
        </w:tc>
        <w:tc>
          <w:tcPr>
            <w:tcW w:w="3656" w:type="dxa"/>
            <w:tcBorders>
              <w:top w:val="single" w:sz="4" w:space="0" w:color="000000"/>
              <w:left w:val="single" w:sz="4" w:space="0" w:color="000000"/>
              <w:bottom w:val="single" w:sz="4" w:space="0" w:color="000000"/>
              <w:right w:val="single" w:sz="4" w:space="0" w:color="000000"/>
            </w:tcBorders>
            <w:vAlign w:val="center"/>
            <w:hideMark/>
          </w:tcPr>
          <w:p w14:paraId="5B858EB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w:t>
            </w:r>
          </w:p>
        </w:tc>
      </w:tr>
      <w:tr w:rsidR="009844BB" w:rsidRPr="00BE3F17" w14:paraId="7F3A11FA" w14:textId="77777777" w:rsidTr="009844BB">
        <w:tc>
          <w:tcPr>
            <w:tcW w:w="705" w:type="dxa"/>
            <w:tcBorders>
              <w:top w:val="single" w:sz="4" w:space="0" w:color="000000"/>
              <w:left w:val="single" w:sz="4" w:space="0" w:color="000000"/>
              <w:bottom w:val="single" w:sz="4" w:space="0" w:color="000000"/>
              <w:right w:val="single" w:sz="4" w:space="0" w:color="000000"/>
            </w:tcBorders>
            <w:vAlign w:val="center"/>
            <w:hideMark/>
          </w:tcPr>
          <w:p w14:paraId="572511C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6.</w:t>
            </w:r>
          </w:p>
        </w:tc>
        <w:tc>
          <w:tcPr>
            <w:tcW w:w="4852" w:type="dxa"/>
            <w:tcBorders>
              <w:top w:val="single" w:sz="4" w:space="0" w:color="000000"/>
              <w:left w:val="single" w:sz="4" w:space="0" w:color="000000"/>
              <w:bottom w:val="single" w:sz="4" w:space="0" w:color="000000"/>
              <w:right w:val="single" w:sz="4" w:space="0" w:color="000000"/>
            </w:tcBorders>
            <w:vAlign w:val="center"/>
            <w:hideMark/>
          </w:tcPr>
          <w:p w14:paraId="4426D10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Члены семей погибших (умерших) военнослужащих</w:t>
            </w:r>
          </w:p>
        </w:tc>
        <w:tc>
          <w:tcPr>
            <w:tcW w:w="3656" w:type="dxa"/>
            <w:tcBorders>
              <w:top w:val="single" w:sz="4" w:space="0" w:color="000000"/>
              <w:left w:val="single" w:sz="4" w:space="0" w:color="000000"/>
              <w:bottom w:val="single" w:sz="4" w:space="0" w:color="000000"/>
              <w:right w:val="single" w:sz="4" w:space="0" w:color="000000"/>
            </w:tcBorders>
            <w:vAlign w:val="center"/>
            <w:hideMark/>
          </w:tcPr>
          <w:p w14:paraId="202D26E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w:t>
            </w:r>
          </w:p>
        </w:tc>
      </w:tr>
      <w:tr w:rsidR="009844BB" w:rsidRPr="00BE3F17" w14:paraId="445C45F1" w14:textId="77777777" w:rsidTr="009844BB">
        <w:tc>
          <w:tcPr>
            <w:tcW w:w="705" w:type="dxa"/>
            <w:tcBorders>
              <w:top w:val="single" w:sz="4" w:space="0" w:color="000000"/>
              <w:left w:val="single" w:sz="4" w:space="0" w:color="000000"/>
              <w:bottom w:val="single" w:sz="4" w:space="0" w:color="000000"/>
              <w:right w:val="single" w:sz="4" w:space="0" w:color="000000"/>
            </w:tcBorders>
            <w:vAlign w:val="center"/>
            <w:hideMark/>
          </w:tcPr>
          <w:p w14:paraId="71D0AE8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7.</w:t>
            </w:r>
          </w:p>
        </w:tc>
        <w:tc>
          <w:tcPr>
            <w:tcW w:w="4852" w:type="dxa"/>
            <w:tcBorders>
              <w:top w:val="single" w:sz="4" w:space="0" w:color="000000"/>
              <w:left w:val="single" w:sz="4" w:space="0" w:color="000000"/>
              <w:bottom w:val="single" w:sz="4" w:space="0" w:color="000000"/>
              <w:right w:val="single" w:sz="4" w:space="0" w:color="000000"/>
            </w:tcBorders>
            <w:vAlign w:val="center"/>
            <w:hideMark/>
          </w:tcPr>
          <w:p w14:paraId="6DC3B9D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Представители заявителей</w:t>
            </w:r>
          </w:p>
        </w:tc>
        <w:tc>
          <w:tcPr>
            <w:tcW w:w="3656" w:type="dxa"/>
            <w:tcBorders>
              <w:top w:val="single" w:sz="4" w:space="0" w:color="000000"/>
              <w:left w:val="single" w:sz="4" w:space="0" w:color="000000"/>
              <w:bottom w:val="single" w:sz="4" w:space="0" w:color="000000"/>
              <w:right w:val="single" w:sz="4" w:space="0" w:color="000000"/>
            </w:tcBorders>
            <w:vAlign w:val="center"/>
            <w:hideMark/>
          </w:tcPr>
          <w:p w14:paraId="08BC8C3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Ж</w:t>
            </w:r>
          </w:p>
        </w:tc>
      </w:tr>
    </w:tbl>
    <w:p w14:paraId="22F40339" w14:textId="77777777" w:rsidR="009844BB" w:rsidRPr="00BE3F17" w:rsidRDefault="009844BB" w:rsidP="009844BB">
      <w:pPr>
        <w:pStyle w:val="ConsPlusNormal"/>
        <w:widowControl/>
        <w:jc w:val="both"/>
        <w:rPr>
          <w:rFonts w:ascii="Times New Roman" w:hAnsi="Times New Roman" w:cs="Times New Roman"/>
          <w:color w:val="000000"/>
          <w:sz w:val="28"/>
        </w:rPr>
      </w:pPr>
    </w:p>
    <w:p w14:paraId="062C5EED" w14:textId="77777777" w:rsidR="009844BB" w:rsidRPr="00BE3F17" w:rsidRDefault="009844BB" w:rsidP="009844BB">
      <w:pPr>
        <w:pStyle w:val="ConsPlusNormal"/>
        <w:widowControl/>
        <w:jc w:val="both"/>
        <w:rPr>
          <w:rFonts w:ascii="Times New Roman" w:hAnsi="Times New Roman" w:cs="Times New Roman"/>
          <w:sz w:val="28"/>
        </w:rPr>
      </w:pPr>
    </w:p>
    <w:p w14:paraId="6F426CEE" w14:textId="77777777" w:rsidR="009844BB" w:rsidRPr="00BE3F17" w:rsidRDefault="009844BB" w:rsidP="009844BB">
      <w:pPr>
        <w:pStyle w:val="ConsPlusNormal"/>
        <w:widowControl/>
        <w:jc w:val="both"/>
        <w:rPr>
          <w:rFonts w:ascii="Times New Roman" w:hAnsi="Times New Roman" w:cs="Times New Roman"/>
          <w:sz w:val="24"/>
        </w:rPr>
      </w:pPr>
    </w:p>
    <w:p w14:paraId="6259E790" w14:textId="77777777" w:rsidR="009844BB" w:rsidRPr="00BE3F17" w:rsidRDefault="009844BB" w:rsidP="009844BB">
      <w:pPr>
        <w:pStyle w:val="ConsPlusNormal"/>
        <w:widowControl/>
        <w:jc w:val="both"/>
        <w:rPr>
          <w:rFonts w:ascii="Times New Roman" w:hAnsi="Times New Roman" w:cs="Times New Roman"/>
          <w:sz w:val="28"/>
        </w:rPr>
      </w:pPr>
    </w:p>
    <w:p w14:paraId="2E1557F4" w14:textId="77777777" w:rsidR="009844BB" w:rsidRPr="00BE3F17" w:rsidRDefault="009844BB" w:rsidP="009844BB">
      <w:pPr>
        <w:pStyle w:val="ConsPlusNormal"/>
        <w:widowControl/>
        <w:jc w:val="both"/>
        <w:rPr>
          <w:rFonts w:ascii="Times New Roman" w:hAnsi="Times New Roman" w:cs="Times New Roman"/>
          <w:sz w:val="28"/>
        </w:rPr>
      </w:pPr>
    </w:p>
    <w:p w14:paraId="03DC00EA" w14:textId="77777777" w:rsidR="009844BB" w:rsidRPr="00BE3F17" w:rsidRDefault="009844BB" w:rsidP="009844BB">
      <w:pPr>
        <w:pStyle w:val="ConsPlusNormal"/>
        <w:widowControl/>
        <w:jc w:val="both"/>
        <w:rPr>
          <w:rFonts w:ascii="Times New Roman" w:hAnsi="Times New Roman" w:cs="Times New Roman"/>
          <w:sz w:val="24"/>
        </w:rPr>
      </w:pPr>
    </w:p>
    <w:p w14:paraId="2A1BB93F" w14:textId="77777777" w:rsidR="009844BB" w:rsidRPr="00BE3F17" w:rsidRDefault="009844BB" w:rsidP="009844BB">
      <w:pPr>
        <w:pStyle w:val="ConsPlusNormal"/>
        <w:widowControl/>
        <w:jc w:val="both"/>
        <w:rPr>
          <w:rFonts w:ascii="Times New Roman" w:hAnsi="Times New Roman" w:cs="Times New Roman"/>
          <w:sz w:val="28"/>
        </w:rPr>
      </w:pPr>
    </w:p>
    <w:p w14:paraId="049E6E1F" w14:textId="77777777" w:rsidR="009844BB" w:rsidRDefault="009844BB" w:rsidP="009844BB">
      <w:pPr>
        <w:pStyle w:val="ConsPlusNormal"/>
        <w:widowControl/>
        <w:jc w:val="both"/>
        <w:rPr>
          <w:rFonts w:ascii="XO Thames" w:hAnsi="XO Thames"/>
          <w:sz w:val="28"/>
        </w:rPr>
      </w:pPr>
    </w:p>
    <w:p w14:paraId="4CF352A2" w14:textId="77777777" w:rsidR="009844BB" w:rsidRDefault="009844BB" w:rsidP="009844BB">
      <w:pPr>
        <w:pStyle w:val="ConsPlusNormal"/>
        <w:widowControl/>
        <w:jc w:val="both"/>
        <w:rPr>
          <w:rFonts w:ascii="XO Thames" w:hAnsi="XO Thames"/>
          <w:sz w:val="24"/>
        </w:rPr>
      </w:pPr>
    </w:p>
    <w:p w14:paraId="2DB5F39C" w14:textId="77777777" w:rsidR="009844BB" w:rsidRDefault="009844BB" w:rsidP="009844BB">
      <w:pPr>
        <w:pStyle w:val="ConsPlusNormal"/>
        <w:widowControl/>
        <w:jc w:val="both"/>
        <w:rPr>
          <w:rFonts w:ascii="XO Thames" w:hAnsi="XO Thames"/>
          <w:sz w:val="28"/>
        </w:rPr>
      </w:pPr>
    </w:p>
    <w:p w14:paraId="384F6A95" w14:textId="77777777" w:rsidR="009844BB" w:rsidRDefault="009844BB" w:rsidP="009844BB">
      <w:pPr>
        <w:pStyle w:val="ConsPlusNormal"/>
        <w:widowControl/>
        <w:jc w:val="both"/>
        <w:rPr>
          <w:rFonts w:ascii="XO Thames" w:hAnsi="XO Thames"/>
          <w:sz w:val="28"/>
        </w:rPr>
      </w:pPr>
    </w:p>
    <w:p w14:paraId="59B8B7D6" w14:textId="77777777" w:rsidR="009844BB" w:rsidRDefault="009844BB" w:rsidP="009844BB">
      <w:pPr>
        <w:pStyle w:val="ConsPlusNormal"/>
        <w:widowControl/>
        <w:jc w:val="both"/>
        <w:rPr>
          <w:rFonts w:ascii="XO Thames" w:hAnsi="XO Thames"/>
          <w:sz w:val="24"/>
        </w:rPr>
      </w:pPr>
    </w:p>
    <w:p w14:paraId="1E716130" w14:textId="77777777" w:rsidR="009844BB" w:rsidRDefault="009844BB" w:rsidP="009844BB">
      <w:pPr>
        <w:pStyle w:val="ConsPlusNormal"/>
        <w:widowControl/>
        <w:jc w:val="both"/>
        <w:rPr>
          <w:rFonts w:ascii="XO Thames" w:hAnsi="XO Thames"/>
          <w:sz w:val="28"/>
        </w:rPr>
      </w:pPr>
    </w:p>
    <w:p w14:paraId="7EAA3D1C" w14:textId="77777777" w:rsidR="009844BB" w:rsidRDefault="009844BB" w:rsidP="009844BB">
      <w:pPr>
        <w:pStyle w:val="ConsPlusNormal"/>
        <w:widowControl/>
        <w:jc w:val="both"/>
        <w:rPr>
          <w:rFonts w:ascii="XO Thames" w:hAnsi="XO Thames"/>
          <w:sz w:val="28"/>
        </w:rPr>
      </w:pPr>
    </w:p>
    <w:p w14:paraId="63F750BC" w14:textId="77777777" w:rsidR="009844BB" w:rsidRDefault="009844BB" w:rsidP="009844BB">
      <w:pPr>
        <w:pStyle w:val="ConsPlusNormal"/>
        <w:widowControl/>
        <w:jc w:val="both"/>
        <w:rPr>
          <w:rFonts w:ascii="XO Thames" w:hAnsi="XO Thames"/>
          <w:sz w:val="24"/>
        </w:rPr>
      </w:pPr>
    </w:p>
    <w:p w14:paraId="21E115FD" w14:textId="77777777" w:rsidR="009844BB" w:rsidRDefault="009844BB" w:rsidP="009844BB">
      <w:pPr>
        <w:pStyle w:val="ConsPlusNormal"/>
        <w:widowControl/>
        <w:jc w:val="both"/>
        <w:rPr>
          <w:rFonts w:ascii="XO Thames" w:hAnsi="XO Thames"/>
          <w:sz w:val="28"/>
        </w:rPr>
      </w:pPr>
    </w:p>
    <w:p w14:paraId="53154EA5" w14:textId="77777777" w:rsidR="009844BB" w:rsidRDefault="009844BB" w:rsidP="009844BB">
      <w:pPr>
        <w:pStyle w:val="ConsPlusNormal"/>
        <w:widowControl/>
        <w:jc w:val="both"/>
        <w:rPr>
          <w:rFonts w:ascii="XO Thames" w:hAnsi="XO Thames"/>
          <w:sz w:val="28"/>
        </w:rPr>
      </w:pPr>
    </w:p>
    <w:p w14:paraId="7376F192" w14:textId="77777777" w:rsidR="009844BB" w:rsidRDefault="009844BB" w:rsidP="009844BB">
      <w:pPr>
        <w:pStyle w:val="ConsPlusNormal"/>
        <w:widowControl/>
        <w:jc w:val="both"/>
        <w:rPr>
          <w:rFonts w:ascii="XO Thames" w:hAnsi="XO Thames"/>
          <w:sz w:val="24"/>
        </w:rPr>
      </w:pPr>
    </w:p>
    <w:p w14:paraId="351E61E1" w14:textId="77777777" w:rsidR="009844BB" w:rsidRDefault="009844BB" w:rsidP="009844BB">
      <w:pPr>
        <w:pStyle w:val="ConsPlusNormal"/>
        <w:widowControl/>
        <w:jc w:val="both"/>
        <w:rPr>
          <w:rFonts w:ascii="XO Thames" w:hAnsi="XO Thames"/>
          <w:sz w:val="28"/>
        </w:rPr>
      </w:pPr>
    </w:p>
    <w:p w14:paraId="699DC7AF" w14:textId="77777777" w:rsidR="009844BB" w:rsidRDefault="009844BB" w:rsidP="009844BB">
      <w:pPr>
        <w:pStyle w:val="ConsPlusNormal"/>
        <w:widowControl/>
        <w:jc w:val="both"/>
        <w:rPr>
          <w:rFonts w:ascii="XO Thames" w:hAnsi="XO Thames"/>
          <w:sz w:val="28"/>
        </w:rPr>
      </w:pPr>
    </w:p>
    <w:p w14:paraId="65026155" w14:textId="77777777" w:rsidR="009844BB" w:rsidRDefault="009844BB" w:rsidP="009844BB">
      <w:pPr>
        <w:pStyle w:val="ConsPlusNormal"/>
        <w:widowControl/>
        <w:jc w:val="both"/>
        <w:rPr>
          <w:rFonts w:ascii="XO Thames" w:hAnsi="XO Thames"/>
          <w:sz w:val="24"/>
        </w:rPr>
      </w:pPr>
    </w:p>
    <w:p w14:paraId="275CF523" w14:textId="77777777" w:rsidR="009844BB" w:rsidRDefault="009844BB" w:rsidP="009844BB">
      <w:pPr>
        <w:pStyle w:val="ConsPlusNormal"/>
        <w:widowControl/>
        <w:jc w:val="both"/>
        <w:rPr>
          <w:rFonts w:ascii="XO Thames" w:hAnsi="XO Thames"/>
          <w:sz w:val="28"/>
        </w:rPr>
      </w:pPr>
    </w:p>
    <w:p w14:paraId="343511D6" w14:textId="77777777" w:rsidR="009844BB" w:rsidRDefault="009844BB" w:rsidP="009844BB">
      <w:pPr>
        <w:pStyle w:val="ConsPlusNormal"/>
        <w:widowControl/>
        <w:jc w:val="both"/>
        <w:rPr>
          <w:rFonts w:ascii="XO Thames" w:hAnsi="XO Thames"/>
          <w:sz w:val="28"/>
        </w:rPr>
      </w:pPr>
    </w:p>
    <w:p w14:paraId="72FA1B93" w14:textId="77777777" w:rsidR="009844BB" w:rsidRDefault="009844BB" w:rsidP="009844BB">
      <w:pPr>
        <w:pStyle w:val="ConsPlusNormal"/>
        <w:widowControl/>
        <w:jc w:val="both"/>
        <w:rPr>
          <w:rFonts w:ascii="XO Thames" w:hAnsi="XO Thames"/>
          <w:sz w:val="24"/>
        </w:rPr>
      </w:pPr>
    </w:p>
    <w:p w14:paraId="0000D8A2" w14:textId="77777777" w:rsidR="009844BB" w:rsidRDefault="009844BB" w:rsidP="009844BB">
      <w:pPr>
        <w:pStyle w:val="ConsPlusNormal"/>
        <w:widowControl/>
        <w:jc w:val="both"/>
        <w:rPr>
          <w:rFonts w:ascii="XO Thames" w:hAnsi="XO Thames"/>
          <w:sz w:val="28"/>
        </w:rPr>
      </w:pPr>
    </w:p>
    <w:p w14:paraId="3B8366A4" w14:textId="77777777" w:rsidR="009844BB" w:rsidRDefault="009844BB" w:rsidP="009844BB">
      <w:pPr>
        <w:pStyle w:val="ConsPlusNormal"/>
        <w:widowControl/>
        <w:jc w:val="both"/>
        <w:rPr>
          <w:rFonts w:ascii="XO Thames" w:hAnsi="XO Thames"/>
          <w:sz w:val="28"/>
        </w:rPr>
      </w:pPr>
    </w:p>
    <w:p w14:paraId="3B05665D" w14:textId="77777777" w:rsidR="009844BB" w:rsidRDefault="009844BB" w:rsidP="009844BB">
      <w:pPr>
        <w:pStyle w:val="ConsPlusNormal"/>
        <w:widowControl/>
        <w:jc w:val="both"/>
        <w:rPr>
          <w:rFonts w:ascii="XO Thames" w:hAnsi="XO Thames"/>
          <w:sz w:val="24"/>
        </w:rPr>
      </w:pPr>
    </w:p>
    <w:p w14:paraId="5934DBAB" w14:textId="77777777" w:rsidR="009844BB" w:rsidRDefault="009844BB" w:rsidP="009844BB">
      <w:pPr>
        <w:pStyle w:val="ConsPlusNormal"/>
        <w:widowControl/>
        <w:jc w:val="both"/>
        <w:rPr>
          <w:rFonts w:ascii="XO Thames" w:hAnsi="XO Thames"/>
          <w:sz w:val="28"/>
        </w:rPr>
      </w:pPr>
    </w:p>
    <w:p w14:paraId="5BDC1FD0" w14:textId="77777777" w:rsidR="009844BB" w:rsidRDefault="009844BB" w:rsidP="009844BB">
      <w:pPr>
        <w:pStyle w:val="ConsPlusNormal"/>
        <w:widowControl/>
        <w:jc w:val="both"/>
        <w:rPr>
          <w:rFonts w:ascii="XO Thames" w:hAnsi="XO Thames"/>
          <w:sz w:val="28"/>
        </w:rPr>
      </w:pPr>
    </w:p>
    <w:p w14:paraId="26BD4F99" w14:textId="77777777" w:rsidR="009844BB" w:rsidRPr="00BE3F17" w:rsidRDefault="009844BB" w:rsidP="009844BB">
      <w:pPr>
        <w:pStyle w:val="ConsPlusNormal"/>
        <w:widowControl/>
        <w:jc w:val="both"/>
        <w:rPr>
          <w:rFonts w:ascii="Times New Roman" w:hAnsi="Times New Roman" w:cs="Times New Roman"/>
          <w:sz w:val="24"/>
        </w:rPr>
      </w:pPr>
    </w:p>
    <w:p w14:paraId="35F33114" w14:textId="77777777" w:rsidR="009844BB" w:rsidRPr="00BE3F17" w:rsidRDefault="009844BB" w:rsidP="009844BB">
      <w:pPr>
        <w:spacing w:after="0" w:line="240" w:lineRule="auto"/>
        <w:jc w:val="right"/>
        <w:rPr>
          <w:rFonts w:ascii="Times New Roman" w:hAnsi="Times New Roman"/>
          <w:sz w:val="24"/>
          <w:szCs w:val="24"/>
        </w:rPr>
      </w:pPr>
      <w:r w:rsidRPr="00BE3F17">
        <w:rPr>
          <w:rFonts w:ascii="Times New Roman" w:hAnsi="Times New Roman"/>
          <w:sz w:val="24"/>
          <w:szCs w:val="24"/>
        </w:rPr>
        <w:lastRenderedPageBreak/>
        <w:t>Приложение 3</w:t>
      </w:r>
    </w:p>
    <w:p w14:paraId="4DAE9F36" w14:textId="77777777" w:rsidR="009844BB" w:rsidRPr="00BE3F17" w:rsidRDefault="009844BB" w:rsidP="009844BB">
      <w:pPr>
        <w:spacing w:after="0" w:line="240" w:lineRule="auto"/>
        <w:jc w:val="right"/>
        <w:rPr>
          <w:rFonts w:ascii="Times New Roman" w:hAnsi="Times New Roman"/>
          <w:sz w:val="24"/>
          <w:szCs w:val="24"/>
        </w:rPr>
      </w:pPr>
      <w:r w:rsidRPr="00BE3F17">
        <w:rPr>
          <w:rFonts w:ascii="Times New Roman" w:hAnsi="Times New Roman"/>
          <w:sz w:val="24"/>
          <w:szCs w:val="24"/>
        </w:rPr>
        <w:t>к административному регламенту</w:t>
      </w:r>
    </w:p>
    <w:p w14:paraId="3F1EB761" w14:textId="77777777" w:rsidR="009844BB" w:rsidRPr="00BE3F17" w:rsidRDefault="009844BB" w:rsidP="009844BB">
      <w:pPr>
        <w:spacing w:after="0" w:line="240" w:lineRule="auto"/>
        <w:jc w:val="both"/>
        <w:rPr>
          <w:rFonts w:ascii="Times New Roman" w:hAnsi="Times New Roman"/>
          <w:sz w:val="24"/>
          <w:szCs w:val="24"/>
        </w:rPr>
      </w:pPr>
    </w:p>
    <w:p w14:paraId="186DD923" w14:textId="77777777" w:rsidR="009844BB" w:rsidRPr="00BE3F17" w:rsidRDefault="009844BB" w:rsidP="009844BB">
      <w:pPr>
        <w:spacing w:after="0" w:line="240" w:lineRule="auto"/>
        <w:jc w:val="center"/>
        <w:rPr>
          <w:rFonts w:ascii="Times New Roman" w:hAnsi="Times New Roman"/>
          <w:sz w:val="24"/>
          <w:szCs w:val="24"/>
        </w:rPr>
      </w:pPr>
      <w:r w:rsidRPr="00BE3F17">
        <w:rPr>
          <w:rFonts w:ascii="Times New Roman" w:hAnsi="Times New Roman"/>
          <w:sz w:val="24"/>
          <w:szCs w:val="24"/>
        </w:rPr>
        <w:t>Исчерпывающий перечень документов, необходимых</w:t>
      </w:r>
    </w:p>
    <w:p w14:paraId="492FBF79" w14:textId="77777777" w:rsidR="009844BB" w:rsidRPr="00BE3F17" w:rsidRDefault="009844BB" w:rsidP="009844BB">
      <w:pPr>
        <w:spacing w:after="0" w:line="240" w:lineRule="auto"/>
        <w:jc w:val="center"/>
        <w:rPr>
          <w:rFonts w:ascii="Times New Roman" w:hAnsi="Times New Roman"/>
          <w:sz w:val="24"/>
          <w:szCs w:val="24"/>
        </w:rPr>
      </w:pPr>
      <w:r w:rsidRPr="00BE3F17">
        <w:rPr>
          <w:rFonts w:ascii="Times New Roman" w:hAnsi="Times New Roman"/>
          <w:sz w:val="24"/>
          <w:szCs w:val="24"/>
        </w:rPr>
        <w:t>для предоставления муниципальной услуги</w:t>
      </w:r>
    </w:p>
    <w:p w14:paraId="47D161CB" w14:textId="77777777" w:rsidR="009844BB" w:rsidRPr="00BE3F17" w:rsidRDefault="009844BB" w:rsidP="009844BB">
      <w:pPr>
        <w:spacing w:after="0" w:line="240" w:lineRule="auto"/>
        <w:jc w:val="center"/>
        <w:rPr>
          <w:rFonts w:ascii="Times New Roman" w:hAnsi="Times New Roman"/>
          <w:sz w:val="28"/>
        </w:rPr>
      </w:pPr>
    </w:p>
    <w:tbl>
      <w:tblPr>
        <w:tblW w:w="0" w:type="auto"/>
        <w:tblInd w:w="-45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46"/>
        <w:gridCol w:w="1803"/>
        <w:gridCol w:w="3435"/>
        <w:gridCol w:w="1921"/>
        <w:gridCol w:w="1649"/>
      </w:tblGrid>
      <w:tr w:rsidR="009844BB" w:rsidRPr="00BE3F17" w14:paraId="57851058"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6A1849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3D6922AC" w14:textId="77777777" w:rsidR="009844BB" w:rsidRPr="00BE3F17" w:rsidRDefault="009844BB">
            <w:pPr>
              <w:spacing w:after="0" w:line="240" w:lineRule="auto"/>
              <w:jc w:val="center"/>
              <w:rPr>
                <w:rFonts w:ascii="Times New Roman" w:hAnsi="Times New Roman"/>
                <w:color w:val="000000"/>
                <w:sz w:val="24"/>
              </w:rPr>
            </w:pPr>
            <w:proofErr w:type="spellStart"/>
            <w:r w:rsidRPr="00BE3F17">
              <w:rPr>
                <w:rFonts w:ascii="Times New Roman" w:hAnsi="Times New Roman"/>
                <w:sz w:val="24"/>
              </w:rPr>
              <w:t>Идентифи-каторы</w:t>
            </w:r>
            <w:proofErr w:type="spellEnd"/>
            <w:r w:rsidRPr="00BE3F17">
              <w:rPr>
                <w:rFonts w:ascii="Times New Roman" w:hAnsi="Times New Roman"/>
                <w:sz w:val="24"/>
              </w:rPr>
              <w:t xml:space="preserve"> категорий (признаков) заявителей</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0563FDB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Перечень необходимых для предоставления Услуги документов (информации)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68086E0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Способы подачи документов, требования к представлению документов</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2670FC2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Иные требования</w:t>
            </w:r>
          </w:p>
        </w:tc>
      </w:tr>
      <w:tr w:rsidR="009844BB" w:rsidRPr="00BE3F17" w14:paraId="38236AA3" w14:textId="77777777" w:rsidTr="009844BB">
        <w:tc>
          <w:tcPr>
            <w:tcW w:w="9354" w:type="dxa"/>
            <w:gridSpan w:val="5"/>
            <w:tcBorders>
              <w:top w:val="single" w:sz="6" w:space="0" w:color="000000"/>
              <w:left w:val="single" w:sz="6" w:space="0" w:color="000000"/>
              <w:bottom w:val="single" w:sz="6" w:space="0" w:color="000000"/>
              <w:right w:val="single" w:sz="6" w:space="0" w:color="000000"/>
            </w:tcBorders>
            <w:vAlign w:val="center"/>
            <w:hideMark/>
          </w:tcPr>
          <w:p w14:paraId="26D0ED1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844BB" w:rsidRPr="00BE3F17" w14:paraId="4DC5B0B6" w14:textId="77777777" w:rsidTr="009844BB">
        <w:trPr>
          <w:trHeight w:val="2285"/>
        </w:trPr>
        <w:tc>
          <w:tcPr>
            <w:tcW w:w="546" w:type="dxa"/>
            <w:tcBorders>
              <w:top w:val="single" w:sz="6" w:space="0" w:color="000000"/>
              <w:left w:val="single" w:sz="6" w:space="0" w:color="000000"/>
              <w:bottom w:val="single" w:sz="6" w:space="0" w:color="000000"/>
              <w:right w:val="single" w:sz="6" w:space="0" w:color="000000"/>
            </w:tcBorders>
            <w:vAlign w:val="center"/>
            <w:hideMark/>
          </w:tcPr>
          <w:p w14:paraId="41BEB14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BA4B8C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09509F8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Заявление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7504C89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w:t>
            </w:r>
          </w:p>
          <w:p w14:paraId="5390652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658585C6"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 xml:space="preserve">по форме согласно приложению 1 к  </w:t>
            </w:r>
          </w:p>
          <w:p w14:paraId="4E69D96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приказу </w:t>
            </w:r>
            <w:proofErr w:type="spellStart"/>
            <w:r w:rsidRPr="00BE3F17">
              <w:rPr>
                <w:rFonts w:ascii="Times New Roman" w:hAnsi="Times New Roman"/>
                <w:sz w:val="24"/>
              </w:rPr>
              <w:t>МИОиГД</w:t>
            </w:r>
            <w:proofErr w:type="spellEnd"/>
            <w:r w:rsidRPr="00BE3F17">
              <w:rPr>
                <w:rFonts w:ascii="Times New Roman" w:hAnsi="Times New Roman"/>
                <w:sz w:val="24"/>
              </w:rPr>
              <w:t xml:space="preserve"> № 22-н</w:t>
            </w:r>
          </w:p>
        </w:tc>
      </w:tr>
      <w:tr w:rsidR="009844BB" w:rsidRPr="00BE3F17" w14:paraId="61951F81"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341918B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2.</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1D64C8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Б,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55435A7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Заявление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13F19B1D"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w:t>
            </w:r>
          </w:p>
          <w:p w14:paraId="36D856E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248A3AE0"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 xml:space="preserve">по форме согласно приложению 2 к  </w:t>
            </w:r>
          </w:p>
          <w:p w14:paraId="6601793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приказу </w:t>
            </w:r>
            <w:proofErr w:type="spellStart"/>
            <w:r w:rsidRPr="00BE3F17">
              <w:rPr>
                <w:rFonts w:ascii="Times New Roman" w:hAnsi="Times New Roman"/>
                <w:sz w:val="24"/>
              </w:rPr>
              <w:t>МИОиГД</w:t>
            </w:r>
            <w:proofErr w:type="spellEnd"/>
            <w:r w:rsidRPr="00BE3F17">
              <w:rPr>
                <w:rFonts w:ascii="Times New Roman" w:hAnsi="Times New Roman"/>
                <w:sz w:val="24"/>
              </w:rPr>
              <w:t xml:space="preserve"> № 22-н</w:t>
            </w:r>
          </w:p>
        </w:tc>
      </w:tr>
      <w:tr w:rsidR="009844BB" w:rsidRPr="00BE3F17" w14:paraId="7C4CCB55" w14:textId="77777777" w:rsidTr="009844BB">
        <w:trPr>
          <w:trHeight w:val="2291"/>
        </w:trPr>
        <w:tc>
          <w:tcPr>
            <w:tcW w:w="546" w:type="dxa"/>
            <w:tcBorders>
              <w:top w:val="single" w:sz="6" w:space="0" w:color="000000"/>
              <w:left w:val="single" w:sz="6" w:space="0" w:color="000000"/>
              <w:bottom w:val="single" w:sz="6" w:space="0" w:color="000000"/>
              <w:right w:val="single" w:sz="6" w:space="0" w:color="000000"/>
            </w:tcBorders>
            <w:vAlign w:val="center"/>
            <w:hideMark/>
          </w:tcPr>
          <w:p w14:paraId="30E68BD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3.</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17900AE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0C00130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Заявление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79E76AE1"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w:t>
            </w:r>
          </w:p>
          <w:p w14:paraId="3DFC2A6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0DF49EFF"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 xml:space="preserve">по форме согласно приложению 3 к  </w:t>
            </w:r>
          </w:p>
          <w:p w14:paraId="7C8458B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приказу </w:t>
            </w:r>
            <w:proofErr w:type="spellStart"/>
            <w:r w:rsidRPr="00BE3F17">
              <w:rPr>
                <w:rFonts w:ascii="Times New Roman" w:hAnsi="Times New Roman"/>
                <w:sz w:val="24"/>
              </w:rPr>
              <w:t>МИОиГД</w:t>
            </w:r>
            <w:proofErr w:type="spellEnd"/>
            <w:r w:rsidRPr="00BE3F17">
              <w:rPr>
                <w:rFonts w:ascii="Times New Roman" w:hAnsi="Times New Roman"/>
                <w:sz w:val="24"/>
              </w:rPr>
              <w:t xml:space="preserve"> № 22-н</w:t>
            </w:r>
          </w:p>
        </w:tc>
      </w:tr>
      <w:tr w:rsidR="009844BB" w:rsidRPr="00BE3F17" w14:paraId="5CAF20D5"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29216E2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4.</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028B5B6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373F6A9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Заявление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16E83431"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w:t>
            </w:r>
          </w:p>
          <w:p w14:paraId="6526FB6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2387F384"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 xml:space="preserve">по форме согласно приложению 4 к  </w:t>
            </w:r>
          </w:p>
          <w:p w14:paraId="3195D8E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приказу </w:t>
            </w:r>
            <w:proofErr w:type="spellStart"/>
            <w:r w:rsidRPr="00BE3F17">
              <w:rPr>
                <w:rFonts w:ascii="Times New Roman" w:hAnsi="Times New Roman"/>
                <w:sz w:val="24"/>
              </w:rPr>
              <w:t>МИОиГД</w:t>
            </w:r>
            <w:proofErr w:type="spellEnd"/>
            <w:r w:rsidRPr="00BE3F17">
              <w:rPr>
                <w:rFonts w:ascii="Times New Roman" w:hAnsi="Times New Roman"/>
                <w:sz w:val="24"/>
              </w:rPr>
              <w:t xml:space="preserve"> № 22-н</w:t>
            </w:r>
          </w:p>
        </w:tc>
      </w:tr>
      <w:tr w:rsidR="009844BB" w:rsidRPr="00BE3F17" w14:paraId="0715D37F"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58B827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5.</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1417F49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760EAF3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Заявление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2C6424C6"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w:t>
            </w:r>
          </w:p>
          <w:p w14:paraId="18E3937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6D9D7719"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lastRenderedPageBreak/>
              <w:t xml:space="preserve">по форме согласно приложению 5 к  </w:t>
            </w:r>
          </w:p>
          <w:p w14:paraId="4CEEFAB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приказу </w:t>
            </w:r>
            <w:proofErr w:type="spellStart"/>
            <w:r w:rsidRPr="00BE3F17">
              <w:rPr>
                <w:rFonts w:ascii="Times New Roman" w:hAnsi="Times New Roman"/>
                <w:sz w:val="24"/>
              </w:rPr>
              <w:t>МИОиГД</w:t>
            </w:r>
            <w:proofErr w:type="spellEnd"/>
            <w:r w:rsidRPr="00BE3F17">
              <w:rPr>
                <w:rFonts w:ascii="Times New Roman" w:hAnsi="Times New Roman"/>
                <w:sz w:val="24"/>
              </w:rPr>
              <w:t xml:space="preserve"> № 22-н</w:t>
            </w:r>
          </w:p>
        </w:tc>
      </w:tr>
      <w:tr w:rsidR="009844BB" w:rsidRPr="00BE3F17" w14:paraId="027D3FC6"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6B5F506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6.</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29C722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06D35FC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Заявление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760E8F43"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w:t>
            </w:r>
          </w:p>
          <w:p w14:paraId="279AF71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7F065A5D"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 xml:space="preserve">по форме согласно приложению 6 к  </w:t>
            </w:r>
          </w:p>
          <w:p w14:paraId="31C58B4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приказу </w:t>
            </w:r>
            <w:proofErr w:type="spellStart"/>
            <w:r w:rsidRPr="00BE3F17">
              <w:rPr>
                <w:rFonts w:ascii="Times New Roman" w:hAnsi="Times New Roman"/>
                <w:sz w:val="24"/>
              </w:rPr>
              <w:t>МИОиГД</w:t>
            </w:r>
            <w:proofErr w:type="spellEnd"/>
            <w:r w:rsidRPr="00BE3F17">
              <w:rPr>
                <w:rFonts w:ascii="Times New Roman" w:hAnsi="Times New Roman"/>
                <w:sz w:val="24"/>
              </w:rPr>
              <w:t xml:space="preserve"> № 22-н</w:t>
            </w:r>
          </w:p>
        </w:tc>
      </w:tr>
      <w:tr w:rsidR="009844BB" w:rsidRPr="00BE3F17" w14:paraId="0CE66615"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1A0430A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7.</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2DCB201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649B877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 удостоверяющий личность</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3DA7FFE0"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оригинал</w:t>
            </w:r>
          </w:p>
          <w:p w14:paraId="710FF79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0C9A0CB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29588D54"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7DE6DD6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8.</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1CC9F92A" w14:textId="009BD140"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w:t>
            </w:r>
            <w:r w:rsidR="000E7F32">
              <w:rPr>
                <w:rFonts w:ascii="Times New Roman" w:hAnsi="Times New Roman"/>
                <w:sz w:val="24"/>
              </w:rPr>
              <w:t>-</w:t>
            </w:r>
            <w:r w:rsidRPr="00BE3F17">
              <w:rPr>
                <w:rFonts w:ascii="Times New Roman" w:hAnsi="Times New Roman"/>
                <w:color w:val="FF0000"/>
                <w:sz w:val="24"/>
              </w:rPr>
              <w:t xml:space="preserve"> </w:t>
            </w:r>
            <w:r w:rsidRPr="00BE3F17">
              <w:rPr>
                <w:rFonts w:ascii="Times New Roman" w:hAnsi="Times New Roman"/>
                <w:sz w:val="24"/>
              </w:rPr>
              <w:t>Д,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0B68944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 подтверждающий постоянное проживание гражданина на территории области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460C4CD7"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оригинал/копия</w:t>
            </w:r>
          </w:p>
          <w:p w14:paraId="60ECBC0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74F6564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вступившее в законную силу решения суда общей юрисдикции об установлении соответствующего факта, имеющего юридическое значение, либо документ о регистрации по месту жительства</w:t>
            </w:r>
          </w:p>
        </w:tc>
      </w:tr>
      <w:tr w:rsidR="009844BB" w:rsidRPr="00BE3F17" w14:paraId="2A5BDD60" w14:textId="77777777" w:rsidTr="009844BB">
        <w:trPr>
          <w:trHeight w:val="2405"/>
        </w:trPr>
        <w:tc>
          <w:tcPr>
            <w:tcW w:w="546" w:type="dxa"/>
            <w:tcBorders>
              <w:top w:val="single" w:sz="6" w:space="0" w:color="000000"/>
              <w:left w:val="single" w:sz="6" w:space="0" w:color="000000"/>
              <w:bottom w:val="single" w:sz="6" w:space="0" w:color="000000"/>
              <w:right w:val="single" w:sz="6" w:space="0" w:color="000000"/>
            </w:tcBorders>
            <w:vAlign w:val="center"/>
            <w:hideMark/>
          </w:tcPr>
          <w:p w14:paraId="4532978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9.</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0EBB88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Б,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2E12425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 подтверждающий право собственности на утраченное (поврежденное) жилое помещение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0D88121F"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оригинал/копия</w:t>
            </w:r>
          </w:p>
          <w:p w14:paraId="382BF52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09695E8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случае если право собственности не зарегистрировано в ЕГРН</w:t>
            </w:r>
          </w:p>
        </w:tc>
      </w:tr>
      <w:tr w:rsidR="009844BB" w:rsidRPr="00BE3F17" w14:paraId="3F7BCCFE"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2148632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10.</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71116AC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4439F4F6" w14:textId="77777777" w:rsidR="009844BB" w:rsidRPr="00BE3F17" w:rsidRDefault="009844BB">
            <w:pPr>
              <w:pStyle w:val="formattext"/>
              <w:shd w:val="clear" w:color="auto" w:fill="FFFFFF"/>
              <w:spacing w:before="0" w:beforeAutospacing="0" w:after="0" w:afterAutospacing="0" w:line="276" w:lineRule="auto"/>
              <w:textAlignment w:val="baseline"/>
              <w:rPr>
                <w:color w:val="000000" w:themeColor="text1"/>
              </w:rPr>
            </w:pPr>
            <w:r w:rsidRPr="00BE3F17">
              <w:rPr>
                <w:color w:val="000000" w:themeColor="text1"/>
              </w:rPr>
              <w:t>один из следующих документов по выбору заявителя:</w:t>
            </w:r>
          </w:p>
          <w:p w14:paraId="7E7762B2" w14:textId="77777777" w:rsidR="009844BB" w:rsidRPr="00BE3F17" w:rsidRDefault="009844BB">
            <w:pPr>
              <w:pStyle w:val="formattext"/>
              <w:shd w:val="clear" w:color="auto" w:fill="FFFFFF"/>
              <w:spacing w:before="0" w:beforeAutospacing="0" w:after="0" w:afterAutospacing="0" w:line="276" w:lineRule="auto"/>
              <w:ind w:firstLine="480"/>
              <w:textAlignment w:val="baseline"/>
              <w:rPr>
                <w:color w:val="000000" w:themeColor="text1"/>
              </w:rPr>
            </w:pPr>
            <w:r w:rsidRPr="00BE3F17">
              <w:rPr>
                <w:color w:val="000000" w:themeColor="text1"/>
              </w:rPr>
              <w:t>а) удостоверение ветерана боевых действий;</w:t>
            </w:r>
          </w:p>
          <w:p w14:paraId="451244FE" w14:textId="77777777" w:rsidR="009844BB" w:rsidRPr="00BE3F17" w:rsidRDefault="009844BB">
            <w:pPr>
              <w:pStyle w:val="formattext"/>
              <w:shd w:val="clear" w:color="auto" w:fill="FFFFFF"/>
              <w:spacing w:before="0" w:beforeAutospacing="0" w:after="0" w:afterAutospacing="0" w:line="276" w:lineRule="auto"/>
              <w:ind w:firstLine="480"/>
              <w:textAlignment w:val="baseline"/>
              <w:rPr>
                <w:color w:val="000000" w:themeColor="text1"/>
              </w:rPr>
            </w:pPr>
            <w:r w:rsidRPr="00BE3F17">
              <w:rPr>
                <w:color w:val="000000" w:themeColor="text1"/>
              </w:rPr>
              <w:t>б) решение суда о признании гражданина участником специальной военной операции с 24 февраля 2022 года;</w:t>
            </w:r>
          </w:p>
          <w:p w14:paraId="68EDA7B3" w14:textId="4BD08F09"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rPr>
              <w:t xml:space="preserve">      в) </w:t>
            </w:r>
            <w:hyperlink r:id="rId15" w:history="1">
              <w:r w:rsidRPr="00BE3F17">
                <w:rPr>
                  <w:rStyle w:val="a8"/>
                  <w:rFonts w:ascii="Times New Roman" w:eastAsia="Calibri" w:hAnsi="Times New Roman"/>
                  <w:sz w:val="24"/>
                </w:rPr>
                <w:t>справка</w:t>
              </w:r>
            </w:hyperlink>
            <w:r w:rsidRPr="00BE3F17">
              <w:rPr>
                <w:rFonts w:ascii="Times New Roman" w:hAnsi="Times New Roman"/>
                <w:sz w:val="24"/>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00477FA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оригинал/копия</w:t>
            </w:r>
          </w:p>
          <w:p w14:paraId="51F90CA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5A67141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w:t>
            </w:r>
            <w:r w:rsidRPr="00BE3F17">
              <w:rPr>
                <w:rFonts w:ascii="Times New Roman" w:hAnsi="Times New Roman"/>
                <w:sz w:val="24"/>
              </w:rPr>
              <w:lastRenderedPageBreak/>
              <w:t>военной операции, по форме в соответствии с приложением 1 к постановлению Правительства РФ № 1354 (за исключением Минобороны)</w:t>
            </w:r>
          </w:p>
        </w:tc>
      </w:tr>
      <w:tr w:rsidR="009844BB" w:rsidRPr="00BE3F17" w14:paraId="19A7C848"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0B73FD0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11.</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7BBF87D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7DCBB5DF" w14:textId="77777777" w:rsidR="009844BB" w:rsidRPr="00BE3F17" w:rsidRDefault="00D57956">
            <w:pPr>
              <w:spacing w:after="0" w:line="240" w:lineRule="auto"/>
              <w:jc w:val="center"/>
              <w:rPr>
                <w:rFonts w:ascii="Times New Roman" w:hAnsi="Times New Roman"/>
                <w:color w:val="000000"/>
                <w:sz w:val="24"/>
              </w:rPr>
            </w:pPr>
            <w:hyperlink r:id="rId16" w:history="1">
              <w:r w:rsidR="009844BB" w:rsidRPr="00BE3F17">
                <w:rPr>
                  <w:rStyle w:val="a8"/>
                  <w:rFonts w:ascii="Times New Roman" w:eastAsia="Calibri" w:hAnsi="Times New Roman"/>
                  <w:sz w:val="24"/>
                </w:rPr>
                <w:t>Справка</w:t>
              </w:r>
            </w:hyperlink>
            <w:r w:rsidR="009844BB" w:rsidRPr="00BE3F17">
              <w:rPr>
                <w:rFonts w:ascii="Times New Roman" w:hAnsi="Times New Roman"/>
                <w:sz w:val="24"/>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0B0D19A3"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оригинал/копия</w:t>
            </w:r>
          </w:p>
          <w:p w14:paraId="109D2BC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78A62A0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форме в соответствии с приложением 1I к постановлению Правительства РФ № 1354 </w:t>
            </w:r>
          </w:p>
        </w:tc>
      </w:tr>
      <w:tr w:rsidR="009844BB" w:rsidRPr="00BE3F17" w14:paraId="1CDCF581"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54BB355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12.</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2CFB2E5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 Е,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3B2E901C"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 xml:space="preserve">Документ, удостоверяющий присвоение звания Героя Российской Федерации или награждение орденом Российской Федерации, знаком отличия ордена Святого Георгия - Георгиевским Крестом, медалью ордена "За заслуги перед Отечеством", медалью "За отвагу", медалью "За </w:t>
            </w:r>
            <w:r w:rsidRPr="00BE3F17">
              <w:rPr>
                <w:rStyle w:val="17"/>
                <w:rFonts w:ascii="Times New Roman" w:hAnsi="Times New Roman" w:cs="Times New Roman"/>
                <w:sz w:val="24"/>
              </w:rPr>
              <w:lastRenderedPageBreak/>
              <w:t>храбрость", медалью Суворова, медалью Ушакова, медалью Жукова, медалью Нестерова</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045B5259"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lastRenderedPageBreak/>
              <w:t>Лично, почтовым отправлением, электронной почтой, Единый портал, оригинал/копия</w:t>
            </w:r>
          </w:p>
          <w:p w14:paraId="3E72E17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583FA655"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за заслуги, проявленные в ходе участия в специальной военной операции, начиная с 24 февраля 2022 года</w:t>
            </w:r>
          </w:p>
        </w:tc>
      </w:tr>
      <w:tr w:rsidR="009844BB" w:rsidRPr="00BE3F17" w14:paraId="167F3F10"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63C31B8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13.</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F04A0D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7F9BA09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Документы, подтверждающие личность и гражданство РФ</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106D8393"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w:t>
            </w:r>
          </w:p>
          <w:p w14:paraId="545D5E77"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копия</w:t>
            </w:r>
          </w:p>
          <w:p w14:paraId="1CFDE0B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52A1712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при наличии членов семьи</w:t>
            </w:r>
          </w:p>
        </w:tc>
      </w:tr>
      <w:tr w:rsidR="009844BB" w:rsidRPr="00BE3F17" w14:paraId="39ECDC4E"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2AA3046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14.</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AEBE69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56F9F12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Справка об оценке ущерба от чрезвычайной ситуации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4DA5CEF2"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оригинал/копия</w:t>
            </w:r>
          </w:p>
          <w:p w14:paraId="6D00E8F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56F6176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случае обращения с заявлением о постановке на учет в соответствии с частью 4(1) статьи 2 закона № 3627-ОЗ</w:t>
            </w:r>
          </w:p>
        </w:tc>
      </w:tr>
      <w:tr w:rsidR="009844BB" w:rsidRPr="00BE3F17" w14:paraId="141DB132"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ECC68E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15.</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12E1A4E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Б,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7580588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 о пожаре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57D23E97"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оригинал/копия</w:t>
            </w:r>
          </w:p>
          <w:p w14:paraId="37B7FC3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2853061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выданный органами государственного пожарного надзора, подтверждающий утрату (повреждение) жилого помещения</w:t>
            </w:r>
          </w:p>
        </w:tc>
      </w:tr>
      <w:tr w:rsidR="009844BB" w:rsidRPr="00BE3F17" w14:paraId="6B026F23" w14:textId="77777777" w:rsidTr="009844BB">
        <w:trPr>
          <w:trHeight w:val="2264"/>
        </w:trPr>
        <w:tc>
          <w:tcPr>
            <w:tcW w:w="546" w:type="dxa"/>
            <w:tcBorders>
              <w:top w:val="single" w:sz="6" w:space="0" w:color="000000"/>
              <w:left w:val="single" w:sz="6" w:space="0" w:color="000000"/>
              <w:bottom w:val="single" w:sz="6" w:space="0" w:color="000000"/>
              <w:right w:val="single" w:sz="6" w:space="0" w:color="000000"/>
            </w:tcBorders>
            <w:vAlign w:val="center"/>
            <w:hideMark/>
          </w:tcPr>
          <w:p w14:paraId="522382E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16.</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376203E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463BA36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Сертификат специалиста либо документ о прохождении аккредитации специалиста</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78F8B05C"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оригинал/копия</w:t>
            </w:r>
          </w:p>
          <w:p w14:paraId="7792A29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4F75888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5C1FF496"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576E8D5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17.</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7315E1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4BF321C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Удостоверение вынужденного переселенца</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4964649A"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Единый портал, оригинал/копия</w:t>
            </w:r>
          </w:p>
          <w:p w14:paraId="2B744B7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277F5D0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выданное территориальным органом федерального органа исполнительной власти в сфере внутренних дел по Вологодской области</w:t>
            </w:r>
          </w:p>
        </w:tc>
      </w:tr>
      <w:tr w:rsidR="009844BB" w:rsidRPr="00BE3F17" w14:paraId="08FBEB13"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50F6F6A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18.</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2D62696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33722F0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Документы, подтверждающие сведения о доходах гражданина, членов его семьи, в соответствии с законом № 1306-ОЗ</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3E8298CD"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332CBCFA"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565A87C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6A16D52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обратившиеся с заявлением о постановке на учет для индивидуаль</w:t>
            </w:r>
            <w:r w:rsidRPr="00BE3F17">
              <w:rPr>
                <w:rFonts w:ascii="Times New Roman" w:hAnsi="Times New Roman"/>
                <w:sz w:val="24"/>
              </w:rPr>
              <w:lastRenderedPageBreak/>
              <w:t>ного жилищного строительства, имеющие основания для постановки на учет в качестве нуждающихся в жилых помещениях (в случае принятия гражданина на учет как малоимущего)</w:t>
            </w:r>
          </w:p>
        </w:tc>
      </w:tr>
      <w:tr w:rsidR="009844BB" w:rsidRPr="00BE3F17" w14:paraId="6B5F6C1F"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375EA5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19.</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1DAB7BB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56B62E9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Регистрационные документы  на транспортные средства</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262539A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7D21B8B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11B8711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6BD8528E"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(паспорт транспортного средства или свидетельство о регистрации транспортного средства), находящиеся в собственности граждан и членов их семьи, в том числе:</w:t>
            </w:r>
          </w:p>
          <w:p w14:paraId="64E3F670"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находящиеся в эксплуатации не более 12 лет автомобили, мотоциклы, мотороллеры, автобусы и другие самоходные машины и механизмы на пневматическом и гусеничном ходу;</w:t>
            </w:r>
          </w:p>
          <w:p w14:paraId="1872136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самолеты, вертолеты, </w:t>
            </w:r>
            <w:r w:rsidRPr="00BE3F17">
              <w:rPr>
                <w:rFonts w:ascii="Times New Roman" w:hAnsi="Times New Roman"/>
                <w:sz w:val="24"/>
              </w:rPr>
              <w:lastRenderedPageBreak/>
              <w:t>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9844BB" w:rsidRPr="00BE3F17" w14:paraId="12E416C2"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6C3DE5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20.</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6334A96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7653EEC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 подтверждающий наличие у гражданина тяжелой формы хронического заболевания, при которой совместное проживание с ним в одной квартире невозможно</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0CFBDC4D"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353F3CA2"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5605D15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383CE32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для лиц, страдающих тяжелыми формами хронических заболеваний, при которых невозможно совместное проживание граждан в одной квартире; обратившиеся с заявлением о постановке на учет для </w:t>
            </w:r>
            <w:r w:rsidRPr="00BE3F17">
              <w:rPr>
                <w:rFonts w:ascii="Times New Roman" w:hAnsi="Times New Roman"/>
                <w:sz w:val="24"/>
              </w:rPr>
              <w:lastRenderedPageBreak/>
              <w:t>индивидуального жилищного строительства, имеющие основания для постановки на учет в качестве нуждающихся в жилых помещениях</w:t>
            </w:r>
          </w:p>
        </w:tc>
      </w:tr>
      <w:tr w:rsidR="009844BB" w:rsidRPr="00BE3F17" w14:paraId="50B2B085" w14:textId="77777777" w:rsidTr="009844BB">
        <w:trPr>
          <w:trHeight w:val="1448"/>
        </w:trPr>
        <w:tc>
          <w:tcPr>
            <w:tcW w:w="9354" w:type="dxa"/>
            <w:gridSpan w:val="5"/>
            <w:tcBorders>
              <w:top w:val="single" w:sz="6" w:space="0" w:color="000000"/>
              <w:left w:val="single" w:sz="6" w:space="0" w:color="000000"/>
              <w:bottom w:val="single" w:sz="6" w:space="0" w:color="000000"/>
              <w:right w:val="single" w:sz="6" w:space="0" w:color="000000"/>
            </w:tcBorders>
            <w:vAlign w:val="center"/>
            <w:hideMark/>
          </w:tcPr>
          <w:p w14:paraId="5349C90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844BB" w:rsidRPr="00BE3F17" w14:paraId="3145EB22"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722AAC0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6A15FD2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689DA9F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Документы, подтверждающие родство с погибшим (умершим) военнослужащим</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038F538A"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 оригинал/копия</w:t>
            </w:r>
          </w:p>
          <w:p w14:paraId="2C84759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709F7B3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7368C42E"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625A333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2.</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396BCA3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7739051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Удостоверение члена семьи погибшего (умершего) военнослужащего</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6184C873"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3E0ACB1B"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3F1E90C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12A5884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29FC0273"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153B1D1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3.</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17D8938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6A9FE85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Свидетельство о смерти военнослужащего</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13A17D6B"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3555389B"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216957C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6158E2A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6D1825B1"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3F6D13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4.</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6EC40F5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728DE5A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Справка, подтверждающая факт установления инвалидности с детства</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48AF4E1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0853CB42"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11A962F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2A467C3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выданная федеральным учреждением медико-социальной экспертизы (для детей, достигших возраста 18 лет, которые стали инвалидами до достижения этого </w:t>
            </w:r>
            <w:r w:rsidRPr="00BE3F17">
              <w:rPr>
                <w:rFonts w:ascii="Times New Roman" w:hAnsi="Times New Roman"/>
                <w:sz w:val="24"/>
              </w:rPr>
              <w:lastRenderedPageBreak/>
              <w:t>возраста (при наличии такого члена семьи)</w:t>
            </w:r>
          </w:p>
        </w:tc>
      </w:tr>
      <w:tr w:rsidR="009844BB" w:rsidRPr="00BE3F17" w14:paraId="269BACBF"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526ADDB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5.</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68C90E1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042EB3A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Согласие иных членов семьи погибшего (умершего) военнослужащего на постановку на учет</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0EAE7D43"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57082F4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700AC2F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67E7119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1DF5D302"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3D3EE6C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6.</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3127BCB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5C7F148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Удостоверение многодетной семьи либо двухмерный штриховой код (QR-код)</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1242DE9A"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2A627AD6"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1F0F22C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22B53D1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1B67C6A9"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7AACAEE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7.</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DBF5A3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40F5D38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Решение о принятии гражданина на учет в качестве нуждающегося в жилом помещении, предусмотренного законом № 1307-ОЗ</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31C0445F"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380BCD0D"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37C62BB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1 экз. </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4887C39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обратившиеся с заявлением о постановке на учет для индивидуального жилищного строительства, состоящие на учете в качестве нуждающихся в жилых помещениях (в случае принятия гражданина на учет как малоимущего)</w:t>
            </w:r>
          </w:p>
        </w:tc>
      </w:tr>
      <w:tr w:rsidR="009844BB" w:rsidRPr="00BE3F17" w14:paraId="380A7DEC"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773D017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8.</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7A6DCAF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610FF0B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Документы, подтверждающие отнесение гражданина к категории граждан, имеющих право на получение жилого помещения по договору социального найма</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3B939DD6"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291AFB67"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0B2B5E0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19C33AEA"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 xml:space="preserve">в соответствии с федеральным законом, Указом Президента Российской Федерации или законом области; </w:t>
            </w:r>
          </w:p>
          <w:p w14:paraId="71B7ECF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обратившиеся с заявлением о постановке </w:t>
            </w:r>
            <w:r w:rsidRPr="00BE3F17">
              <w:rPr>
                <w:rFonts w:ascii="Times New Roman" w:hAnsi="Times New Roman"/>
                <w:sz w:val="24"/>
              </w:rPr>
              <w:lastRenderedPageBreak/>
              <w:t>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по данному основанию)</w:t>
            </w:r>
          </w:p>
        </w:tc>
      </w:tr>
      <w:tr w:rsidR="009844BB" w:rsidRPr="00BE3F17" w14:paraId="2842A7B2" w14:textId="77777777" w:rsidTr="009844BB">
        <w:trPr>
          <w:trHeight w:val="1178"/>
        </w:trPr>
        <w:tc>
          <w:tcPr>
            <w:tcW w:w="546" w:type="dxa"/>
            <w:tcBorders>
              <w:top w:val="single" w:sz="6" w:space="0" w:color="000000"/>
              <w:left w:val="single" w:sz="6" w:space="0" w:color="000000"/>
              <w:bottom w:val="single" w:sz="6" w:space="0" w:color="000000"/>
              <w:right w:val="single" w:sz="6" w:space="0" w:color="000000"/>
            </w:tcBorders>
            <w:vAlign w:val="center"/>
            <w:hideMark/>
          </w:tcPr>
          <w:p w14:paraId="058D979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9.</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23FD089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3D3F846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Свидетельство о ГРН</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48C79E24"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2D0A976E"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0A60345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27C4141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о наличии (отсутствии) жилых помещений на праве собственности у гражданина, членов его семьи за 5 лет, предшествующих подаче;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9844BB" w:rsidRPr="00BE3F17" w14:paraId="238F3D36"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2028112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10.</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3C262B6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1F5BF76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Документы о наличии (отсутствии) занимаемых по договорам социального найма </w:t>
            </w:r>
            <w:r w:rsidRPr="00BE3F17">
              <w:rPr>
                <w:rFonts w:ascii="Times New Roman" w:hAnsi="Times New Roman"/>
                <w:sz w:val="24"/>
              </w:rPr>
              <w:lastRenderedPageBreak/>
              <w:t>жилых помещений, договорам найма жилых помещений фонда социального использования у гражданина, членов его семьи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262EA387"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lastRenderedPageBreak/>
              <w:t xml:space="preserve">Лично, почтовым отправлением, </w:t>
            </w:r>
            <w:r w:rsidRPr="00BE3F17">
              <w:rPr>
                <w:rFonts w:ascii="Times New Roman" w:hAnsi="Times New Roman"/>
                <w:sz w:val="24"/>
              </w:rPr>
              <w:lastRenderedPageBreak/>
              <w:t>электронной почтой,</w:t>
            </w:r>
          </w:p>
          <w:p w14:paraId="6644309B"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61099DD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48F96B1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 xml:space="preserve">за пять лет, предшествующих подаче </w:t>
            </w:r>
            <w:r w:rsidRPr="00BE3F17">
              <w:rPr>
                <w:rFonts w:ascii="Times New Roman" w:hAnsi="Times New Roman"/>
                <w:sz w:val="24"/>
              </w:rPr>
              <w:lastRenderedPageBreak/>
              <w:t>заявления;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9844BB" w:rsidRPr="00BE3F17" w14:paraId="723DE672"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92BF5E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11.</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36850B4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tcPr>
          <w:p w14:paraId="290ED91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Правоустанавливающие документы на жилое помещение, находящееся в собственности у гражданина, членов его семьи</w:t>
            </w:r>
          </w:p>
          <w:p w14:paraId="39AB44F0" w14:textId="77777777" w:rsidR="009844BB" w:rsidRPr="00BE3F17" w:rsidRDefault="009844BB">
            <w:pPr>
              <w:spacing w:after="0" w:line="240" w:lineRule="auto"/>
              <w:jc w:val="center"/>
              <w:rPr>
                <w:rFonts w:ascii="Times New Roman" w:hAnsi="Times New Roman"/>
                <w:color w:val="000000"/>
                <w:sz w:val="24"/>
              </w:rPr>
            </w:pP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7A806F25"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2C34D4FB"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01DB627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585C914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9844BB" w:rsidRPr="00BE3F17" w14:paraId="1D5B1671"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BBEA73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12.</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6C21AFE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6367648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Документы, подтверждающие постоянное проживание гражданина и лиц, указанных в заявлении в качестве членов семьи, на территории муниципального образования области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10895176"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7F06E65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46BFACF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425A4D7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в котором гражданин подает заявление на учет (документ о регистрации по месту жительства либо копия вступившего в законную силу решения суда общей юрисдикции об установлении </w:t>
            </w:r>
            <w:r w:rsidRPr="00BE3F17">
              <w:rPr>
                <w:rFonts w:ascii="Times New Roman" w:hAnsi="Times New Roman"/>
                <w:sz w:val="24"/>
              </w:rPr>
              <w:lastRenderedPageBreak/>
              <w:t>соответствующего факта, имеющего юридическое значение);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9844BB" w:rsidRPr="00BE3F17" w14:paraId="1AEC5C35"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A78ADB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13.</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12AD15F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Б,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15300EA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 подтверждающий право собственности на утраченное (поврежденное) жилое помещение</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6FADF9EC"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0059BEDC"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0DFBB59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0C72607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случае если право собственности зарегистрировано в ЕГРН</w:t>
            </w:r>
          </w:p>
        </w:tc>
      </w:tr>
      <w:tr w:rsidR="009844BB" w:rsidRPr="00BE3F17" w14:paraId="3ACEEAB2" w14:textId="77777777" w:rsidTr="009844BB">
        <w:trPr>
          <w:trHeight w:val="1742"/>
        </w:trPr>
        <w:tc>
          <w:tcPr>
            <w:tcW w:w="546" w:type="dxa"/>
            <w:tcBorders>
              <w:top w:val="single" w:sz="6" w:space="0" w:color="000000"/>
              <w:left w:val="single" w:sz="6" w:space="0" w:color="000000"/>
              <w:bottom w:val="single" w:sz="6" w:space="0" w:color="000000"/>
              <w:right w:val="single" w:sz="6" w:space="0" w:color="000000"/>
            </w:tcBorders>
            <w:vAlign w:val="center"/>
            <w:hideMark/>
          </w:tcPr>
          <w:p w14:paraId="789A1D2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14.</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B5D1A3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Б,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4DC2861E"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Справка о факте утраты жилого помещения в результате пожара либо о признании его непригодным для проживания </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3AA00F34"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297423B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678B1DE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5F076C3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случае пожара, в результате иной чрезвычайной ситуации</w:t>
            </w:r>
          </w:p>
        </w:tc>
      </w:tr>
      <w:tr w:rsidR="009844BB" w:rsidRPr="00BE3F17" w14:paraId="660A4524"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2F0E866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15.</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5B47122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5090623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 об образовании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4E14E871"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132618AF"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378DBF0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53E7288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06BEB90B"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330B533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16.</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5484365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6F25FE9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Трудовая книжка или сведения о трудовой деятельности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1FA42C1D"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783D1EC9"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5BD3057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4984CD2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2994AD14"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5DCDA21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17.</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34D0A7B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43C01E3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Трудовой договор</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3C54A117"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 xml:space="preserve">Лично, почтовым отправлением, </w:t>
            </w:r>
            <w:r w:rsidRPr="00BE3F17">
              <w:rPr>
                <w:rFonts w:ascii="Times New Roman" w:hAnsi="Times New Roman"/>
                <w:sz w:val="24"/>
              </w:rPr>
              <w:lastRenderedPageBreak/>
              <w:t>электронной почтой,</w:t>
            </w:r>
          </w:p>
          <w:p w14:paraId="15B4B92A"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5130308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40C1EA8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lastRenderedPageBreak/>
              <w:t xml:space="preserve">с государственным </w:t>
            </w:r>
            <w:r w:rsidRPr="00BE3F17">
              <w:rPr>
                <w:rFonts w:ascii="Times New Roman" w:hAnsi="Times New Roman"/>
                <w:sz w:val="24"/>
              </w:rPr>
              <w:lastRenderedPageBreak/>
              <w:t>учреждением здравоохранения области, заверенную работодателем, заключенного на срок не менее пяти лет или на неопределенный срок и предусматривающего:</w:t>
            </w:r>
          </w:p>
          <w:p w14:paraId="6A4F2E2F"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а) работу медицинского работника в учреждении в качестве основного места работы;</w:t>
            </w:r>
          </w:p>
          <w:p w14:paraId="7AABA58D"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б) осуществление работы на условиях нормальной продолжительности рабочего времени, установленной трудовым законодательством для данной категории работников;</w:t>
            </w:r>
          </w:p>
          <w:p w14:paraId="25FB025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в) осуществление медицинским работником работы в сельском (городском) населенном пункте муниципального округа, в сельском населенном пункте, входящем в </w:t>
            </w:r>
            <w:r w:rsidRPr="00BE3F17">
              <w:rPr>
                <w:rFonts w:ascii="Times New Roman" w:hAnsi="Times New Roman"/>
                <w:sz w:val="24"/>
              </w:rPr>
              <w:lastRenderedPageBreak/>
              <w:t>состав территории городского округа</w:t>
            </w:r>
          </w:p>
        </w:tc>
      </w:tr>
      <w:tr w:rsidR="009844BB" w:rsidRPr="00BE3F17" w14:paraId="20F9FA1E"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47C08EF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18.</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4139642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51C3545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Заключение межведомственной комиссии</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4D87DF0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708403AE"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138E18E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4D5D5484"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составленное в соответствии с постановлением Правительства РФ № 47;</w:t>
            </w:r>
          </w:p>
          <w:p w14:paraId="1080318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 (для лиц, проживающих в помещениях, не отвечающих установленным для жилого помещения требованиям);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9844BB" w:rsidRPr="00BE3F17" w14:paraId="7BE6B76F" w14:textId="77777777" w:rsidTr="009844BB">
        <w:trPr>
          <w:trHeight w:val="2016"/>
        </w:trPr>
        <w:tc>
          <w:tcPr>
            <w:tcW w:w="546" w:type="dxa"/>
            <w:tcBorders>
              <w:top w:val="single" w:sz="6" w:space="0" w:color="000000"/>
              <w:left w:val="single" w:sz="6" w:space="0" w:color="000000"/>
              <w:bottom w:val="single" w:sz="6" w:space="0" w:color="000000"/>
              <w:right w:val="single" w:sz="6" w:space="0" w:color="000000"/>
            </w:tcBorders>
            <w:vAlign w:val="center"/>
            <w:hideMark/>
          </w:tcPr>
          <w:p w14:paraId="30FD091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19.</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7652C06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5FABEB5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Документ, подтверждающий предоставление земельного участка</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61710E3F"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Лично, почтовым отправлением, электронной почтой,</w:t>
            </w:r>
          </w:p>
          <w:p w14:paraId="493C8152"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оригинал/копия</w:t>
            </w:r>
          </w:p>
          <w:p w14:paraId="3139F8F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1811BF5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соответствии с нормами закона № 5724-ОЗ</w:t>
            </w:r>
          </w:p>
        </w:tc>
      </w:tr>
      <w:tr w:rsidR="009844BB" w:rsidRPr="00BE3F17" w14:paraId="7AE07F7F" w14:textId="77777777" w:rsidTr="009844BB">
        <w:tc>
          <w:tcPr>
            <w:tcW w:w="546" w:type="dxa"/>
            <w:tcBorders>
              <w:top w:val="single" w:sz="6" w:space="0" w:color="000000"/>
              <w:left w:val="single" w:sz="6" w:space="0" w:color="000000"/>
              <w:bottom w:val="single" w:sz="6" w:space="0" w:color="000000"/>
              <w:right w:val="single" w:sz="6" w:space="0" w:color="000000"/>
            </w:tcBorders>
            <w:vAlign w:val="center"/>
            <w:hideMark/>
          </w:tcPr>
          <w:p w14:paraId="5D18121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20.</w:t>
            </w:r>
          </w:p>
        </w:tc>
        <w:tc>
          <w:tcPr>
            <w:tcW w:w="1803" w:type="dxa"/>
            <w:tcBorders>
              <w:top w:val="single" w:sz="6" w:space="0" w:color="000000"/>
              <w:left w:val="single" w:sz="6" w:space="0" w:color="000000"/>
              <w:bottom w:val="single" w:sz="6" w:space="0" w:color="000000"/>
              <w:right w:val="single" w:sz="6" w:space="0" w:color="000000"/>
            </w:tcBorders>
            <w:vAlign w:val="center"/>
            <w:hideMark/>
          </w:tcPr>
          <w:p w14:paraId="7F79C9A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c>
          <w:tcPr>
            <w:tcW w:w="3435" w:type="dxa"/>
            <w:tcBorders>
              <w:top w:val="single" w:sz="6" w:space="0" w:color="000000"/>
              <w:left w:val="single" w:sz="6" w:space="0" w:color="000000"/>
              <w:bottom w:val="single" w:sz="6" w:space="0" w:color="000000"/>
              <w:right w:val="single" w:sz="6" w:space="0" w:color="000000"/>
            </w:tcBorders>
            <w:vAlign w:val="center"/>
            <w:hideMark/>
          </w:tcPr>
          <w:p w14:paraId="7E39DD5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Документы, подтверждающие стоимость имеющегося в собственности у гражданина, членов его семьи имущества, подлежащего </w:t>
            </w:r>
            <w:r w:rsidRPr="00BE3F17">
              <w:rPr>
                <w:rFonts w:ascii="Times New Roman" w:hAnsi="Times New Roman"/>
                <w:sz w:val="24"/>
              </w:rPr>
              <w:lastRenderedPageBreak/>
              <w:t>налогообложению в соответствии с законом № 1306-ОЗ</w:t>
            </w:r>
          </w:p>
        </w:tc>
        <w:tc>
          <w:tcPr>
            <w:tcW w:w="1921" w:type="dxa"/>
            <w:tcBorders>
              <w:top w:val="single" w:sz="6" w:space="0" w:color="000000"/>
              <w:left w:val="single" w:sz="6" w:space="0" w:color="000000"/>
              <w:bottom w:val="single" w:sz="6" w:space="0" w:color="000000"/>
              <w:right w:val="single" w:sz="6" w:space="0" w:color="000000"/>
            </w:tcBorders>
            <w:vAlign w:val="center"/>
            <w:hideMark/>
          </w:tcPr>
          <w:p w14:paraId="0CED2C26"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lastRenderedPageBreak/>
              <w:t>Лично, почтовым отправлением, электронной почтой,</w:t>
            </w:r>
          </w:p>
          <w:p w14:paraId="01C363AF"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lastRenderedPageBreak/>
              <w:t>оригинал/копия</w:t>
            </w:r>
          </w:p>
          <w:p w14:paraId="3FD3D4B1"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 экз.</w:t>
            </w:r>
          </w:p>
        </w:tc>
        <w:tc>
          <w:tcPr>
            <w:tcW w:w="1649" w:type="dxa"/>
            <w:tcBorders>
              <w:top w:val="single" w:sz="6" w:space="0" w:color="000000"/>
              <w:left w:val="single" w:sz="6" w:space="0" w:color="000000"/>
              <w:bottom w:val="single" w:sz="6" w:space="0" w:color="000000"/>
              <w:right w:val="single" w:sz="6" w:space="0" w:color="000000"/>
            </w:tcBorders>
            <w:vAlign w:val="center"/>
            <w:hideMark/>
          </w:tcPr>
          <w:p w14:paraId="3C9352E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 xml:space="preserve">обратившиеся с заявлением о постановке на учет для </w:t>
            </w:r>
            <w:r w:rsidRPr="00BE3F17">
              <w:rPr>
                <w:rFonts w:ascii="Times New Roman" w:hAnsi="Times New Roman"/>
                <w:sz w:val="24"/>
              </w:rPr>
              <w:lastRenderedPageBreak/>
              <w:t>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как малоимущего)</w:t>
            </w:r>
          </w:p>
        </w:tc>
      </w:tr>
    </w:tbl>
    <w:p w14:paraId="11881696" w14:textId="77777777" w:rsidR="009844BB" w:rsidRPr="00BE3F17" w:rsidRDefault="009844BB" w:rsidP="009844BB">
      <w:pPr>
        <w:spacing w:after="0" w:line="240" w:lineRule="auto"/>
        <w:jc w:val="center"/>
        <w:rPr>
          <w:rFonts w:ascii="Times New Roman" w:hAnsi="Times New Roman"/>
          <w:color w:val="000000"/>
          <w:sz w:val="24"/>
          <w:szCs w:val="20"/>
        </w:rPr>
      </w:pPr>
    </w:p>
    <w:p w14:paraId="2CD73E40" w14:textId="77777777" w:rsidR="009844BB" w:rsidRPr="00BE3F17" w:rsidRDefault="009844BB" w:rsidP="009844BB">
      <w:pPr>
        <w:pStyle w:val="ConsPlusNormal"/>
        <w:widowControl/>
        <w:jc w:val="both"/>
        <w:rPr>
          <w:rFonts w:ascii="Times New Roman" w:hAnsi="Times New Roman" w:cs="Times New Roman"/>
          <w:sz w:val="24"/>
        </w:rPr>
      </w:pPr>
    </w:p>
    <w:p w14:paraId="587BFB35" w14:textId="77777777" w:rsidR="009844BB" w:rsidRPr="00BE3F17" w:rsidRDefault="009844BB" w:rsidP="009844BB">
      <w:pPr>
        <w:pStyle w:val="ConsPlusNormal"/>
        <w:widowControl/>
        <w:jc w:val="both"/>
        <w:rPr>
          <w:rFonts w:ascii="Times New Roman" w:hAnsi="Times New Roman" w:cs="Times New Roman"/>
          <w:sz w:val="24"/>
        </w:rPr>
      </w:pPr>
    </w:p>
    <w:p w14:paraId="276117EB" w14:textId="77777777" w:rsidR="009844BB" w:rsidRPr="00BE3F17" w:rsidRDefault="009844BB" w:rsidP="009844BB">
      <w:pPr>
        <w:pStyle w:val="ConsPlusNormal"/>
        <w:widowControl/>
        <w:jc w:val="both"/>
        <w:rPr>
          <w:rFonts w:ascii="Times New Roman" w:hAnsi="Times New Roman" w:cs="Times New Roman"/>
          <w:sz w:val="24"/>
        </w:rPr>
      </w:pPr>
    </w:p>
    <w:p w14:paraId="52DF48EB" w14:textId="77777777" w:rsidR="009844BB" w:rsidRPr="00BE3F17" w:rsidRDefault="009844BB" w:rsidP="009844BB">
      <w:pPr>
        <w:pStyle w:val="ConsPlusNormal"/>
        <w:widowControl/>
        <w:jc w:val="both"/>
        <w:rPr>
          <w:rFonts w:ascii="Times New Roman" w:hAnsi="Times New Roman" w:cs="Times New Roman"/>
          <w:sz w:val="24"/>
        </w:rPr>
      </w:pPr>
    </w:p>
    <w:p w14:paraId="5AFD4233" w14:textId="77777777" w:rsidR="009844BB" w:rsidRPr="00BE3F17" w:rsidRDefault="009844BB" w:rsidP="009844BB">
      <w:pPr>
        <w:pStyle w:val="ConsPlusNormal"/>
        <w:widowControl/>
        <w:jc w:val="both"/>
        <w:rPr>
          <w:rFonts w:ascii="Times New Roman" w:hAnsi="Times New Roman" w:cs="Times New Roman"/>
          <w:sz w:val="24"/>
        </w:rPr>
      </w:pPr>
    </w:p>
    <w:p w14:paraId="40E18EC5" w14:textId="77777777" w:rsidR="009844BB" w:rsidRPr="00BE3F17" w:rsidRDefault="009844BB" w:rsidP="009844BB">
      <w:pPr>
        <w:pStyle w:val="ConsPlusNormal"/>
        <w:widowControl/>
        <w:jc w:val="both"/>
        <w:rPr>
          <w:rFonts w:ascii="Times New Roman" w:hAnsi="Times New Roman" w:cs="Times New Roman"/>
          <w:sz w:val="24"/>
        </w:rPr>
      </w:pPr>
    </w:p>
    <w:p w14:paraId="282EF927" w14:textId="77777777" w:rsidR="009844BB" w:rsidRPr="00BE3F17" w:rsidRDefault="009844BB" w:rsidP="009844BB">
      <w:pPr>
        <w:pStyle w:val="ConsPlusNormal"/>
        <w:widowControl/>
        <w:jc w:val="both"/>
        <w:rPr>
          <w:rFonts w:ascii="Times New Roman" w:hAnsi="Times New Roman" w:cs="Times New Roman"/>
          <w:sz w:val="24"/>
        </w:rPr>
      </w:pPr>
    </w:p>
    <w:p w14:paraId="2D1921FD" w14:textId="77777777" w:rsidR="009844BB" w:rsidRPr="00BE3F17" w:rsidRDefault="009844BB" w:rsidP="009844BB">
      <w:pPr>
        <w:pStyle w:val="ConsPlusNormal"/>
        <w:widowControl/>
        <w:jc w:val="both"/>
        <w:rPr>
          <w:rFonts w:ascii="Times New Roman" w:hAnsi="Times New Roman" w:cs="Times New Roman"/>
          <w:sz w:val="24"/>
        </w:rPr>
      </w:pPr>
    </w:p>
    <w:p w14:paraId="3839B210" w14:textId="77777777" w:rsidR="009844BB" w:rsidRPr="00BE3F17" w:rsidRDefault="009844BB" w:rsidP="009844BB">
      <w:pPr>
        <w:pStyle w:val="ConsPlusNormal"/>
        <w:widowControl/>
        <w:jc w:val="both"/>
        <w:rPr>
          <w:rFonts w:ascii="Times New Roman" w:hAnsi="Times New Roman" w:cs="Times New Roman"/>
          <w:sz w:val="24"/>
        </w:rPr>
      </w:pPr>
    </w:p>
    <w:p w14:paraId="1870F0C6" w14:textId="77777777" w:rsidR="009844BB" w:rsidRPr="00BE3F17" w:rsidRDefault="009844BB" w:rsidP="009844BB">
      <w:pPr>
        <w:pStyle w:val="ConsPlusNormal"/>
        <w:widowControl/>
        <w:jc w:val="both"/>
        <w:rPr>
          <w:rFonts w:ascii="Times New Roman" w:hAnsi="Times New Roman" w:cs="Times New Roman"/>
          <w:sz w:val="24"/>
        </w:rPr>
      </w:pPr>
    </w:p>
    <w:p w14:paraId="3FD1910E" w14:textId="77777777" w:rsidR="009844BB" w:rsidRPr="00BE3F17" w:rsidRDefault="009844BB" w:rsidP="009844BB">
      <w:pPr>
        <w:pStyle w:val="ConsPlusNormal"/>
        <w:widowControl/>
        <w:jc w:val="both"/>
        <w:rPr>
          <w:rFonts w:ascii="Times New Roman" w:hAnsi="Times New Roman" w:cs="Times New Roman"/>
          <w:sz w:val="24"/>
        </w:rPr>
      </w:pPr>
    </w:p>
    <w:p w14:paraId="65B6979B" w14:textId="77777777" w:rsidR="009844BB" w:rsidRPr="00BE3F17" w:rsidRDefault="009844BB" w:rsidP="009844BB">
      <w:pPr>
        <w:pStyle w:val="ConsPlusNormal"/>
        <w:widowControl/>
        <w:jc w:val="both"/>
        <w:rPr>
          <w:rFonts w:ascii="Times New Roman" w:hAnsi="Times New Roman" w:cs="Times New Roman"/>
          <w:sz w:val="24"/>
        </w:rPr>
      </w:pPr>
    </w:p>
    <w:p w14:paraId="28E30720" w14:textId="77777777" w:rsidR="009844BB" w:rsidRPr="00BE3F17" w:rsidRDefault="009844BB" w:rsidP="009844BB">
      <w:pPr>
        <w:pStyle w:val="ConsPlusNormal"/>
        <w:widowControl/>
        <w:jc w:val="both"/>
        <w:rPr>
          <w:rFonts w:ascii="Times New Roman" w:hAnsi="Times New Roman" w:cs="Times New Roman"/>
          <w:sz w:val="24"/>
        </w:rPr>
      </w:pPr>
    </w:p>
    <w:p w14:paraId="28952D18" w14:textId="77777777" w:rsidR="009844BB" w:rsidRPr="00BE3F17" w:rsidRDefault="009844BB" w:rsidP="009844BB">
      <w:pPr>
        <w:pStyle w:val="ConsPlusNormal"/>
        <w:widowControl/>
        <w:jc w:val="both"/>
        <w:rPr>
          <w:rFonts w:ascii="Times New Roman" w:hAnsi="Times New Roman" w:cs="Times New Roman"/>
          <w:sz w:val="24"/>
        </w:rPr>
      </w:pPr>
    </w:p>
    <w:p w14:paraId="7DEFBCB8" w14:textId="77777777" w:rsidR="009844BB" w:rsidRPr="00BE3F17" w:rsidRDefault="009844BB" w:rsidP="009844BB">
      <w:pPr>
        <w:pStyle w:val="ConsPlusNormal"/>
        <w:widowControl/>
        <w:jc w:val="both"/>
        <w:rPr>
          <w:rFonts w:ascii="Times New Roman" w:hAnsi="Times New Roman" w:cs="Times New Roman"/>
          <w:sz w:val="24"/>
        </w:rPr>
      </w:pPr>
    </w:p>
    <w:p w14:paraId="7127D83A" w14:textId="77777777" w:rsidR="009844BB" w:rsidRPr="00BE3F17" w:rsidRDefault="009844BB" w:rsidP="009844BB">
      <w:pPr>
        <w:pStyle w:val="ConsPlusNormal"/>
        <w:widowControl/>
        <w:jc w:val="both"/>
        <w:rPr>
          <w:rFonts w:ascii="Times New Roman" w:hAnsi="Times New Roman" w:cs="Times New Roman"/>
          <w:sz w:val="24"/>
        </w:rPr>
      </w:pPr>
    </w:p>
    <w:p w14:paraId="209F0CCD" w14:textId="77777777" w:rsidR="009844BB" w:rsidRPr="00BE3F17" w:rsidRDefault="009844BB" w:rsidP="009844BB">
      <w:pPr>
        <w:pStyle w:val="ConsPlusNormal"/>
        <w:widowControl/>
        <w:jc w:val="both"/>
        <w:rPr>
          <w:rFonts w:ascii="Times New Roman" w:hAnsi="Times New Roman" w:cs="Times New Roman"/>
          <w:sz w:val="24"/>
        </w:rPr>
      </w:pPr>
    </w:p>
    <w:p w14:paraId="10BAE553" w14:textId="77777777" w:rsidR="009844BB" w:rsidRDefault="009844BB" w:rsidP="009844BB">
      <w:pPr>
        <w:pStyle w:val="ConsPlusNormal"/>
        <w:widowControl/>
        <w:jc w:val="both"/>
        <w:rPr>
          <w:rFonts w:ascii="Times New Roman" w:hAnsi="Times New Roman" w:cs="Times New Roman"/>
          <w:sz w:val="24"/>
        </w:rPr>
      </w:pPr>
    </w:p>
    <w:p w14:paraId="7CE89228" w14:textId="77777777" w:rsidR="0098264B" w:rsidRDefault="0098264B" w:rsidP="009844BB">
      <w:pPr>
        <w:pStyle w:val="ConsPlusNormal"/>
        <w:widowControl/>
        <w:jc w:val="both"/>
        <w:rPr>
          <w:rFonts w:ascii="Times New Roman" w:hAnsi="Times New Roman" w:cs="Times New Roman"/>
          <w:sz w:val="24"/>
        </w:rPr>
      </w:pPr>
    </w:p>
    <w:p w14:paraId="756D39F5" w14:textId="77777777" w:rsidR="0098264B" w:rsidRDefault="0098264B" w:rsidP="009844BB">
      <w:pPr>
        <w:pStyle w:val="ConsPlusNormal"/>
        <w:widowControl/>
        <w:jc w:val="both"/>
        <w:rPr>
          <w:rFonts w:ascii="Times New Roman" w:hAnsi="Times New Roman" w:cs="Times New Roman"/>
          <w:sz w:val="24"/>
        </w:rPr>
      </w:pPr>
    </w:p>
    <w:p w14:paraId="387E7D7A" w14:textId="77777777" w:rsidR="0098264B" w:rsidRDefault="0098264B" w:rsidP="009844BB">
      <w:pPr>
        <w:pStyle w:val="ConsPlusNormal"/>
        <w:widowControl/>
        <w:jc w:val="both"/>
        <w:rPr>
          <w:rFonts w:ascii="Times New Roman" w:hAnsi="Times New Roman" w:cs="Times New Roman"/>
          <w:sz w:val="24"/>
        </w:rPr>
      </w:pPr>
    </w:p>
    <w:p w14:paraId="139D45DD" w14:textId="77777777" w:rsidR="0098264B" w:rsidRDefault="0098264B" w:rsidP="009844BB">
      <w:pPr>
        <w:pStyle w:val="ConsPlusNormal"/>
        <w:widowControl/>
        <w:jc w:val="both"/>
        <w:rPr>
          <w:rFonts w:ascii="Times New Roman" w:hAnsi="Times New Roman" w:cs="Times New Roman"/>
          <w:sz w:val="24"/>
        </w:rPr>
      </w:pPr>
    </w:p>
    <w:p w14:paraId="484381DA" w14:textId="77777777" w:rsidR="0098264B" w:rsidRDefault="0098264B" w:rsidP="009844BB">
      <w:pPr>
        <w:pStyle w:val="ConsPlusNormal"/>
        <w:widowControl/>
        <w:jc w:val="both"/>
        <w:rPr>
          <w:rFonts w:ascii="Times New Roman" w:hAnsi="Times New Roman" w:cs="Times New Roman"/>
          <w:sz w:val="24"/>
        </w:rPr>
      </w:pPr>
    </w:p>
    <w:p w14:paraId="0FB7F7C1" w14:textId="77777777" w:rsidR="0098264B" w:rsidRDefault="0098264B" w:rsidP="009844BB">
      <w:pPr>
        <w:pStyle w:val="ConsPlusNormal"/>
        <w:widowControl/>
        <w:jc w:val="both"/>
        <w:rPr>
          <w:rFonts w:ascii="Times New Roman" w:hAnsi="Times New Roman" w:cs="Times New Roman"/>
          <w:sz w:val="24"/>
        </w:rPr>
      </w:pPr>
    </w:p>
    <w:p w14:paraId="18D62276" w14:textId="77777777" w:rsidR="0098264B" w:rsidRDefault="0098264B" w:rsidP="009844BB">
      <w:pPr>
        <w:pStyle w:val="ConsPlusNormal"/>
        <w:widowControl/>
        <w:jc w:val="both"/>
        <w:rPr>
          <w:rFonts w:ascii="Times New Roman" w:hAnsi="Times New Roman" w:cs="Times New Roman"/>
          <w:sz w:val="24"/>
        </w:rPr>
      </w:pPr>
    </w:p>
    <w:p w14:paraId="6E76FBCB" w14:textId="77777777" w:rsidR="0098264B" w:rsidRDefault="0098264B" w:rsidP="009844BB">
      <w:pPr>
        <w:pStyle w:val="ConsPlusNormal"/>
        <w:widowControl/>
        <w:jc w:val="both"/>
        <w:rPr>
          <w:rFonts w:ascii="Times New Roman" w:hAnsi="Times New Roman" w:cs="Times New Roman"/>
          <w:sz w:val="24"/>
        </w:rPr>
      </w:pPr>
    </w:p>
    <w:p w14:paraId="3EC4E560" w14:textId="77777777" w:rsidR="0098264B" w:rsidRDefault="0098264B" w:rsidP="009844BB">
      <w:pPr>
        <w:pStyle w:val="ConsPlusNormal"/>
        <w:widowControl/>
        <w:jc w:val="both"/>
        <w:rPr>
          <w:rFonts w:ascii="Times New Roman" w:hAnsi="Times New Roman" w:cs="Times New Roman"/>
          <w:sz w:val="24"/>
        </w:rPr>
      </w:pPr>
    </w:p>
    <w:p w14:paraId="00756D75" w14:textId="77777777" w:rsidR="0098264B" w:rsidRDefault="0098264B" w:rsidP="009844BB">
      <w:pPr>
        <w:pStyle w:val="ConsPlusNormal"/>
        <w:widowControl/>
        <w:jc w:val="both"/>
        <w:rPr>
          <w:rFonts w:ascii="Times New Roman" w:hAnsi="Times New Roman" w:cs="Times New Roman"/>
          <w:sz w:val="24"/>
        </w:rPr>
      </w:pPr>
    </w:p>
    <w:p w14:paraId="5236D762" w14:textId="77777777" w:rsidR="0098264B" w:rsidRDefault="0098264B" w:rsidP="009844BB">
      <w:pPr>
        <w:pStyle w:val="ConsPlusNormal"/>
        <w:widowControl/>
        <w:jc w:val="both"/>
        <w:rPr>
          <w:rFonts w:ascii="Times New Roman" w:hAnsi="Times New Roman" w:cs="Times New Roman"/>
          <w:sz w:val="24"/>
        </w:rPr>
      </w:pPr>
    </w:p>
    <w:p w14:paraId="7D84C183" w14:textId="77777777" w:rsidR="0098264B" w:rsidRPr="00BE3F17" w:rsidRDefault="0098264B" w:rsidP="009844BB">
      <w:pPr>
        <w:pStyle w:val="ConsPlusNormal"/>
        <w:widowControl/>
        <w:jc w:val="both"/>
        <w:rPr>
          <w:rFonts w:ascii="Times New Roman" w:hAnsi="Times New Roman" w:cs="Times New Roman"/>
          <w:sz w:val="24"/>
        </w:rPr>
      </w:pPr>
    </w:p>
    <w:p w14:paraId="6CFC5440" w14:textId="77777777" w:rsidR="009844BB" w:rsidRPr="00BE3F17" w:rsidRDefault="009844BB" w:rsidP="009844BB">
      <w:pPr>
        <w:pStyle w:val="ConsPlusNormal"/>
        <w:widowControl/>
        <w:jc w:val="both"/>
        <w:rPr>
          <w:rFonts w:ascii="Times New Roman" w:hAnsi="Times New Roman" w:cs="Times New Roman"/>
          <w:sz w:val="24"/>
        </w:rPr>
      </w:pPr>
    </w:p>
    <w:p w14:paraId="273916CF" w14:textId="77777777" w:rsidR="009844BB" w:rsidRPr="00BE3F17" w:rsidRDefault="009844BB" w:rsidP="009844BB">
      <w:pPr>
        <w:pStyle w:val="ConsPlusNormal"/>
        <w:widowControl/>
        <w:ind w:firstLine="0"/>
        <w:jc w:val="both"/>
        <w:rPr>
          <w:rFonts w:ascii="Times New Roman" w:hAnsi="Times New Roman" w:cs="Times New Roman"/>
          <w:sz w:val="24"/>
        </w:rPr>
      </w:pPr>
    </w:p>
    <w:p w14:paraId="542CCAE8" w14:textId="77777777" w:rsidR="009844BB" w:rsidRPr="00BE3F17" w:rsidRDefault="009844BB" w:rsidP="009844BB">
      <w:pPr>
        <w:pStyle w:val="ConsPlusNormal"/>
        <w:widowControl/>
        <w:jc w:val="both"/>
        <w:rPr>
          <w:rFonts w:ascii="Times New Roman" w:hAnsi="Times New Roman" w:cs="Times New Roman"/>
          <w:sz w:val="24"/>
        </w:rPr>
      </w:pPr>
    </w:p>
    <w:p w14:paraId="5570F99A" w14:textId="77777777" w:rsidR="009844BB" w:rsidRPr="00BE3F17" w:rsidRDefault="009844BB" w:rsidP="009844BB">
      <w:pPr>
        <w:pStyle w:val="ConsPlusNormal"/>
        <w:widowControl/>
        <w:jc w:val="both"/>
        <w:rPr>
          <w:rFonts w:ascii="Times New Roman" w:hAnsi="Times New Roman" w:cs="Times New Roman"/>
          <w:sz w:val="24"/>
        </w:rPr>
      </w:pPr>
    </w:p>
    <w:p w14:paraId="6A24622F" w14:textId="77777777" w:rsidR="009844BB" w:rsidRPr="00BE3F17" w:rsidRDefault="009844BB" w:rsidP="009844BB">
      <w:pPr>
        <w:spacing w:after="0" w:line="240" w:lineRule="auto"/>
        <w:ind w:firstLine="709"/>
        <w:jc w:val="right"/>
        <w:rPr>
          <w:rFonts w:ascii="Times New Roman" w:hAnsi="Times New Roman"/>
          <w:sz w:val="28"/>
        </w:rPr>
      </w:pPr>
      <w:r w:rsidRPr="00BE3F17">
        <w:rPr>
          <w:rFonts w:ascii="Times New Roman" w:hAnsi="Times New Roman"/>
          <w:sz w:val="28"/>
        </w:rPr>
        <w:lastRenderedPageBreak/>
        <w:t>Приложение 4</w:t>
      </w:r>
    </w:p>
    <w:p w14:paraId="10D78BBB" w14:textId="77777777" w:rsidR="009844BB" w:rsidRPr="00BE3F17" w:rsidRDefault="009844BB" w:rsidP="009844BB">
      <w:pPr>
        <w:spacing w:after="0" w:line="240" w:lineRule="auto"/>
        <w:ind w:firstLine="709"/>
        <w:jc w:val="right"/>
        <w:rPr>
          <w:rFonts w:ascii="Times New Roman" w:hAnsi="Times New Roman"/>
        </w:rPr>
      </w:pPr>
      <w:r w:rsidRPr="00BE3F17">
        <w:rPr>
          <w:rFonts w:ascii="Times New Roman" w:hAnsi="Times New Roman"/>
          <w:sz w:val="28"/>
        </w:rPr>
        <w:t>к административному регламенту</w:t>
      </w:r>
    </w:p>
    <w:p w14:paraId="38183291" w14:textId="77777777" w:rsidR="009844BB" w:rsidRPr="00BE3F17" w:rsidRDefault="009844BB" w:rsidP="009844BB">
      <w:pPr>
        <w:spacing w:after="0" w:line="240" w:lineRule="auto"/>
        <w:ind w:firstLine="709"/>
        <w:jc w:val="right"/>
        <w:rPr>
          <w:rFonts w:ascii="Times New Roman" w:hAnsi="Times New Roman"/>
          <w:sz w:val="28"/>
        </w:rPr>
      </w:pPr>
    </w:p>
    <w:p w14:paraId="1358AFE8" w14:textId="77777777" w:rsidR="009844BB" w:rsidRPr="00BE3F17" w:rsidRDefault="009844BB" w:rsidP="009844BB">
      <w:pPr>
        <w:spacing w:after="0" w:line="240" w:lineRule="auto"/>
        <w:jc w:val="center"/>
        <w:rPr>
          <w:rFonts w:ascii="Times New Roman" w:hAnsi="Times New Roman"/>
          <w:b/>
          <w:sz w:val="28"/>
        </w:rPr>
      </w:pPr>
      <w:r w:rsidRPr="00BE3F17">
        <w:rPr>
          <w:rFonts w:ascii="Times New Roman" w:hAnsi="Times New Roman"/>
          <w:b/>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14:paraId="4C6118D8" w14:textId="77777777" w:rsidR="009844BB" w:rsidRPr="00BE3F17" w:rsidRDefault="009844BB" w:rsidP="009844BB">
      <w:pPr>
        <w:spacing w:after="0" w:line="240" w:lineRule="auto"/>
        <w:ind w:firstLine="709"/>
        <w:jc w:val="right"/>
        <w:rPr>
          <w:rFonts w:ascii="Times New Roman" w:hAnsi="Times New Roman"/>
          <w:sz w:val="28"/>
          <w:shd w:val="clear" w:color="auto" w:fill="FF6350"/>
        </w:rPr>
      </w:pPr>
    </w:p>
    <w:p w14:paraId="4402EDD6" w14:textId="77777777" w:rsidR="009844BB" w:rsidRPr="00BE3F17" w:rsidRDefault="009844BB" w:rsidP="009844BB">
      <w:pPr>
        <w:spacing w:after="0" w:line="240" w:lineRule="auto"/>
        <w:ind w:firstLine="709"/>
        <w:jc w:val="right"/>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28"/>
        <w:gridCol w:w="6525"/>
        <w:gridCol w:w="1875"/>
      </w:tblGrid>
      <w:tr w:rsidR="009844BB" w:rsidRPr="00BE3F17" w14:paraId="140E8505" w14:textId="77777777" w:rsidTr="009844BB">
        <w:tc>
          <w:tcPr>
            <w:tcW w:w="728" w:type="dxa"/>
            <w:tcBorders>
              <w:top w:val="single" w:sz="6" w:space="0" w:color="000000"/>
              <w:left w:val="single" w:sz="6" w:space="0" w:color="000000"/>
              <w:bottom w:val="single" w:sz="6" w:space="0" w:color="000000"/>
              <w:right w:val="single" w:sz="6" w:space="0" w:color="000000"/>
            </w:tcBorders>
            <w:vAlign w:val="center"/>
            <w:hideMark/>
          </w:tcPr>
          <w:p w14:paraId="3F6AFCA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066AE78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Перечень оснований</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4E404E7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Идентификатор категорий (признаков) заявителей</w:t>
            </w:r>
          </w:p>
        </w:tc>
      </w:tr>
      <w:tr w:rsidR="009844BB" w:rsidRPr="00BE3F17" w14:paraId="22BAEADE" w14:textId="77777777" w:rsidTr="009844BB">
        <w:tc>
          <w:tcPr>
            <w:tcW w:w="9128" w:type="dxa"/>
            <w:gridSpan w:val="3"/>
            <w:tcBorders>
              <w:top w:val="single" w:sz="6" w:space="0" w:color="000000"/>
              <w:left w:val="single" w:sz="6" w:space="0" w:color="000000"/>
              <w:bottom w:val="single" w:sz="6" w:space="0" w:color="000000"/>
              <w:right w:val="single" w:sz="6" w:space="0" w:color="000000"/>
            </w:tcBorders>
            <w:vAlign w:val="center"/>
            <w:hideMark/>
          </w:tcPr>
          <w:p w14:paraId="0C11D23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9844BB" w:rsidRPr="00BE3F17" w14:paraId="26421EC8" w14:textId="77777777" w:rsidTr="009844BB">
        <w:tc>
          <w:tcPr>
            <w:tcW w:w="728" w:type="dxa"/>
            <w:tcBorders>
              <w:top w:val="single" w:sz="6" w:space="0" w:color="000000"/>
              <w:left w:val="single" w:sz="6" w:space="0" w:color="000000"/>
              <w:bottom w:val="single" w:sz="6" w:space="0" w:color="000000"/>
              <w:right w:val="single" w:sz="6" w:space="0" w:color="000000"/>
            </w:tcBorders>
            <w:vAlign w:val="center"/>
            <w:hideMark/>
          </w:tcPr>
          <w:p w14:paraId="77D0FA6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2723EEC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Основания для отказа в приеме заявления о предоставлении муниципальной услуги и документов, необходимых для предоставления муниципальной услуги не предусмотрены</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288C37B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0B74B0AA" w14:textId="77777777" w:rsidTr="009844BB">
        <w:tc>
          <w:tcPr>
            <w:tcW w:w="9128" w:type="dxa"/>
            <w:gridSpan w:val="3"/>
            <w:tcBorders>
              <w:top w:val="single" w:sz="6" w:space="0" w:color="000000"/>
              <w:left w:val="single" w:sz="6" w:space="0" w:color="000000"/>
              <w:bottom w:val="single" w:sz="6" w:space="0" w:color="000000"/>
              <w:right w:val="single" w:sz="6" w:space="0" w:color="000000"/>
            </w:tcBorders>
            <w:vAlign w:val="center"/>
            <w:hideMark/>
          </w:tcPr>
          <w:p w14:paraId="51A39414"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Исчерпывающий перечень оснований для приостановления предоставления муниципальной услуги</w:t>
            </w:r>
          </w:p>
        </w:tc>
      </w:tr>
      <w:tr w:rsidR="009844BB" w:rsidRPr="00BE3F17" w14:paraId="609A020C" w14:textId="77777777" w:rsidTr="009844BB">
        <w:tc>
          <w:tcPr>
            <w:tcW w:w="728" w:type="dxa"/>
            <w:tcBorders>
              <w:top w:val="single" w:sz="6" w:space="0" w:color="000000"/>
              <w:left w:val="single" w:sz="6" w:space="0" w:color="000000"/>
              <w:bottom w:val="single" w:sz="6" w:space="0" w:color="000000"/>
              <w:right w:val="single" w:sz="6" w:space="0" w:color="000000"/>
            </w:tcBorders>
            <w:vAlign w:val="center"/>
            <w:hideMark/>
          </w:tcPr>
          <w:p w14:paraId="16AA24B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1.</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184FCB8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Основания для приостановления предоставления муниципальной услуги законодательством Российской Федерации не предусмотрены</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48402A0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w:t>
            </w:r>
          </w:p>
        </w:tc>
      </w:tr>
      <w:tr w:rsidR="009844BB" w:rsidRPr="00BE3F17" w14:paraId="290B3833" w14:textId="77777777" w:rsidTr="009844BB">
        <w:tc>
          <w:tcPr>
            <w:tcW w:w="9128" w:type="dxa"/>
            <w:gridSpan w:val="3"/>
            <w:tcBorders>
              <w:top w:val="single" w:sz="6" w:space="0" w:color="000000"/>
              <w:left w:val="single" w:sz="6" w:space="0" w:color="000000"/>
              <w:bottom w:val="single" w:sz="6" w:space="0" w:color="000000"/>
              <w:right w:val="single" w:sz="6" w:space="0" w:color="000000"/>
            </w:tcBorders>
            <w:vAlign w:val="center"/>
            <w:hideMark/>
          </w:tcPr>
          <w:p w14:paraId="0F4D7196"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Исчерпывающий перечень оснований для отказа в предоставлении муниципальной услуги</w:t>
            </w:r>
          </w:p>
        </w:tc>
      </w:tr>
      <w:tr w:rsidR="009844BB" w:rsidRPr="00BE3F17" w14:paraId="4CFA1A83" w14:textId="77777777" w:rsidTr="009844BB">
        <w:tc>
          <w:tcPr>
            <w:tcW w:w="728" w:type="dxa"/>
            <w:tcBorders>
              <w:top w:val="single" w:sz="6" w:space="0" w:color="000000"/>
              <w:left w:val="single" w:sz="6" w:space="0" w:color="000000"/>
              <w:bottom w:val="single" w:sz="6" w:space="0" w:color="000000"/>
              <w:right w:val="single" w:sz="6" w:space="0" w:color="000000"/>
            </w:tcBorders>
            <w:vAlign w:val="center"/>
            <w:hideMark/>
          </w:tcPr>
          <w:p w14:paraId="2E77B28D"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1.</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4109A3A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Несоблюдение установленных </w:t>
            </w:r>
            <w:hyperlink r:id="rId17" w:history="1">
              <w:r w:rsidRPr="00BE3F17">
                <w:rPr>
                  <w:rStyle w:val="a8"/>
                  <w:rFonts w:ascii="Times New Roman" w:eastAsia="Calibri" w:hAnsi="Times New Roman"/>
                  <w:sz w:val="24"/>
                </w:rPr>
                <w:t>статьей 11</w:t>
              </w:r>
            </w:hyperlink>
            <w:r w:rsidRPr="00BE3F17">
              <w:rPr>
                <w:rFonts w:ascii="Times New Roman" w:hAnsi="Times New Roman"/>
                <w:sz w:val="24"/>
              </w:rPr>
              <w:t xml:space="preserve"> Федерального закона № 63-ФЗ условий признания действительности электронной подписи</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29D78AF1"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А - Ж</w:t>
            </w:r>
          </w:p>
        </w:tc>
      </w:tr>
      <w:tr w:rsidR="009844BB" w:rsidRPr="00BE3F17" w14:paraId="3AA6E3E0" w14:textId="77777777" w:rsidTr="009844BB">
        <w:trPr>
          <w:trHeight w:val="925"/>
        </w:trPr>
        <w:tc>
          <w:tcPr>
            <w:tcW w:w="728" w:type="dxa"/>
            <w:tcBorders>
              <w:top w:val="single" w:sz="6" w:space="0" w:color="000000"/>
              <w:left w:val="single" w:sz="6" w:space="0" w:color="000000"/>
              <w:bottom w:val="single" w:sz="6" w:space="0" w:color="000000"/>
              <w:right w:val="single" w:sz="6" w:space="0" w:color="000000"/>
            </w:tcBorders>
            <w:vAlign w:val="center"/>
            <w:hideMark/>
          </w:tcPr>
          <w:p w14:paraId="31D80110"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2.</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46AD84C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 заявлением о постановке на учет обратился гражданин, не относящийся к категориям граждан, указанных в подразделе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09CA8D99"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А - Ж</w:t>
            </w:r>
          </w:p>
        </w:tc>
      </w:tr>
      <w:tr w:rsidR="009844BB" w:rsidRPr="00BE3F17" w14:paraId="39F6935C" w14:textId="77777777" w:rsidTr="009844BB">
        <w:trPr>
          <w:trHeight w:val="770"/>
        </w:trPr>
        <w:tc>
          <w:tcPr>
            <w:tcW w:w="728" w:type="dxa"/>
            <w:tcBorders>
              <w:top w:val="single" w:sz="6" w:space="0" w:color="000000"/>
              <w:left w:val="single" w:sz="6" w:space="0" w:color="000000"/>
              <w:bottom w:val="single" w:sz="6" w:space="0" w:color="000000"/>
              <w:right w:val="single" w:sz="6" w:space="0" w:color="000000"/>
            </w:tcBorders>
            <w:vAlign w:val="center"/>
            <w:hideMark/>
          </w:tcPr>
          <w:p w14:paraId="2F80D22E"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3.</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7C0C055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К заявлению не приложены документы, предусмотренные разделом I приложения 3 к административному регламенту</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74354074"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А - Ж</w:t>
            </w:r>
          </w:p>
        </w:tc>
      </w:tr>
      <w:tr w:rsidR="009844BB" w:rsidRPr="00BE3F17" w14:paraId="3AA44EF2" w14:textId="77777777" w:rsidTr="009844BB">
        <w:tc>
          <w:tcPr>
            <w:tcW w:w="728" w:type="dxa"/>
            <w:tcBorders>
              <w:top w:val="single" w:sz="6" w:space="0" w:color="000000"/>
              <w:left w:val="single" w:sz="6" w:space="0" w:color="000000"/>
              <w:bottom w:val="single" w:sz="6" w:space="0" w:color="000000"/>
              <w:right w:val="single" w:sz="6" w:space="0" w:color="000000"/>
            </w:tcBorders>
            <w:vAlign w:val="center"/>
            <w:hideMark/>
          </w:tcPr>
          <w:p w14:paraId="437FF595"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4.</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1EFD21B5"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Представлены недостоверные сведения</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7002E8A7"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А - Ж</w:t>
            </w:r>
          </w:p>
        </w:tc>
      </w:tr>
      <w:tr w:rsidR="009844BB" w:rsidRPr="00BE3F17" w14:paraId="0EE3AC2E" w14:textId="77777777" w:rsidTr="009844BB">
        <w:trPr>
          <w:trHeight w:val="881"/>
        </w:trPr>
        <w:tc>
          <w:tcPr>
            <w:tcW w:w="728" w:type="dxa"/>
            <w:tcBorders>
              <w:top w:val="single" w:sz="6" w:space="0" w:color="000000"/>
              <w:left w:val="single" w:sz="6" w:space="0" w:color="000000"/>
              <w:bottom w:val="single" w:sz="6" w:space="0" w:color="000000"/>
              <w:right w:val="single" w:sz="6" w:space="0" w:color="000000"/>
            </w:tcBorders>
            <w:vAlign w:val="center"/>
            <w:hideMark/>
          </w:tcPr>
          <w:p w14:paraId="4C75728E"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5.</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50B886DB"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Право на получение земельного участка в собственность бесплатно в соответствии с федеральными законами и законами области гражданами, указанными в подпункте 1 подраздела 1.2 административного регламента реализовано ранее, за исключением случаев предоставления земельных участков:</w:t>
            </w:r>
          </w:p>
          <w:p w14:paraId="521A4E28" w14:textId="77777777" w:rsidR="009844BB" w:rsidRPr="00BE3F17" w:rsidRDefault="009844BB">
            <w:pPr>
              <w:spacing w:after="0" w:line="240" w:lineRule="auto"/>
              <w:jc w:val="center"/>
              <w:rPr>
                <w:rFonts w:ascii="Times New Roman" w:hAnsi="Times New Roman"/>
                <w:sz w:val="24"/>
              </w:rPr>
            </w:pPr>
            <w:r w:rsidRPr="00BE3F17">
              <w:rPr>
                <w:rFonts w:ascii="Times New Roman" w:hAnsi="Times New Roman"/>
                <w:sz w:val="24"/>
              </w:rPr>
              <w:t xml:space="preserve">а) в соответствии с </w:t>
            </w:r>
            <w:hyperlink r:id="rId18" w:history="1">
              <w:r w:rsidRPr="00BE3F17">
                <w:rPr>
                  <w:rStyle w:val="a8"/>
                  <w:rFonts w:ascii="Times New Roman" w:eastAsia="Calibri" w:hAnsi="Times New Roman"/>
                  <w:sz w:val="24"/>
                </w:rPr>
                <w:t>законом</w:t>
              </w:r>
            </w:hyperlink>
            <w:r w:rsidRPr="00BE3F17">
              <w:rPr>
                <w:rFonts w:ascii="Times New Roman" w:hAnsi="Times New Roman"/>
                <w:sz w:val="24"/>
              </w:rPr>
              <w:t xml:space="preserve"> № 5724-ОЗ;</w:t>
            </w:r>
          </w:p>
          <w:p w14:paraId="56354320"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б) гражданам, указанным в подпунктах 5, 6 подраздела 1.2 административного регламента, за исключением случая реализации права на получение земельного участка в собственность бесплатно гражданами, указанными в подпункте 5 подраздела 1.2 административного регламента, предоставление земельного участка в собственность бесплатно гражданам, указанным подпункте 6 подраздела 1.2 административного регламента, не осуществляется;</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545D005C"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r>
      <w:tr w:rsidR="009844BB" w:rsidRPr="00BE3F17" w14:paraId="4580AA62" w14:textId="77777777" w:rsidTr="009844BB">
        <w:tc>
          <w:tcPr>
            <w:tcW w:w="728" w:type="dxa"/>
            <w:tcBorders>
              <w:top w:val="single" w:sz="6" w:space="0" w:color="000000"/>
              <w:left w:val="single" w:sz="6" w:space="0" w:color="000000"/>
              <w:bottom w:val="single" w:sz="6" w:space="0" w:color="000000"/>
              <w:right w:val="single" w:sz="6" w:space="0" w:color="000000"/>
            </w:tcBorders>
            <w:vAlign w:val="center"/>
            <w:hideMark/>
          </w:tcPr>
          <w:p w14:paraId="4F51239F"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6.</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76D06C77"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Реализовано право на получение единовременной денежной </w:t>
            </w:r>
            <w:r w:rsidRPr="00BE3F17">
              <w:rPr>
                <w:rFonts w:ascii="Times New Roman" w:hAnsi="Times New Roman"/>
                <w:sz w:val="24"/>
              </w:rPr>
              <w:lastRenderedPageBreak/>
              <w:t>выплаты</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34DE0C0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lastRenderedPageBreak/>
              <w:t>А, Д, Е, Ж</w:t>
            </w:r>
          </w:p>
        </w:tc>
      </w:tr>
      <w:tr w:rsidR="009844BB" w:rsidRPr="00BE3F17" w14:paraId="161282D2" w14:textId="77777777" w:rsidTr="009844BB">
        <w:tc>
          <w:tcPr>
            <w:tcW w:w="728" w:type="dxa"/>
            <w:tcBorders>
              <w:top w:val="single" w:sz="6" w:space="0" w:color="000000"/>
              <w:left w:val="single" w:sz="6" w:space="0" w:color="000000"/>
              <w:bottom w:val="single" w:sz="6" w:space="0" w:color="000000"/>
              <w:right w:val="single" w:sz="6" w:space="0" w:color="000000"/>
            </w:tcBorders>
            <w:vAlign w:val="center"/>
            <w:hideMark/>
          </w:tcPr>
          <w:p w14:paraId="741547C4"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lastRenderedPageBreak/>
              <w:t>7.</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6F6F260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С заявлением о постановке на учет для индивидуального жилищного строительства обратился гражданин, указанный в подпункте 1 подраздела 1.2 административного регламента, не соответствующий требованиям, установленным </w:t>
            </w:r>
            <w:hyperlink r:id="rId19" w:history="1">
              <w:r w:rsidRPr="00BE3F17">
                <w:rPr>
                  <w:rStyle w:val="a8"/>
                  <w:rFonts w:ascii="Times New Roman" w:eastAsia="Calibri" w:hAnsi="Times New Roman"/>
                  <w:sz w:val="24"/>
                </w:rPr>
                <w:t>частью 2(2) статьи 1</w:t>
              </w:r>
            </w:hyperlink>
            <w:r w:rsidRPr="00BE3F17">
              <w:rPr>
                <w:rFonts w:ascii="Times New Roman" w:hAnsi="Times New Roman"/>
                <w:sz w:val="24"/>
              </w:rPr>
              <w:t xml:space="preserve"> закона № 3627-ОЗ</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1613F108"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r>
      <w:tr w:rsidR="009844BB" w:rsidRPr="00BE3F17" w14:paraId="347E3DB8" w14:textId="77777777" w:rsidTr="009844BB">
        <w:trPr>
          <w:trHeight w:val="1218"/>
        </w:trPr>
        <w:tc>
          <w:tcPr>
            <w:tcW w:w="728" w:type="dxa"/>
            <w:tcBorders>
              <w:top w:val="single" w:sz="6" w:space="0" w:color="000000"/>
              <w:left w:val="single" w:sz="6" w:space="0" w:color="000000"/>
              <w:bottom w:val="single" w:sz="6" w:space="0" w:color="000000"/>
              <w:right w:val="single" w:sz="6" w:space="0" w:color="000000"/>
            </w:tcBorders>
            <w:vAlign w:val="center"/>
            <w:hideMark/>
          </w:tcPr>
          <w:p w14:paraId="5F316DA1"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8.</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0647B44D"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 xml:space="preserve">С заявлением о постановке на учет обратился гражданин, указанный в подпункте 1 подраздела 1.2 административного регламента, не соответствующий требованиям, установленным </w:t>
            </w:r>
            <w:hyperlink r:id="rId20" w:history="1">
              <w:r w:rsidRPr="00BE3F17">
                <w:rPr>
                  <w:rStyle w:val="a8"/>
                  <w:rFonts w:ascii="Times New Roman" w:eastAsia="Calibri" w:hAnsi="Times New Roman"/>
                  <w:sz w:val="24"/>
                </w:rPr>
                <w:t>частью 2 статьи 1</w:t>
              </w:r>
            </w:hyperlink>
            <w:r w:rsidRPr="00BE3F17">
              <w:rPr>
                <w:rFonts w:ascii="Times New Roman" w:hAnsi="Times New Roman"/>
                <w:sz w:val="24"/>
              </w:rPr>
              <w:t xml:space="preserve"> закона № 3627-ОЗ</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07DC964A"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А, Ж</w:t>
            </w:r>
          </w:p>
        </w:tc>
      </w:tr>
      <w:tr w:rsidR="009844BB" w:rsidRPr="00BE3F17" w14:paraId="76D2EF68" w14:textId="77777777" w:rsidTr="009844BB">
        <w:trPr>
          <w:trHeight w:val="1635"/>
        </w:trPr>
        <w:tc>
          <w:tcPr>
            <w:tcW w:w="728" w:type="dxa"/>
            <w:tcBorders>
              <w:top w:val="single" w:sz="6" w:space="0" w:color="000000"/>
              <w:left w:val="single" w:sz="6" w:space="0" w:color="000000"/>
              <w:bottom w:val="single" w:sz="6" w:space="0" w:color="000000"/>
              <w:right w:val="single" w:sz="6" w:space="0" w:color="000000"/>
            </w:tcBorders>
            <w:vAlign w:val="center"/>
            <w:hideMark/>
          </w:tcPr>
          <w:p w14:paraId="6A129575"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9.</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65FC8CA2"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В отношении граждан, указанных в подпункте 4 подраздела 1.2 административного регламента – отсутствие гражданства Российской Федерации членов семьи, указанных в заявлении, в отношении граждан, указанных в подпункте 4 подраздела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24AC089B"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Г, Ж</w:t>
            </w:r>
          </w:p>
        </w:tc>
      </w:tr>
      <w:tr w:rsidR="009844BB" w:rsidRPr="00BE3F17" w14:paraId="46F86EFE" w14:textId="77777777" w:rsidTr="009844BB">
        <w:trPr>
          <w:trHeight w:val="1495"/>
        </w:trPr>
        <w:tc>
          <w:tcPr>
            <w:tcW w:w="728" w:type="dxa"/>
            <w:tcBorders>
              <w:top w:val="single" w:sz="6" w:space="0" w:color="000000"/>
              <w:left w:val="single" w:sz="6" w:space="0" w:color="000000"/>
              <w:bottom w:val="single" w:sz="6" w:space="0" w:color="000000"/>
              <w:right w:val="single" w:sz="6" w:space="0" w:color="000000"/>
            </w:tcBorders>
            <w:vAlign w:val="center"/>
            <w:hideMark/>
          </w:tcPr>
          <w:p w14:paraId="15376577"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10.</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093C434D"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С заявлением о постановке на учет обратился гражданин, указанный в подпунктах 5, 6 подраздела 1.2 административного регламента, не соответствующий требованиям, установленным частями 9 – 11 статьи 1 закона № 3627-ОЗ</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67EE95DF"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Д, Е, Ж</w:t>
            </w:r>
          </w:p>
        </w:tc>
      </w:tr>
      <w:tr w:rsidR="009844BB" w:rsidRPr="00BE3F17" w14:paraId="4300CEB1" w14:textId="77777777" w:rsidTr="009844BB">
        <w:tc>
          <w:tcPr>
            <w:tcW w:w="728" w:type="dxa"/>
            <w:tcBorders>
              <w:top w:val="single" w:sz="6" w:space="0" w:color="000000"/>
              <w:left w:val="single" w:sz="6" w:space="0" w:color="000000"/>
              <w:bottom w:val="single" w:sz="6" w:space="0" w:color="000000"/>
              <w:right w:val="single" w:sz="6" w:space="0" w:color="000000"/>
            </w:tcBorders>
            <w:vAlign w:val="center"/>
            <w:hideMark/>
          </w:tcPr>
          <w:p w14:paraId="43C6DE17" w14:textId="77777777" w:rsidR="009844BB" w:rsidRPr="00BE3F17" w:rsidRDefault="009844BB">
            <w:pPr>
              <w:spacing w:after="0" w:line="240" w:lineRule="auto"/>
              <w:jc w:val="center"/>
              <w:rPr>
                <w:rFonts w:ascii="Times New Roman" w:hAnsi="Times New Roman"/>
                <w:color w:val="000000"/>
                <w:sz w:val="24"/>
              </w:rPr>
            </w:pPr>
            <w:r w:rsidRPr="00BE3F17">
              <w:rPr>
                <w:rStyle w:val="17"/>
                <w:rFonts w:ascii="Times New Roman" w:hAnsi="Times New Roman" w:cs="Times New Roman"/>
                <w:sz w:val="24"/>
              </w:rPr>
              <w:t>11.</w:t>
            </w:r>
          </w:p>
        </w:tc>
        <w:tc>
          <w:tcPr>
            <w:tcW w:w="6525" w:type="dxa"/>
            <w:tcBorders>
              <w:top w:val="single" w:sz="6" w:space="0" w:color="000000"/>
              <w:left w:val="single" w:sz="6" w:space="0" w:color="000000"/>
              <w:bottom w:val="single" w:sz="6" w:space="0" w:color="000000"/>
              <w:right w:val="single" w:sz="6" w:space="0" w:color="000000"/>
            </w:tcBorders>
            <w:vAlign w:val="center"/>
            <w:hideMark/>
          </w:tcPr>
          <w:p w14:paraId="3F42EDB3"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С заявлением о постановке на учет обратился гражданин, указанный в части 5(7) статьи 6 закона № 3627-ОЗ</w:t>
            </w:r>
          </w:p>
        </w:tc>
        <w:tc>
          <w:tcPr>
            <w:tcW w:w="1875" w:type="dxa"/>
            <w:tcBorders>
              <w:top w:val="single" w:sz="6" w:space="0" w:color="000000"/>
              <w:left w:val="single" w:sz="6" w:space="0" w:color="000000"/>
              <w:bottom w:val="single" w:sz="6" w:space="0" w:color="000000"/>
              <w:right w:val="single" w:sz="6" w:space="0" w:color="000000"/>
            </w:tcBorders>
            <w:vAlign w:val="center"/>
            <w:hideMark/>
          </w:tcPr>
          <w:p w14:paraId="05A5C199" w14:textId="77777777" w:rsidR="009844BB" w:rsidRPr="00BE3F17" w:rsidRDefault="009844BB">
            <w:pPr>
              <w:spacing w:after="0" w:line="240" w:lineRule="auto"/>
              <w:jc w:val="center"/>
              <w:rPr>
                <w:rFonts w:ascii="Times New Roman" w:hAnsi="Times New Roman"/>
                <w:color w:val="000000"/>
                <w:sz w:val="24"/>
              </w:rPr>
            </w:pPr>
            <w:r w:rsidRPr="00BE3F17">
              <w:rPr>
                <w:rFonts w:ascii="Times New Roman" w:hAnsi="Times New Roman"/>
                <w:sz w:val="24"/>
              </w:rPr>
              <w:t>Е, Ж</w:t>
            </w:r>
          </w:p>
        </w:tc>
      </w:tr>
    </w:tbl>
    <w:p w14:paraId="11063A6A" w14:textId="77777777" w:rsidR="009844BB" w:rsidRPr="00BE3F17" w:rsidRDefault="009844BB" w:rsidP="009844BB">
      <w:pPr>
        <w:pStyle w:val="ConsPlusNormal"/>
        <w:widowControl/>
        <w:jc w:val="both"/>
        <w:rPr>
          <w:rFonts w:ascii="Times New Roman" w:hAnsi="Times New Roman" w:cs="Times New Roman"/>
          <w:color w:val="000000"/>
          <w:sz w:val="24"/>
        </w:rPr>
      </w:pPr>
    </w:p>
    <w:p w14:paraId="218EB2CA" w14:textId="77777777" w:rsidR="002D05CD" w:rsidRPr="00BE3F17" w:rsidRDefault="002D05CD" w:rsidP="009844BB">
      <w:pPr>
        <w:tabs>
          <w:tab w:val="left" w:pos="1920"/>
        </w:tabs>
        <w:rPr>
          <w:rFonts w:ascii="Times New Roman" w:hAnsi="Times New Roman"/>
        </w:rPr>
      </w:pPr>
    </w:p>
    <w:sectPr w:rsidR="002D05CD" w:rsidRPr="00BE3F17" w:rsidSect="00F649B0">
      <w:pgSz w:w="11906" w:h="16838"/>
      <w:pgMar w:top="709" w:right="70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altName w:val="Cambria"/>
    <w:charset w:val="CC"/>
    <w:family w:val="roman"/>
    <w:pitch w:val="variable"/>
    <w:sig w:usb0="00000001"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1048AC6"/>
    <w:lvl w:ilvl="0">
      <w:start w:val="1"/>
      <w:numFmt w:val="bullet"/>
      <w:pStyle w:val="a"/>
      <w:lvlText w:val=""/>
      <w:lvlJc w:val="left"/>
      <w:pPr>
        <w:tabs>
          <w:tab w:val="num" w:pos="360"/>
        </w:tabs>
        <w:ind w:left="360" w:hanging="360"/>
      </w:pPr>
      <w:rPr>
        <w:rFonts w:ascii="Symbol" w:hAnsi="Symbol" w:hint="default"/>
      </w:rPr>
    </w:lvl>
  </w:abstractNum>
  <w:abstractNum w:abstractNumId="1">
    <w:nsid w:val="158B3ACC"/>
    <w:multiLevelType w:val="multilevel"/>
    <w:tmpl w:val="22A8CF3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
    <w:nsid w:val="2F323F76"/>
    <w:multiLevelType w:val="hybridMultilevel"/>
    <w:tmpl w:val="18363DBC"/>
    <w:lvl w:ilvl="0" w:tplc="AB80BDF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55AC74AC"/>
    <w:multiLevelType w:val="hybridMultilevel"/>
    <w:tmpl w:val="9D4255FE"/>
    <w:lvl w:ilvl="0" w:tplc="636244EC">
      <w:start w:val="1"/>
      <w:numFmt w:val="decimal"/>
      <w:lvlText w:val="%1)"/>
      <w:lvlJc w:val="left"/>
      <w:pPr>
        <w:ind w:left="1220" w:hanging="74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56C9376F"/>
    <w:multiLevelType w:val="hybridMultilevel"/>
    <w:tmpl w:val="8B301DA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DD6F85"/>
    <w:multiLevelType w:val="multilevel"/>
    <w:tmpl w:val="22A8CF3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6">
    <w:nsid w:val="76056C77"/>
    <w:multiLevelType w:val="hybridMultilevel"/>
    <w:tmpl w:val="68EE06FE"/>
    <w:lvl w:ilvl="0" w:tplc="517A402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E3F"/>
    <w:rsid w:val="00014E3F"/>
    <w:rsid w:val="00031C36"/>
    <w:rsid w:val="00056AF6"/>
    <w:rsid w:val="000C0C3D"/>
    <w:rsid w:val="000C1B1B"/>
    <w:rsid w:val="000E7F32"/>
    <w:rsid w:val="00184B8E"/>
    <w:rsid w:val="002B7B5F"/>
    <w:rsid w:val="002C4E29"/>
    <w:rsid w:val="002D05CD"/>
    <w:rsid w:val="00326F8D"/>
    <w:rsid w:val="003E6A27"/>
    <w:rsid w:val="005007E3"/>
    <w:rsid w:val="005B254C"/>
    <w:rsid w:val="006C624A"/>
    <w:rsid w:val="006E70D4"/>
    <w:rsid w:val="0073741A"/>
    <w:rsid w:val="00740AF6"/>
    <w:rsid w:val="0075324B"/>
    <w:rsid w:val="00817F8F"/>
    <w:rsid w:val="008A1C86"/>
    <w:rsid w:val="00936826"/>
    <w:rsid w:val="00941C69"/>
    <w:rsid w:val="0098264B"/>
    <w:rsid w:val="009844BB"/>
    <w:rsid w:val="009938E9"/>
    <w:rsid w:val="00A130F7"/>
    <w:rsid w:val="00A21300"/>
    <w:rsid w:val="00AA1CE7"/>
    <w:rsid w:val="00B1105D"/>
    <w:rsid w:val="00B5572D"/>
    <w:rsid w:val="00BB22EA"/>
    <w:rsid w:val="00BB2E42"/>
    <w:rsid w:val="00BE3F17"/>
    <w:rsid w:val="00C26D81"/>
    <w:rsid w:val="00C401C5"/>
    <w:rsid w:val="00CE56B3"/>
    <w:rsid w:val="00CF079C"/>
    <w:rsid w:val="00D133C9"/>
    <w:rsid w:val="00D46655"/>
    <w:rsid w:val="00D51DA8"/>
    <w:rsid w:val="00D57956"/>
    <w:rsid w:val="00DC172A"/>
    <w:rsid w:val="00DE293C"/>
    <w:rsid w:val="00E409F8"/>
    <w:rsid w:val="00E60E09"/>
    <w:rsid w:val="00EA687A"/>
    <w:rsid w:val="00EE2DAB"/>
    <w:rsid w:val="00F2077D"/>
    <w:rsid w:val="00F649B0"/>
    <w:rsid w:val="00F72BD3"/>
    <w:rsid w:val="00F82813"/>
    <w:rsid w:val="00FD2939"/>
    <w:rsid w:val="00FF5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572D"/>
    <w:rPr>
      <w:rFonts w:ascii="Calibri" w:eastAsia="Times New Roman" w:hAnsi="Calibri" w:cs="Times New Roman"/>
    </w:rPr>
  </w:style>
  <w:style w:type="paragraph" w:styleId="1">
    <w:name w:val="heading 1"/>
    <w:aliases w:val="Глава,Заголов,H1,1,(раздел)"/>
    <w:basedOn w:val="a0"/>
    <w:next w:val="a0"/>
    <w:link w:val="10"/>
    <w:uiPriority w:val="9"/>
    <w:qFormat/>
    <w:rsid w:val="00B5572D"/>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0"/>
    <w:next w:val="a0"/>
    <w:link w:val="20"/>
    <w:uiPriority w:val="9"/>
    <w:qFormat/>
    <w:rsid w:val="00B5572D"/>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0"/>
    <w:next w:val="a0"/>
    <w:link w:val="30"/>
    <w:uiPriority w:val="9"/>
    <w:qFormat/>
    <w:rsid w:val="00B5572D"/>
    <w:pPr>
      <w:keepNext/>
      <w:spacing w:after="0" w:line="240" w:lineRule="auto"/>
      <w:jc w:val="center"/>
      <w:outlineLvl w:val="2"/>
    </w:pPr>
    <w:rPr>
      <w:rFonts w:ascii="Times New Roman" w:eastAsia="MS Mincho" w:hAnsi="Times New Roman"/>
      <w:b/>
      <w:bCs/>
      <w:sz w:val="24"/>
      <w:szCs w:val="24"/>
    </w:rPr>
  </w:style>
  <w:style w:type="paragraph" w:styleId="4">
    <w:name w:val="heading 4"/>
    <w:basedOn w:val="a0"/>
    <w:next w:val="a0"/>
    <w:link w:val="40"/>
    <w:uiPriority w:val="9"/>
    <w:semiHidden/>
    <w:unhideWhenUsed/>
    <w:qFormat/>
    <w:rsid w:val="009844B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9844BB"/>
    <w:pPr>
      <w:keepNext/>
      <w:spacing w:after="0" w:line="240" w:lineRule="auto"/>
      <w:ind w:left="5060" w:right="-2"/>
      <w:jc w:val="both"/>
      <w:outlineLvl w:val="4"/>
    </w:pPr>
    <w:rPr>
      <w:rFonts w:ascii="Times New Roman" w:hAnsi="Times New Roman"/>
      <w:color w:val="000000"/>
      <w:sz w:val="26"/>
      <w:szCs w:val="20"/>
      <w:lang w:eastAsia="ru-RU"/>
    </w:rPr>
  </w:style>
  <w:style w:type="paragraph" w:styleId="6">
    <w:name w:val="heading 6"/>
    <w:basedOn w:val="a0"/>
    <w:next w:val="a0"/>
    <w:link w:val="60"/>
    <w:uiPriority w:val="9"/>
    <w:semiHidden/>
    <w:unhideWhenUsed/>
    <w:qFormat/>
    <w:rsid w:val="002D05C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9844BB"/>
    <w:pPr>
      <w:keepNext/>
      <w:spacing w:after="0" w:line="240" w:lineRule="auto"/>
      <w:ind w:left="5220"/>
      <w:jc w:val="both"/>
      <w:outlineLvl w:val="6"/>
    </w:pPr>
    <w:rPr>
      <w:rFonts w:ascii="Times New Roman" w:hAnsi="Times New Roman"/>
      <w:color w:val="000000"/>
      <w:sz w:val="26"/>
      <w:szCs w:val="20"/>
      <w:lang w:eastAsia="ru-RU"/>
    </w:rPr>
  </w:style>
  <w:style w:type="paragraph" w:styleId="8">
    <w:name w:val="heading 8"/>
    <w:basedOn w:val="a0"/>
    <w:next w:val="a0"/>
    <w:link w:val="80"/>
    <w:uiPriority w:val="9"/>
    <w:semiHidden/>
    <w:unhideWhenUsed/>
    <w:qFormat/>
    <w:rsid w:val="009844BB"/>
    <w:pPr>
      <w:keepNext/>
      <w:spacing w:after="0" w:line="240" w:lineRule="auto"/>
      <w:jc w:val="center"/>
      <w:outlineLvl w:val="7"/>
    </w:pPr>
    <w:rPr>
      <w:rFonts w:ascii="Times New Roman" w:hAnsi="Times New Roman"/>
      <w:color w:val="000000"/>
      <w:sz w:val="26"/>
      <w:szCs w:val="20"/>
      <w:lang w:eastAsia="ru-RU"/>
    </w:rPr>
  </w:style>
  <w:style w:type="paragraph" w:styleId="9">
    <w:name w:val="heading 9"/>
    <w:basedOn w:val="a0"/>
    <w:next w:val="a0"/>
    <w:link w:val="90"/>
    <w:uiPriority w:val="9"/>
    <w:semiHidden/>
    <w:unhideWhenUsed/>
    <w:qFormat/>
    <w:rsid w:val="009844BB"/>
    <w:pPr>
      <w:keepNext/>
      <w:spacing w:after="0" w:line="240" w:lineRule="auto"/>
      <w:ind w:left="5060" w:right="-2"/>
      <w:jc w:val="right"/>
      <w:outlineLvl w:val="8"/>
    </w:pPr>
    <w:rPr>
      <w:rFonts w:ascii="Times New Roman" w:hAnsi="Times New Roman"/>
      <w:color w:val="000000"/>
      <w:sz w:val="26"/>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Глава Знак,Заголов Знак,H1 Знак,1 Знак,(раздел) Знак"/>
    <w:basedOn w:val="a1"/>
    <w:link w:val="1"/>
    <w:uiPriority w:val="9"/>
    <w:rsid w:val="00B5572D"/>
    <w:rPr>
      <w:rFonts w:ascii="Times New Roman" w:eastAsia="Calibri" w:hAnsi="Times New Roman" w:cs="Times New Roman"/>
      <w:sz w:val="28"/>
      <w:szCs w:val="28"/>
      <w:lang w:eastAsia="ru-RU"/>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1"/>
    <w:link w:val="2"/>
    <w:uiPriority w:val="9"/>
    <w:rsid w:val="00B5572D"/>
    <w:rPr>
      <w:rFonts w:ascii="Arial" w:eastAsia="Calibri" w:hAnsi="Arial" w:cs="Times New Roman"/>
      <w:b/>
      <w:bCs/>
      <w:i/>
      <w:iCs/>
      <w:sz w:val="28"/>
      <w:szCs w:val="28"/>
      <w:lang w:eastAsia="ru-RU"/>
    </w:rPr>
  </w:style>
  <w:style w:type="character" w:customStyle="1" w:styleId="30">
    <w:name w:val="Заголовок 3 Знак"/>
    <w:basedOn w:val="a1"/>
    <w:link w:val="3"/>
    <w:uiPriority w:val="9"/>
    <w:rsid w:val="00B5572D"/>
    <w:rPr>
      <w:rFonts w:ascii="Times New Roman" w:eastAsia="MS Mincho" w:hAnsi="Times New Roman" w:cs="Times New Roman"/>
      <w:b/>
      <w:bCs/>
      <w:sz w:val="24"/>
      <w:szCs w:val="24"/>
    </w:rPr>
  </w:style>
  <w:style w:type="paragraph" w:styleId="a4">
    <w:name w:val="Body Text"/>
    <w:basedOn w:val="a0"/>
    <w:link w:val="a5"/>
    <w:semiHidden/>
    <w:rsid w:val="00B5572D"/>
    <w:pPr>
      <w:autoSpaceDE w:val="0"/>
      <w:autoSpaceDN w:val="0"/>
      <w:spacing w:after="0" w:line="240" w:lineRule="auto"/>
      <w:jc w:val="both"/>
    </w:pPr>
    <w:rPr>
      <w:rFonts w:ascii="Times New Roman" w:eastAsia="Calibri" w:hAnsi="Times New Roman"/>
      <w:sz w:val="28"/>
      <w:szCs w:val="28"/>
      <w:lang w:eastAsia="ru-RU"/>
    </w:rPr>
  </w:style>
  <w:style w:type="character" w:customStyle="1" w:styleId="a5">
    <w:name w:val="Основной текст Знак"/>
    <w:basedOn w:val="a1"/>
    <w:link w:val="a4"/>
    <w:semiHidden/>
    <w:rsid w:val="00B5572D"/>
    <w:rPr>
      <w:rFonts w:ascii="Times New Roman" w:eastAsia="Calibri" w:hAnsi="Times New Roman" w:cs="Times New Roman"/>
      <w:sz w:val="28"/>
      <w:szCs w:val="28"/>
      <w:lang w:eastAsia="ru-RU"/>
    </w:rPr>
  </w:style>
  <w:style w:type="paragraph" w:styleId="21">
    <w:name w:val="Body Text 2"/>
    <w:basedOn w:val="a0"/>
    <w:link w:val="22"/>
    <w:semiHidden/>
    <w:rsid w:val="00B5572D"/>
    <w:pPr>
      <w:spacing w:after="0" w:line="240" w:lineRule="auto"/>
      <w:jc w:val="both"/>
    </w:pPr>
    <w:rPr>
      <w:rFonts w:ascii="Times New Roman" w:eastAsia="MS Mincho" w:hAnsi="Times New Roman"/>
      <w:sz w:val="24"/>
      <w:szCs w:val="24"/>
      <w:lang w:eastAsia="ru-RU"/>
    </w:rPr>
  </w:style>
  <w:style w:type="character" w:customStyle="1" w:styleId="22">
    <w:name w:val="Основной текст 2 Знак"/>
    <w:basedOn w:val="a1"/>
    <w:link w:val="21"/>
    <w:semiHidden/>
    <w:rsid w:val="00B5572D"/>
    <w:rPr>
      <w:rFonts w:ascii="Times New Roman" w:eastAsia="MS Mincho" w:hAnsi="Times New Roman" w:cs="Times New Roman"/>
      <w:sz w:val="24"/>
      <w:szCs w:val="24"/>
      <w:lang w:eastAsia="ru-RU"/>
    </w:rPr>
  </w:style>
  <w:style w:type="paragraph" w:styleId="31">
    <w:name w:val="Body Text 3"/>
    <w:basedOn w:val="a0"/>
    <w:link w:val="32"/>
    <w:semiHidden/>
    <w:rsid w:val="00B5572D"/>
    <w:pPr>
      <w:spacing w:after="0" w:line="240" w:lineRule="auto"/>
    </w:pPr>
    <w:rPr>
      <w:rFonts w:ascii="Times New Roman" w:eastAsia="Calibri" w:hAnsi="Times New Roman"/>
      <w:sz w:val="24"/>
      <w:szCs w:val="24"/>
    </w:rPr>
  </w:style>
  <w:style w:type="character" w:customStyle="1" w:styleId="32">
    <w:name w:val="Основной текст 3 Знак"/>
    <w:basedOn w:val="a1"/>
    <w:link w:val="31"/>
    <w:semiHidden/>
    <w:rsid w:val="00B5572D"/>
    <w:rPr>
      <w:rFonts w:ascii="Times New Roman" w:eastAsia="Calibri" w:hAnsi="Times New Roman" w:cs="Times New Roman"/>
      <w:sz w:val="24"/>
      <w:szCs w:val="24"/>
    </w:rPr>
  </w:style>
  <w:style w:type="paragraph" w:styleId="a6">
    <w:name w:val="List Paragraph"/>
    <w:basedOn w:val="a0"/>
    <w:link w:val="a7"/>
    <w:qFormat/>
    <w:rsid w:val="006C624A"/>
    <w:pPr>
      <w:ind w:left="720"/>
      <w:contextualSpacing/>
    </w:pPr>
  </w:style>
  <w:style w:type="character" w:styleId="a8">
    <w:name w:val="Hyperlink"/>
    <w:link w:val="11"/>
    <w:rsid w:val="0075324B"/>
    <w:rPr>
      <w:rFonts w:cs="Times New Roman"/>
      <w:color w:val="0000FF"/>
      <w:u w:val="single"/>
    </w:rPr>
  </w:style>
  <w:style w:type="paragraph" w:customStyle="1" w:styleId="formattext">
    <w:name w:val="formattext"/>
    <w:basedOn w:val="a0"/>
    <w:rsid w:val="0075324B"/>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link w:val="ConsPlusNormal0"/>
    <w:rsid w:val="00326F8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326F8D"/>
    <w:rPr>
      <w:rFonts w:ascii="Arial" w:eastAsia="Calibri" w:hAnsi="Arial" w:cs="Arial"/>
      <w:sz w:val="20"/>
      <w:szCs w:val="20"/>
      <w:lang w:eastAsia="ru-RU"/>
    </w:rPr>
  </w:style>
  <w:style w:type="character" w:customStyle="1" w:styleId="searchresult">
    <w:name w:val="search_result"/>
    <w:basedOn w:val="a1"/>
    <w:rsid w:val="00C26D81"/>
  </w:style>
  <w:style w:type="character" w:styleId="a9">
    <w:name w:val="FollowedHyperlink"/>
    <w:basedOn w:val="a1"/>
    <w:link w:val="12"/>
    <w:unhideWhenUsed/>
    <w:rsid w:val="000C1B1B"/>
    <w:rPr>
      <w:color w:val="800080" w:themeColor="followedHyperlink"/>
      <w:u w:val="single"/>
    </w:rPr>
  </w:style>
  <w:style w:type="character" w:customStyle="1" w:styleId="60">
    <w:name w:val="Заголовок 6 Знак"/>
    <w:basedOn w:val="a1"/>
    <w:link w:val="6"/>
    <w:uiPriority w:val="9"/>
    <w:semiHidden/>
    <w:rsid w:val="002D05CD"/>
    <w:rPr>
      <w:rFonts w:asciiTheme="majorHAnsi" w:eastAsiaTheme="majorEastAsia" w:hAnsiTheme="majorHAnsi" w:cstheme="majorBidi"/>
      <w:i/>
      <w:iCs/>
      <w:color w:val="243F60" w:themeColor="accent1" w:themeShade="7F"/>
    </w:rPr>
  </w:style>
  <w:style w:type="character" w:customStyle="1" w:styleId="aa">
    <w:name w:val="Обычный (веб) Знак"/>
    <w:link w:val="ab"/>
    <w:locked/>
    <w:rsid w:val="002D05CD"/>
    <w:rPr>
      <w:color w:val="000000"/>
      <w:sz w:val="24"/>
    </w:rPr>
  </w:style>
  <w:style w:type="paragraph" w:styleId="ab">
    <w:name w:val="Normal (Web)"/>
    <w:basedOn w:val="a0"/>
    <w:link w:val="aa"/>
    <w:rsid w:val="002D05CD"/>
    <w:pPr>
      <w:spacing w:before="71" w:after="71" w:line="240" w:lineRule="auto"/>
      <w:ind w:firstLine="240"/>
    </w:pPr>
    <w:rPr>
      <w:rFonts w:asciiTheme="minorHAnsi" w:eastAsiaTheme="minorHAnsi" w:hAnsiTheme="minorHAnsi" w:cstheme="minorBidi"/>
      <w:color w:val="000000"/>
      <w:sz w:val="24"/>
    </w:rPr>
  </w:style>
  <w:style w:type="table" w:styleId="ac">
    <w:name w:val="Table Grid"/>
    <w:basedOn w:val="a2"/>
    <w:rsid w:val="002D05C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semiHidden/>
    <w:unhideWhenUsed/>
    <w:rsid w:val="00BB2E42"/>
    <w:pPr>
      <w:spacing w:after="0" w:line="240" w:lineRule="auto"/>
    </w:pPr>
    <w:rPr>
      <w:rFonts w:ascii="Tahoma" w:hAnsi="Tahoma" w:cs="Tahoma"/>
      <w:sz w:val="16"/>
      <w:szCs w:val="16"/>
    </w:rPr>
  </w:style>
  <w:style w:type="character" w:customStyle="1" w:styleId="ae">
    <w:name w:val="Текст выноски Знак"/>
    <w:basedOn w:val="a1"/>
    <w:link w:val="ad"/>
    <w:semiHidden/>
    <w:rsid w:val="00BB2E42"/>
    <w:rPr>
      <w:rFonts w:ascii="Tahoma" w:eastAsia="Times New Roman" w:hAnsi="Tahoma" w:cs="Tahoma"/>
      <w:sz w:val="16"/>
      <w:szCs w:val="16"/>
    </w:rPr>
  </w:style>
  <w:style w:type="character" w:customStyle="1" w:styleId="40">
    <w:name w:val="Заголовок 4 Знак"/>
    <w:basedOn w:val="a1"/>
    <w:link w:val="4"/>
    <w:uiPriority w:val="9"/>
    <w:semiHidden/>
    <w:rsid w:val="009844BB"/>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9844BB"/>
    <w:rPr>
      <w:rFonts w:ascii="Times New Roman" w:eastAsia="Times New Roman" w:hAnsi="Times New Roman" w:cs="Times New Roman"/>
      <w:color w:val="000000"/>
      <w:sz w:val="26"/>
      <w:szCs w:val="20"/>
      <w:lang w:eastAsia="ru-RU"/>
    </w:rPr>
  </w:style>
  <w:style w:type="character" w:customStyle="1" w:styleId="70">
    <w:name w:val="Заголовок 7 Знак"/>
    <w:basedOn w:val="a1"/>
    <w:link w:val="7"/>
    <w:uiPriority w:val="9"/>
    <w:semiHidden/>
    <w:rsid w:val="009844BB"/>
    <w:rPr>
      <w:rFonts w:ascii="Times New Roman" w:eastAsia="Times New Roman" w:hAnsi="Times New Roman" w:cs="Times New Roman"/>
      <w:color w:val="000000"/>
      <w:sz w:val="26"/>
      <w:szCs w:val="20"/>
      <w:lang w:eastAsia="ru-RU"/>
    </w:rPr>
  </w:style>
  <w:style w:type="character" w:customStyle="1" w:styleId="80">
    <w:name w:val="Заголовок 8 Знак"/>
    <w:basedOn w:val="a1"/>
    <w:link w:val="8"/>
    <w:uiPriority w:val="9"/>
    <w:semiHidden/>
    <w:rsid w:val="009844BB"/>
    <w:rPr>
      <w:rFonts w:ascii="Times New Roman" w:eastAsia="Times New Roman" w:hAnsi="Times New Roman" w:cs="Times New Roman"/>
      <w:color w:val="000000"/>
      <w:sz w:val="26"/>
      <w:szCs w:val="20"/>
      <w:lang w:eastAsia="ru-RU"/>
    </w:rPr>
  </w:style>
  <w:style w:type="character" w:customStyle="1" w:styleId="90">
    <w:name w:val="Заголовок 9 Знак"/>
    <w:basedOn w:val="a1"/>
    <w:link w:val="9"/>
    <w:uiPriority w:val="9"/>
    <w:semiHidden/>
    <w:rsid w:val="009844BB"/>
    <w:rPr>
      <w:rFonts w:ascii="Times New Roman" w:eastAsia="Times New Roman" w:hAnsi="Times New Roman" w:cs="Times New Roman"/>
      <w:color w:val="000000"/>
      <w:sz w:val="26"/>
      <w:szCs w:val="20"/>
      <w:lang w:eastAsia="ru-RU"/>
    </w:rPr>
  </w:style>
  <w:style w:type="paragraph" w:customStyle="1" w:styleId="11">
    <w:name w:val="Гиперссылка1"/>
    <w:link w:val="a8"/>
    <w:rsid w:val="009844BB"/>
    <w:rPr>
      <w:rFonts w:cs="Times New Roman"/>
      <w:color w:val="0000FF"/>
      <w:u w:val="single"/>
    </w:rPr>
  </w:style>
  <w:style w:type="paragraph" w:customStyle="1" w:styleId="12">
    <w:name w:val="Просмотренная гиперссылка1"/>
    <w:link w:val="a9"/>
    <w:rsid w:val="009844BB"/>
    <w:rPr>
      <w:color w:val="800080" w:themeColor="followedHyperlink"/>
      <w:u w:val="single"/>
    </w:rPr>
  </w:style>
  <w:style w:type="paragraph" w:customStyle="1" w:styleId="13">
    <w:name w:val="Выделение1"/>
    <w:link w:val="af"/>
    <w:rsid w:val="009844BB"/>
    <w:rPr>
      <w:rFonts w:eastAsia="Times New Roman" w:cs="Times New Roman"/>
      <w:i/>
      <w:color w:val="000000"/>
      <w:szCs w:val="20"/>
      <w:lang w:eastAsia="ru-RU"/>
    </w:rPr>
  </w:style>
  <w:style w:type="character" w:styleId="af">
    <w:name w:val="Emphasis"/>
    <w:link w:val="13"/>
    <w:qFormat/>
    <w:rsid w:val="009844BB"/>
    <w:rPr>
      <w:rFonts w:eastAsia="Times New Roman" w:cs="Times New Roman"/>
      <w:i/>
      <w:color w:val="000000"/>
      <w:szCs w:val="20"/>
      <w:lang w:eastAsia="ru-RU"/>
    </w:rPr>
  </w:style>
  <w:style w:type="paragraph" w:styleId="HTML">
    <w:name w:val="HTML Preformatted"/>
    <w:basedOn w:val="a0"/>
    <w:link w:val="HTML0"/>
    <w:semiHidden/>
    <w:unhideWhenUsed/>
    <w:rsid w:val="00984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basedOn w:val="a1"/>
    <w:link w:val="HTML"/>
    <w:semiHidden/>
    <w:rsid w:val="009844BB"/>
    <w:rPr>
      <w:rFonts w:ascii="Courier New" w:eastAsia="Times New Roman" w:hAnsi="Courier New" w:cs="Times New Roman"/>
      <w:color w:val="000000"/>
      <w:sz w:val="20"/>
      <w:szCs w:val="20"/>
      <w:lang w:eastAsia="ru-RU"/>
    </w:rPr>
  </w:style>
  <w:style w:type="paragraph" w:customStyle="1" w:styleId="14">
    <w:name w:val="Строгий1"/>
    <w:link w:val="af0"/>
    <w:rsid w:val="009844BB"/>
    <w:rPr>
      <w:rFonts w:eastAsia="Times New Roman" w:cs="Times New Roman"/>
      <w:b/>
      <w:color w:val="000000"/>
      <w:szCs w:val="20"/>
      <w:lang w:eastAsia="ru-RU"/>
    </w:rPr>
  </w:style>
  <w:style w:type="character" w:styleId="af0">
    <w:name w:val="Strong"/>
    <w:link w:val="14"/>
    <w:qFormat/>
    <w:rsid w:val="009844BB"/>
    <w:rPr>
      <w:rFonts w:eastAsia="Times New Roman" w:cs="Times New Roman"/>
      <w:b/>
      <w:color w:val="000000"/>
      <w:szCs w:val="20"/>
      <w:lang w:eastAsia="ru-RU"/>
    </w:rPr>
  </w:style>
  <w:style w:type="character" w:customStyle="1" w:styleId="15">
    <w:name w:val="Оглавление 1 Знак"/>
    <w:link w:val="16"/>
    <w:uiPriority w:val="39"/>
    <w:semiHidden/>
    <w:locked/>
    <w:rsid w:val="009844BB"/>
    <w:rPr>
      <w:rFonts w:ascii="XO Thames" w:hAnsi="XO Thames"/>
      <w:b/>
      <w:sz w:val="28"/>
    </w:rPr>
  </w:style>
  <w:style w:type="paragraph" w:styleId="16">
    <w:name w:val="toc 1"/>
    <w:next w:val="a0"/>
    <w:link w:val="15"/>
    <w:autoRedefine/>
    <w:uiPriority w:val="39"/>
    <w:semiHidden/>
    <w:unhideWhenUsed/>
    <w:rsid w:val="009844BB"/>
    <w:rPr>
      <w:rFonts w:ascii="XO Thames" w:hAnsi="XO Thames"/>
      <w:b/>
      <w:sz w:val="28"/>
    </w:rPr>
  </w:style>
  <w:style w:type="character" w:customStyle="1" w:styleId="23">
    <w:name w:val="Оглавление 2 Знак"/>
    <w:link w:val="24"/>
    <w:uiPriority w:val="39"/>
    <w:semiHidden/>
    <w:locked/>
    <w:rsid w:val="009844BB"/>
    <w:rPr>
      <w:rFonts w:ascii="XO Thames" w:hAnsi="XO Thames"/>
      <w:sz w:val="28"/>
    </w:rPr>
  </w:style>
  <w:style w:type="paragraph" w:styleId="24">
    <w:name w:val="toc 2"/>
    <w:next w:val="a0"/>
    <w:link w:val="23"/>
    <w:autoRedefine/>
    <w:uiPriority w:val="39"/>
    <w:semiHidden/>
    <w:unhideWhenUsed/>
    <w:rsid w:val="009844BB"/>
    <w:pPr>
      <w:ind w:left="200"/>
    </w:pPr>
    <w:rPr>
      <w:rFonts w:ascii="XO Thames" w:hAnsi="XO Thames"/>
      <w:sz w:val="28"/>
    </w:rPr>
  </w:style>
  <w:style w:type="character" w:customStyle="1" w:styleId="33">
    <w:name w:val="Оглавление 3 Знак"/>
    <w:link w:val="34"/>
    <w:uiPriority w:val="39"/>
    <w:semiHidden/>
    <w:locked/>
    <w:rsid w:val="009844BB"/>
    <w:rPr>
      <w:rFonts w:ascii="XO Thames" w:hAnsi="XO Thames"/>
      <w:sz w:val="28"/>
    </w:rPr>
  </w:style>
  <w:style w:type="paragraph" w:styleId="34">
    <w:name w:val="toc 3"/>
    <w:next w:val="a0"/>
    <w:link w:val="33"/>
    <w:autoRedefine/>
    <w:uiPriority w:val="39"/>
    <w:semiHidden/>
    <w:unhideWhenUsed/>
    <w:rsid w:val="009844BB"/>
    <w:pPr>
      <w:ind w:left="400"/>
    </w:pPr>
    <w:rPr>
      <w:rFonts w:ascii="XO Thames" w:hAnsi="XO Thames"/>
      <w:sz w:val="28"/>
    </w:rPr>
  </w:style>
  <w:style w:type="character" w:customStyle="1" w:styleId="41">
    <w:name w:val="Оглавление 4 Знак"/>
    <w:link w:val="42"/>
    <w:uiPriority w:val="39"/>
    <w:semiHidden/>
    <w:locked/>
    <w:rsid w:val="009844BB"/>
    <w:rPr>
      <w:rFonts w:ascii="XO Thames" w:hAnsi="XO Thames"/>
      <w:sz w:val="28"/>
    </w:rPr>
  </w:style>
  <w:style w:type="paragraph" w:styleId="42">
    <w:name w:val="toc 4"/>
    <w:next w:val="a0"/>
    <w:link w:val="41"/>
    <w:autoRedefine/>
    <w:uiPriority w:val="39"/>
    <w:semiHidden/>
    <w:unhideWhenUsed/>
    <w:rsid w:val="009844BB"/>
    <w:pPr>
      <w:ind w:left="600"/>
    </w:pPr>
    <w:rPr>
      <w:rFonts w:ascii="XO Thames" w:hAnsi="XO Thames"/>
      <w:sz w:val="28"/>
    </w:rPr>
  </w:style>
  <w:style w:type="character" w:customStyle="1" w:styleId="51">
    <w:name w:val="Оглавление 5 Знак"/>
    <w:link w:val="52"/>
    <w:uiPriority w:val="39"/>
    <w:semiHidden/>
    <w:locked/>
    <w:rsid w:val="009844BB"/>
    <w:rPr>
      <w:rFonts w:ascii="XO Thames" w:hAnsi="XO Thames"/>
      <w:sz w:val="28"/>
    </w:rPr>
  </w:style>
  <w:style w:type="paragraph" w:styleId="52">
    <w:name w:val="toc 5"/>
    <w:next w:val="a0"/>
    <w:link w:val="51"/>
    <w:autoRedefine/>
    <w:uiPriority w:val="39"/>
    <w:semiHidden/>
    <w:unhideWhenUsed/>
    <w:rsid w:val="009844BB"/>
    <w:pPr>
      <w:ind w:left="800"/>
    </w:pPr>
    <w:rPr>
      <w:rFonts w:ascii="XO Thames" w:hAnsi="XO Thames"/>
      <w:sz w:val="28"/>
    </w:rPr>
  </w:style>
  <w:style w:type="character" w:customStyle="1" w:styleId="61">
    <w:name w:val="Оглавление 6 Знак"/>
    <w:link w:val="62"/>
    <w:uiPriority w:val="39"/>
    <w:semiHidden/>
    <w:locked/>
    <w:rsid w:val="009844BB"/>
    <w:rPr>
      <w:rFonts w:ascii="XO Thames" w:hAnsi="XO Thames"/>
      <w:sz w:val="28"/>
    </w:rPr>
  </w:style>
  <w:style w:type="paragraph" w:styleId="62">
    <w:name w:val="toc 6"/>
    <w:next w:val="a0"/>
    <w:link w:val="61"/>
    <w:autoRedefine/>
    <w:uiPriority w:val="39"/>
    <w:semiHidden/>
    <w:unhideWhenUsed/>
    <w:rsid w:val="009844BB"/>
    <w:pPr>
      <w:ind w:left="1000"/>
    </w:pPr>
    <w:rPr>
      <w:rFonts w:ascii="XO Thames" w:hAnsi="XO Thames"/>
      <w:sz w:val="28"/>
    </w:rPr>
  </w:style>
  <w:style w:type="character" w:customStyle="1" w:styleId="71">
    <w:name w:val="Оглавление 7 Знак"/>
    <w:link w:val="72"/>
    <w:uiPriority w:val="39"/>
    <w:semiHidden/>
    <w:locked/>
    <w:rsid w:val="009844BB"/>
    <w:rPr>
      <w:rFonts w:ascii="XO Thames" w:hAnsi="XO Thames"/>
      <w:sz w:val="28"/>
    </w:rPr>
  </w:style>
  <w:style w:type="paragraph" w:styleId="72">
    <w:name w:val="toc 7"/>
    <w:next w:val="a0"/>
    <w:link w:val="71"/>
    <w:autoRedefine/>
    <w:uiPriority w:val="39"/>
    <w:semiHidden/>
    <w:unhideWhenUsed/>
    <w:rsid w:val="009844BB"/>
    <w:pPr>
      <w:ind w:left="1200"/>
    </w:pPr>
    <w:rPr>
      <w:rFonts w:ascii="XO Thames" w:hAnsi="XO Thames"/>
      <w:sz w:val="28"/>
    </w:rPr>
  </w:style>
  <w:style w:type="character" w:customStyle="1" w:styleId="81">
    <w:name w:val="Оглавление 8 Знак"/>
    <w:link w:val="82"/>
    <w:uiPriority w:val="39"/>
    <w:semiHidden/>
    <w:locked/>
    <w:rsid w:val="009844BB"/>
    <w:rPr>
      <w:rFonts w:ascii="XO Thames" w:hAnsi="XO Thames"/>
      <w:sz w:val="28"/>
    </w:rPr>
  </w:style>
  <w:style w:type="paragraph" w:styleId="82">
    <w:name w:val="toc 8"/>
    <w:next w:val="a0"/>
    <w:link w:val="81"/>
    <w:autoRedefine/>
    <w:uiPriority w:val="39"/>
    <w:semiHidden/>
    <w:unhideWhenUsed/>
    <w:rsid w:val="009844BB"/>
    <w:pPr>
      <w:ind w:left="1400"/>
    </w:pPr>
    <w:rPr>
      <w:rFonts w:ascii="XO Thames" w:hAnsi="XO Thames"/>
      <w:sz w:val="28"/>
    </w:rPr>
  </w:style>
  <w:style w:type="character" w:customStyle="1" w:styleId="91">
    <w:name w:val="Оглавление 9 Знак"/>
    <w:link w:val="92"/>
    <w:uiPriority w:val="39"/>
    <w:semiHidden/>
    <w:locked/>
    <w:rsid w:val="009844BB"/>
    <w:rPr>
      <w:rFonts w:ascii="XO Thames" w:hAnsi="XO Thames"/>
      <w:sz w:val="28"/>
    </w:rPr>
  </w:style>
  <w:style w:type="paragraph" w:styleId="92">
    <w:name w:val="toc 9"/>
    <w:next w:val="a0"/>
    <w:link w:val="91"/>
    <w:autoRedefine/>
    <w:uiPriority w:val="39"/>
    <w:semiHidden/>
    <w:unhideWhenUsed/>
    <w:rsid w:val="009844BB"/>
    <w:pPr>
      <w:ind w:left="1600"/>
    </w:pPr>
    <w:rPr>
      <w:rFonts w:ascii="XO Thames" w:hAnsi="XO Thames"/>
      <w:sz w:val="28"/>
    </w:rPr>
  </w:style>
  <w:style w:type="paragraph" w:styleId="af1">
    <w:name w:val="annotation text"/>
    <w:basedOn w:val="a0"/>
    <w:link w:val="af2"/>
    <w:semiHidden/>
    <w:unhideWhenUsed/>
    <w:rsid w:val="009844BB"/>
    <w:pPr>
      <w:spacing w:line="240" w:lineRule="auto"/>
    </w:pPr>
    <w:rPr>
      <w:color w:val="000000"/>
      <w:sz w:val="20"/>
      <w:szCs w:val="20"/>
      <w:lang w:eastAsia="ru-RU"/>
    </w:rPr>
  </w:style>
  <w:style w:type="character" w:customStyle="1" w:styleId="af2">
    <w:name w:val="Текст примечания Знак"/>
    <w:basedOn w:val="a1"/>
    <w:link w:val="af1"/>
    <w:semiHidden/>
    <w:rsid w:val="009844BB"/>
    <w:rPr>
      <w:rFonts w:ascii="Calibri" w:eastAsia="Times New Roman" w:hAnsi="Calibri" w:cs="Times New Roman"/>
      <w:color w:val="000000"/>
      <w:sz w:val="20"/>
      <w:szCs w:val="20"/>
      <w:lang w:eastAsia="ru-RU"/>
    </w:rPr>
  </w:style>
  <w:style w:type="paragraph" w:styleId="af3">
    <w:name w:val="header"/>
    <w:basedOn w:val="a0"/>
    <w:link w:val="af4"/>
    <w:semiHidden/>
    <w:unhideWhenUsed/>
    <w:rsid w:val="009844BB"/>
    <w:pPr>
      <w:tabs>
        <w:tab w:val="center" w:pos="4677"/>
        <w:tab w:val="right" w:pos="9355"/>
      </w:tabs>
      <w:spacing w:after="0" w:line="240" w:lineRule="auto"/>
    </w:pPr>
    <w:rPr>
      <w:color w:val="000000"/>
      <w:sz w:val="20"/>
      <w:szCs w:val="20"/>
      <w:lang w:eastAsia="ru-RU"/>
    </w:rPr>
  </w:style>
  <w:style w:type="character" w:customStyle="1" w:styleId="af4">
    <w:name w:val="Верхний колонтитул Знак"/>
    <w:basedOn w:val="a1"/>
    <w:link w:val="af3"/>
    <w:semiHidden/>
    <w:rsid w:val="009844BB"/>
    <w:rPr>
      <w:rFonts w:ascii="Calibri" w:eastAsia="Times New Roman" w:hAnsi="Calibri" w:cs="Times New Roman"/>
      <w:color w:val="000000"/>
      <w:sz w:val="20"/>
      <w:szCs w:val="20"/>
      <w:lang w:eastAsia="ru-RU"/>
    </w:rPr>
  </w:style>
  <w:style w:type="paragraph" w:styleId="af5">
    <w:name w:val="footer"/>
    <w:basedOn w:val="a0"/>
    <w:link w:val="af6"/>
    <w:semiHidden/>
    <w:unhideWhenUsed/>
    <w:rsid w:val="009844BB"/>
    <w:pPr>
      <w:tabs>
        <w:tab w:val="center" w:pos="4677"/>
        <w:tab w:val="right" w:pos="9355"/>
      </w:tabs>
      <w:spacing w:after="0" w:line="240" w:lineRule="auto"/>
    </w:pPr>
    <w:rPr>
      <w:rFonts w:ascii="Times New Roman" w:hAnsi="Times New Roman"/>
      <w:color w:val="000000"/>
      <w:sz w:val="24"/>
      <w:szCs w:val="20"/>
      <w:lang w:eastAsia="ru-RU"/>
    </w:rPr>
  </w:style>
  <w:style w:type="character" w:customStyle="1" w:styleId="af6">
    <w:name w:val="Нижний колонтитул Знак"/>
    <w:basedOn w:val="a1"/>
    <w:link w:val="af5"/>
    <w:semiHidden/>
    <w:rsid w:val="009844BB"/>
    <w:rPr>
      <w:rFonts w:ascii="Times New Roman" w:eastAsia="Times New Roman" w:hAnsi="Times New Roman" w:cs="Times New Roman"/>
      <w:color w:val="000000"/>
      <w:sz w:val="24"/>
      <w:szCs w:val="20"/>
      <w:lang w:eastAsia="ru-RU"/>
    </w:rPr>
  </w:style>
  <w:style w:type="character" w:customStyle="1" w:styleId="af7">
    <w:name w:val="Название объекта Знак"/>
    <w:basedOn w:val="17"/>
    <w:link w:val="af8"/>
    <w:semiHidden/>
    <w:locked/>
    <w:rsid w:val="009844BB"/>
    <w:rPr>
      <w:rFonts w:ascii="Times New Roman" w:hAnsi="Times New Roman" w:cs="Times New Roman" w:hint="default"/>
      <w:b/>
      <w:spacing w:val="14"/>
      <w:sz w:val="20"/>
    </w:rPr>
  </w:style>
  <w:style w:type="paragraph" w:styleId="af8">
    <w:name w:val="caption"/>
    <w:basedOn w:val="a0"/>
    <w:next w:val="a0"/>
    <w:link w:val="af7"/>
    <w:semiHidden/>
    <w:unhideWhenUsed/>
    <w:qFormat/>
    <w:rsid w:val="009844BB"/>
    <w:pPr>
      <w:spacing w:after="0" w:line="300" w:lineRule="exact"/>
      <w:jc w:val="center"/>
    </w:pPr>
    <w:rPr>
      <w:rFonts w:ascii="Times New Roman" w:eastAsiaTheme="minorHAnsi" w:hAnsi="Times New Roman"/>
      <w:b/>
      <w:spacing w:val="14"/>
      <w:sz w:val="20"/>
    </w:rPr>
  </w:style>
  <w:style w:type="character" w:customStyle="1" w:styleId="af9">
    <w:name w:val="Маркированный список Знак"/>
    <w:basedOn w:val="17"/>
    <w:link w:val="a"/>
    <w:semiHidden/>
    <w:locked/>
    <w:rsid w:val="009844BB"/>
    <w:rPr>
      <w:rFonts w:ascii="Times New Roman" w:hAnsi="Times New Roman" w:cs="Times New Roman" w:hint="default"/>
      <w:sz w:val="24"/>
    </w:rPr>
  </w:style>
  <w:style w:type="paragraph" w:styleId="a">
    <w:name w:val="List Bullet"/>
    <w:basedOn w:val="a0"/>
    <w:link w:val="af9"/>
    <w:semiHidden/>
    <w:unhideWhenUsed/>
    <w:rsid w:val="009844BB"/>
    <w:pPr>
      <w:numPr>
        <w:numId w:val="7"/>
      </w:numPr>
      <w:tabs>
        <w:tab w:val="clear" w:pos="360"/>
      </w:tabs>
      <w:spacing w:after="0" w:line="240" w:lineRule="auto"/>
      <w:ind w:left="0" w:firstLine="0"/>
    </w:pPr>
    <w:rPr>
      <w:rFonts w:ascii="Times New Roman" w:eastAsiaTheme="minorHAnsi" w:hAnsi="Times New Roman"/>
      <w:sz w:val="24"/>
    </w:rPr>
  </w:style>
  <w:style w:type="paragraph" w:styleId="afa">
    <w:name w:val="Title"/>
    <w:basedOn w:val="a0"/>
    <w:link w:val="afb"/>
    <w:uiPriority w:val="10"/>
    <w:qFormat/>
    <w:rsid w:val="009844BB"/>
    <w:pPr>
      <w:spacing w:after="0" w:line="240" w:lineRule="auto"/>
      <w:jc w:val="center"/>
    </w:pPr>
    <w:rPr>
      <w:rFonts w:ascii="Times New Roman" w:hAnsi="Times New Roman"/>
      <w:color w:val="000000"/>
      <w:sz w:val="40"/>
      <w:szCs w:val="20"/>
      <w:lang w:eastAsia="ru-RU"/>
    </w:rPr>
  </w:style>
  <w:style w:type="character" w:customStyle="1" w:styleId="afb">
    <w:name w:val="Название Знак"/>
    <w:basedOn w:val="a1"/>
    <w:link w:val="afa"/>
    <w:uiPriority w:val="10"/>
    <w:rsid w:val="009844BB"/>
    <w:rPr>
      <w:rFonts w:ascii="Times New Roman" w:eastAsia="Times New Roman" w:hAnsi="Times New Roman" w:cs="Times New Roman"/>
      <w:color w:val="000000"/>
      <w:sz w:val="40"/>
      <w:szCs w:val="20"/>
      <w:lang w:eastAsia="ru-RU"/>
    </w:rPr>
  </w:style>
  <w:style w:type="paragraph" w:styleId="afc">
    <w:name w:val="Body Text Indent"/>
    <w:basedOn w:val="a0"/>
    <w:link w:val="afd"/>
    <w:semiHidden/>
    <w:unhideWhenUsed/>
    <w:rsid w:val="009844BB"/>
    <w:pPr>
      <w:spacing w:after="0" w:line="240" w:lineRule="auto"/>
      <w:ind w:left="5760"/>
    </w:pPr>
    <w:rPr>
      <w:rFonts w:ascii="Times New Roman" w:hAnsi="Times New Roman"/>
      <w:color w:val="000000"/>
      <w:sz w:val="28"/>
      <w:szCs w:val="20"/>
      <w:lang w:eastAsia="ru-RU"/>
    </w:rPr>
  </w:style>
  <w:style w:type="character" w:customStyle="1" w:styleId="afd">
    <w:name w:val="Основной текст с отступом Знак"/>
    <w:basedOn w:val="a1"/>
    <w:link w:val="afc"/>
    <w:semiHidden/>
    <w:rsid w:val="009844BB"/>
    <w:rPr>
      <w:rFonts w:ascii="Times New Roman" w:eastAsia="Times New Roman" w:hAnsi="Times New Roman" w:cs="Times New Roman"/>
      <w:color w:val="000000"/>
      <w:sz w:val="28"/>
      <w:szCs w:val="20"/>
      <w:lang w:eastAsia="ru-RU"/>
    </w:rPr>
  </w:style>
  <w:style w:type="paragraph" w:styleId="afe">
    <w:name w:val="Subtitle"/>
    <w:next w:val="a0"/>
    <w:link w:val="aff"/>
    <w:uiPriority w:val="11"/>
    <w:qFormat/>
    <w:rsid w:val="009844BB"/>
    <w:pPr>
      <w:jc w:val="both"/>
    </w:pPr>
    <w:rPr>
      <w:rFonts w:ascii="XO Thames" w:eastAsia="Times New Roman" w:hAnsi="XO Thames" w:cs="Times New Roman"/>
      <w:i/>
      <w:color w:val="000000"/>
      <w:sz w:val="24"/>
      <w:szCs w:val="20"/>
      <w:lang w:eastAsia="ru-RU"/>
    </w:rPr>
  </w:style>
  <w:style w:type="character" w:customStyle="1" w:styleId="aff">
    <w:name w:val="Подзаголовок Знак"/>
    <w:basedOn w:val="a1"/>
    <w:link w:val="afe"/>
    <w:uiPriority w:val="11"/>
    <w:rsid w:val="009844BB"/>
    <w:rPr>
      <w:rFonts w:ascii="XO Thames" w:eastAsia="Times New Roman" w:hAnsi="XO Thames" w:cs="Times New Roman"/>
      <w:i/>
      <w:color w:val="000000"/>
      <w:sz w:val="24"/>
      <w:szCs w:val="20"/>
      <w:lang w:eastAsia="ru-RU"/>
    </w:rPr>
  </w:style>
  <w:style w:type="paragraph" w:styleId="25">
    <w:name w:val="Body Text Indent 2"/>
    <w:basedOn w:val="a0"/>
    <w:link w:val="26"/>
    <w:semiHidden/>
    <w:unhideWhenUsed/>
    <w:rsid w:val="009844BB"/>
    <w:pPr>
      <w:spacing w:after="0" w:line="240" w:lineRule="auto"/>
      <w:ind w:left="720"/>
    </w:pPr>
    <w:rPr>
      <w:rFonts w:ascii="Times New Roman" w:hAnsi="Times New Roman"/>
      <w:color w:val="000000"/>
      <w:sz w:val="28"/>
      <w:szCs w:val="20"/>
      <w:lang w:eastAsia="ru-RU"/>
    </w:rPr>
  </w:style>
  <w:style w:type="character" w:customStyle="1" w:styleId="26">
    <w:name w:val="Основной текст с отступом 2 Знак"/>
    <w:basedOn w:val="a1"/>
    <w:link w:val="25"/>
    <w:semiHidden/>
    <w:rsid w:val="009844BB"/>
    <w:rPr>
      <w:rFonts w:ascii="Times New Roman" w:eastAsia="Times New Roman" w:hAnsi="Times New Roman" w:cs="Times New Roman"/>
      <w:color w:val="000000"/>
      <w:sz w:val="28"/>
      <w:szCs w:val="20"/>
      <w:lang w:eastAsia="ru-RU"/>
    </w:rPr>
  </w:style>
  <w:style w:type="paragraph" w:styleId="35">
    <w:name w:val="Body Text Indent 3"/>
    <w:basedOn w:val="a0"/>
    <w:link w:val="36"/>
    <w:semiHidden/>
    <w:unhideWhenUsed/>
    <w:rsid w:val="009844BB"/>
    <w:pPr>
      <w:spacing w:after="0" w:line="240" w:lineRule="auto"/>
      <w:ind w:firstLine="709"/>
      <w:jc w:val="both"/>
    </w:pPr>
    <w:rPr>
      <w:rFonts w:ascii="Times New Roman" w:hAnsi="Times New Roman"/>
      <w:color w:val="000000"/>
      <w:sz w:val="24"/>
      <w:szCs w:val="20"/>
      <w:lang w:eastAsia="ru-RU"/>
    </w:rPr>
  </w:style>
  <w:style w:type="character" w:customStyle="1" w:styleId="36">
    <w:name w:val="Основной текст с отступом 3 Знак"/>
    <w:basedOn w:val="a1"/>
    <w:link w:val="35"/>
    <w:semiHidden/>
    <w:rsid w:val="009844BB"/>
    <w:rPr>
      <w:rFonts w:ascii="Times New Roman" w:eastAsia="Times New Roman" w:hAnsi="Times New Roman" w:cs="Times New Roman"/>
      <w:color w:val="000000"/>
      <w:sz w:val="24"/>
      <w:szCs w:val="20"/>
      <w:lang w:eastAsia="ru-RU"/>
    </w:rPr>
  </w:style>
  <w:style w:type="paragraph" w:styleId="aff0">
    <w:name w:val="annotation subject"/>
    <w:basedOn w:val="af1"/>
    <w:next w:val="af1"/>
    <w:link w:val="aff1"/>
    <w:semiHidden/>
    <w:unhideWhenUsed/>
    <w:rsid w:val="009844BB"/>
    <w:pPr>
      <w:spacing w:line="276" w:lineRule="auto"/>
    </w:pPr>
    <w:rPr>
      <w:rFonts w:ascii="Times New Roman" w:hAnsi="Times New Roman"/>
      <w:b/>
    </w:rPr>
  </w:style>
  <w:style w:type="character" w:customStyle="1" w:styleId="aff1">
    <w:name w:val="Тема примечания Знак"/>
    <w:basedOn w:val="af2"/>
    <w:link w:val="aff0"/>
    <w:semiHidden/>
    <w:rsid w:val="009844BB"/>
    <w:rPr>
      <w:rFonts w:ascii="Times New Roman" w:eastAsia="Times New Roman" w:hAnsi="Times New Roman" w:cs="Times New Roman"/>
      <w:b/>
      <w:color w:val="000000"/>
      <w:sz w:val="20"/>
      <w:szCs w:val="20"/>
      <w:lang w:eastAsia="ru-RU"/>
    </w:rPr>
  </w:style>
  <w:style w:type="character" w:customStyle="1" w:styleId="aff2">
    <w:name w:val="Без интервала Знак"/>
    <w:link w:val="aff3"/>
    <w:locked/>
    <w:rsid w:val="009844BB"/>
    <w:rPr>
      <w:rFonts w:ascii="Calibri" w:hAnsi="Calibri" w:cs="Calibri"/>
    </w:rPr>
  </w:style>
  <w:style w:type="paragraph" w:styleId="aff3">
    <w:name w:val="No Spacing"/>
    <w:link w:val="aff2"/>
    <w:qFormat/>
    <w:rsid w:val="009844BB"/>
    <w:pPr>
      <w:spacing w:after="0" w:line="240" w:lineRule="auto"/>
    </w:pPr>
    <w:rPr>
      <w:rFonts w:ascii="Calibri" w:hAnsi="Calibri" w:cs="Calibri"/>
    </w:rPr>
  </w:style>
  <w:style w:type="character" w:customStyle="1" w:styleId="a7">
    <w:name w:val="Абзац списка Знак"/>
    <w:basedOn w:val="17"/>
    <w:link w:val="a6"/>
    <w:locked/>
    <w:rsid w:val="009844BB"/>
    <w:rPr>
      <w:rFonts w:ascii="Calibri" w:eastAsia="Times New Roman" w:hAnsi="Calibri" w:cs="Times New Roman" w:hint="default"/>
    </w:rPr>
  </w:style>
  <w:style w:type="character" w:styleId="aff4">
    <w:name w:val="footnote reference"/>
    <w:link w:val="18"/>
    <w:unhideWhenUsed/>
    <w:rsid w:val="009844BB"/>
    <w:rPr>
      <w:vertAlign w:val="superscript"/>
    </w:rPr>
  </w:style>
  <w:style w:type="paragraph" w:customStyle="1" w:styleId="18">
    <w:name w:val="Знак сноски1"/>
    <w:link w:val="aff4"/>
    <w:rsid w:val="009844BB"/>
    <w:rPr>
      <w:vertAlign w:val="superscript"/>
    </w:rPr>
  </w:style>
  <w:style w:type="paragraph" w:customStyle="1" w:styleId="210">
    <w:name w:val="Заголовок 2 Знак1"/>
    <w:rsid w:val="009844BB"/>
    <w:rPr>
      <w:rFonts w:ascii="Cambria" w:eastAsia="Times New Roman" w:hAnsi="Cambria" w:cs="Times New Roman"/>
      <w:b/>
      <w:color w:val="4F81BD"/>
      <w:sz w:val="26"/>
      <w:szCs w:val="20"/>
      <w:lang w:eastAsia="ru-RU"/>
    </w:rPr>
  </w:style>
  <w:style w:type="paragraph" w:customStyle="1" w:styleId="27">
    <w:name w:val="Îñíîâíîé òåêñò 2"/>
    <w:basedOn w:val="a0"/>
    <w:rsid w:val="009844BB"/>
    <w:pPr>
      <w:spacing w:after="0" w:line="240" w:lineRule="auto"/>
      <w:ind w:firstLine="567"/>
    </w:pPr>
    <w:rPr>
      <w:rFonts w:ascii="Times New Roman" w:hAnsi="Times New Roman"/>
      <w:color w:val="000000"/>
      <w:sz w:val="20"/>
      <w:szCs w:val="20"/>
      <w:lang w:eastAsia="ru-RU"/>
    </w:rPr>
  </w:style>
  <w:style w:type="paragraph" w:customStyle="1" w:styleId="Normal">
    <w:name w:val="Normal Знак Знак Знак Знак"/>
    <w:rsid w:val="009844BB"/>
    <w:rPr>
      <w:rFonts w:eastAsia="Times New Roman" w:cs="Times New Roman"/>
      <w:color w:val="000000"/>
      <w:sz w:val="24"/>
      <w:szCs w:val="20"/>
      <w:lang w:eastAsia="ru-RU"/>
    </w:rPr>
  </w:style>
  <w:style w:type="paragraph" w:customStyle="1" w:styleId="Endnote">
    <w:name w:val="Endnote"/>
    <w:rsid w:val="009844BB"/>
    <w:pPr>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9844BB"/>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Normal0">
    <w:name w:val="Normal Знак"/>
    <w:rsid w:val="009844BB"/>
    <w:rPr>
      <w:rFonts w:eastAsia="Times New Roman" w:cs="Times New Roman"/>
      <w:color w:val="000000"/>
      <w:sz w:val="24"/>
      <w:szCs w:val="20"/>
      <w:lang w:eastAsia="ru-RU"/>
    </w:rPr>
  </w:style>
  <w:style w:type="paragraph" w:customStyle="1" w:styleId="19">
    <w:name w:val="Основной шрифт абзаца1"/>
    <w:rsid w:val="009844BB"/>
    <w:rPr>
      <w:rFonts w:eastAsia="Times New Roman" w:cs="Times New Roman"/>
      <w:color w:val="000000"/>
      <w:szCs w:val="20"/>
      <w:lang w:eastAsia="ru-RU"/>
    </w:rPr>
  </w:style>
  <w:style w:type="paragraph" w:customStyle="1" w:styleId="110">
    <w:name w:val="Заголовок 1 Знак1"/>
    <w:rsid w:val="009844BB"/>
    <w:rPr>
      <w:rFonts w:ascii="Cambria" w:eastAsia="Times New Roman" w:hAnsi="Cambria" w:cs="Times New Roman"/>
      <w:b/>
      <w:color w:val="365F91"/>
      <w:sz w:val="28"/>
      <w:szCs w:val="20"/>
      <w:lang w:eastAsia="ru-RU"/>
    </w:rPr>
  </w:style>
  <w:style w:type="paragraph" w:customStyle="1" w:styleId="consplusnormal1">
    <w:name w:val="consplusnormal"/>
    <w:basedOn w:val="a0"/>
    <w:rsid w:val="009844BB"/>
    <w:pPr>
      <w:spacing w:before="100" w:beforeAutospacing="1" w:after="100" w:afterAutospacing="1" w:line="240" w:lineRule="auto"/>
    </w:pPr>
    <w:rPr>
      <w:rFonts w:ascii="Times New Roman" w:hAnsi="Times New Roman"/>
      <w:color w:val="000000"/>
      <w:sz w:val="24"/>
      <w:szCs w:val="20"/>
      <w:lang w:eastAsia="ru-RU"/>
    </w:rPr>
  </w:style>
  <w:style w:type="paragraph" w:customStyle="1" w:styleId="aff5">
    <w:name w:val="Знак Знак Знак"/>
    <w:basedOn w:val="a0"/>
    <w:rsid w:val="009844BB"/>
    <w:pPr>
      <w:spacing w:before="100" w:beforeAutospacing="1" w:after="100" w:afterAutospacing="1" w:line="240" w:lineRule="auto"/>
    </w:pPr>
    <w:rPr>
      <w:rFonts w:ascii="Tahoma" w:hAnsi="Tahoma"/>
      <w:color w:val="000000"/>
      <w:sz w:val="20"/>
      <w:szCs w:val="20"/>
      <w:lang w:eastAsia="ru-RU"/>
    </w:rPr>
  </w:style>
  <w:style w:type="paragraph" w:customStyle="1" w:styleId="1a">
    <w:name w:val="Основной текст с отступом1"/>
    <w:basedOn w:val="a0"/>
    <w:rsid w:val="009844BB"/>
    <w:pPr>
      <w:spacing w:after="120" w:line="480" w:lineRule="auto"/>
    </w:pPr>
    <w:rPr>
      <w:rFonts w:ascii="Times New Roman" w:hAnsi="Times New Roman"/>
      <w:color w:val="000000"/>
      <w:sz w:val="24"/>
      <w:szCs w:val="20"/>
      <w:lang w:eastAsia="ru-RU"/>
    </w:rPr>
  </w:style>
  <w:style w:type="paragraph" w:customStyle="1" w:styleId="aff6">
    <w:name w:val="Гипертекстовая ссылка"/>
    <w:rsid w:val="009844BB"/>
    <w:rPr>
      <w:rFonts w:eastAsia="Times New Roman" w:cs="Times New Roman"/>
      <w:color w:val="106BBE"/>
      <w:szCs w:val="20"/>
      <w:lang w:eastAsia="ru-RU"/>
    </w:rPr>
  </w:style>
  <w:style w:type="paragraph" w:customStyle="1" w:styleId="aff7">
    <w:name w:val="Знак"/>
    <w:basedOn w:val="19"/>
    <w:rsid w:val="009844BB"/>
    <w:rPr>
      <w:sz w:val="16"/>
    </w:rPr>
  </w:style>
  <w:style w:type="paragraph" w:customStyle="1" w:styleId="Footnote">
    <w:name w:val="Footnote"/>
    <w:basedOn w:val="a0"/>
    <w:rsid w:val="009844BB"/>
    <w:pPr>
      <w:spacing w:after="0" w:line="240" w:lineRule="auto"/>
    </w:pPr>
    <w:rPr>
      <w:rFonts w:ascii="Times New Roman" w:hAnsi="Times New Roman"/>
      <w:color w:val="000000"/>
      <w:sz w:val="20"/>
      <w:szCs w:val="20"/>
      <w:lang w:eastAsia="ru-RU"/>
    </w:rPr>
  </w:style>
  <w:style w:type="character" w:styleId="aff8">
    <w:name w:val="page number"/>
    <w:link w:val="1b"/>
    <w:unhideWhenUsed/>
    <w:rsid w:val="009844BB"/>
  </w:style>
  <w:style w:type="paragraph" w:customStyle="1" w:styleId="1b">
    <w:name w:val="Номер страницы1"/>
    <w:link w:val="aff8"/>
    <w:rsid w:val="009844BB"/>
  </w:style>
  <w:style w:type="paragraph" w:customStyle="1" w:styleId="HeaderandFooter">
    <w:name w:val="Header and Footer"/>
    <w:rsid w:val="009844BB"/>
    <w:pPr>
      <w:spacing w:line="240" w:lineRule="auto"/>
      <w:jc w:val="both"/>
    </w:pPr>
    <w:rPr>
      <w:rFonts w:ascii="XO Thames" w:eastAsia="Times New Roman" w:hAnsi="XO Thames" w:cs="Times New Roman"/>
      <w:color w:val="000000"/>
      <w:sz w:val="28"/>
      <w:szCs w:val="20"/>
      <w:lang w:eastAsia="ru-RU"/>
    </w:rPr>
  </w:style>
  <w:style w:type="paragraph" w:customStyle="1" w:styleId="Normal1">
    <w:name w:val="Normal Знак Знак"/>
    <w:rsid w:val="009844BB"/>
    <w:pPr>
      <w:spacing w:after="0" w:line="240" w:lineRule="auto"/>
    </w:pPr>
    <w:rPr>
      <w:rFonts w:ascii="Times New Roman" w:eastAsia="Times New Roman" w:hAnsi="Times New Roman" w:cs="Times New Roman"/>
      <w:color w:val="000000"/>
      <w:sz w:val="24"/>
      <w:szCs w:val="20"/>
      <w:lang w:eastAsia="ru-RU"/>
    </w:rPr>
  </w:style>
  <w:style w:type="paragraph" w:customStyle="1" w:styleId="aff9">
    <w:name w:val="Комментарий"/>
    <w:basedOn w:val="a0"/>
    <w:next w:val="a0"/>
    <w:rsid w:val="009844BB"/>
    <w:pPr>
      <w:widowControl w:val="0"/>
      <w:shd w:val="clear" w:color="auto" w:fill="F0F0F0"/>
      <w:spacing w:before="75" w:after="0" w:line="240" w:lineRule="auto"/>
      <w:ind w:left="170"/>
      <w:jc w:val="both"/>
    </w:pPr>
    <w:rPr>
      <w:rFonts w:ascii="Arial" w:hAnsi="Arial"/>
      <w:color w:val="353842"/>
      <w:sz w:val="24"/>
      <w:szCs w:val="20"/>
      <w:lang w:eastAsia="ru-RU"/>
    </w:rPr>
  </w:style>
  <w:style w:type="paragraph" w:customStyle="1" w:styleId="ConsPlusTitle">
    <w:name w:val="ConsPlusTitle"/>
    <w:rsid w:val="009844BB"/>
    <w:pPr>
      <w:widowControl w:val="0"/>
      <w:spacing w:after="0" w:line="240" w:lineRule="auto"/>
    </w:pPr>
    <w:rPr>
      <w:rFonts w:ascii="Arial" w:eastAsia="Times New Roman" w:hAnsi="Arial" w:cs="Times New Roman"/>
      <w:b/>
      <w:color w:val="000000"/>
      <w:sz w:val="20"/>
      <w:szCs w:val="20"/>
      <w:lang w:eastAsia="ru-RU"/>
    </w:rPr>
  </w:style>
  <w:style w:type="paragraph" w:customStyle="1" w:styleId="Normal2">
    <w:name w:val="Normal Знак Знак Знак"/>
    <w:rsid w:val="009844BB"/>
    <w:pPr>
      <w:spacing w:after="0" w:line="240" w:lineRule="auto"/>
    </w:pPr>
    <w:rPr>
      <w:rFonts w:ascii="Times New Roman" w:eastAsia="Times New Roman" w:hAnsi="Times New Roman" w:cs="Times New Roman"/>
      <w:color w:val="000000"/>
      <w:sz w:val="24"/>
      <w:szCs w:val="20"/>
      <w:lang w:eastAsia="ru-RU"/>
    </w:rPr>
  </w:style>
  <w:style w:type="paragraph" w:customStyle="1" w:styleId="1c">
    <w:name w:val="Абзац списка1"/>
    <w:basedOn w:val="a0"/>
    <w:rsid w:val="009844BB"/>
    <w:pPr>
      <w:ind w:left="720"/>
    </w:pPr>
    <w:rPr>
      <w:color w:val="000000"/>
      <w:szCs w:val="20"/>
      <w:lang w:eastAsia="ru-RU"/>
    </w:rPr>
  </w:style>
  <w:style w:type="character" w:styleId="affa">
    <w:name w:val="annotation reference"/>
    <w:link w:val="1d"/>
    <w:unhideWhenUsed/>
    <w:rsid w:val="009844BB"/>
    <w:rPr>
      <w:sz w:val="16"/>
    </w:rPr>
  </w:style>
  <w:style w:type="paragraph" w:customStyle="1" w:styleId="1d">
    <w:name w:val="Знак примечания1"/>
    <w:link w:val="affa"/>
    <w:rsid w:val="009844BB"/>
    <w:rPr>
      <w:sz w:val="16"/>
    </w:rPr>
  </w:style>
  <w:style w:type="paragraph" w:customStyle="1" w:styleId="28">
    <w:name w:val="Обычный2"/>
    <w:rsid w:val="009844BB"/>
    <w:pPr>
      <w:spacing w:after="0" w:line="240" w:lineRule="auto"/>
    </w:pPr>
    <w:rPr>
      <w:rFonts w:ascii="Times New Roman" w:eastAsia="Times New Roman" w:hAnsi="Times New Roman" w:cs="Times New Roman"/>
      <w:color w:val="000000"/>
      <w:sz w:val="24"/>
      <w:szCs w:val="20"/>
      <w:lang w:eastAsia="ru-RU"/>
    </w:rPr>
  </w:style>
  <w:style w:type="paragraph" w:customStyle="1" w:styleId="211">
    <w:name w:val="Основной текст с отступом 21"/>
    <w:basedOn w:val="a0"/>
    <w:rsid w:val="009844BB"/>
    <w:pPr>
      <w:spacing w:after="0" w:line="240" w:lineRule="auto"/>
      <w:ind w:firstLine="540"/>
      <w:jc w:val="both"/>
    </w:pPr>
    <w:rPr>
      <w:rFonts w:ascii="Times New Roman" w:hAnsi="Times New Roman"/>
      <w:color w:val="000000"/>
      <w:sz w:val="24"/>
      <w:szCs w:val="20"/>
      <w:lang w:eastAsia="ru-RU"/>
    </w:rPr>
  </w:style>
  <w:style w:type="character" w:customStyle="1" w:styleId="17">
    <w:name w:val="Обычный1"/>
    <w:rsid w:val="009844BB"/>
    <w:rPr>
      <w:rFonts w:ascii="Calibri" w:hAnsi="Calibri" w:cs="Calibri" w:hint="default"/>
    </w:rPr>
  </w:style>
  <w:style w:type="paragraph" w:customStyle="1" w:styleId="affb">
    <w:name w:val="Информация об изменениях документа"/>
    <w:basedOn w:val="aff9"/>
    <w:next w:val="a0"/>
    <w:rsid w:val="009844BB"/>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572D"/>
    <w:rPr>
      <w:rFonts w:ascii="Calibri" w:eastAsia="Times New Roman" w:hAnsi="Calibri" w:cs="Times New Roman"/>
    </w:rPr>
  </w:style>
  <w:style w:type="paragraph" w:styleId="1">
    <w:name w:val="heading 1"/>
    <w:aliases w:val="Глава,Заголов,H1,1,(раздел)"/>
    <w:basedOn w:val="a0"/>
    <w:next w:val="a0"/>
    <w:link w:val="10"/>
    <w:uiPriority w:val="9"/>
    <w:qFormat/>
    <w:rsid w:val="00B5572D"/>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0"/>
    <w:next w:val="a0"/>
    <w:link w:val="20"/>
    <w:uiPriority w:val="9"/>
    <w:qFormat/>
    <w:rsid w:val="00B5572D"/>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0"/>
    <w:next w:val="a0"/>
    <w:link w:val="30"/>
    <w:uiPriority w:val="9"/>
    <w:qFormat/>
    <w:rsid w:val="00B5572D"/>
    <w:pPr>
      <w:keepNext/>
      <w:spacing w:after="0" w:line="240" w:lineRule="auto"/>
      <w:jc w:val="center"/>
      <w:outlineLvl w:val="2"/>
    </w:pPr>
    <w:rPr>
      <w:rFonts w:ascii="Times New Roman" w:eastAsia="MS Mincho" w:hAnsi="Times New Roman"/>
      <w:b/>
      <w:bCs/>
      <w:sz w:val="24"/>
      <w:szCs w:val="24"/>
    </w:rPr>
  </w:style>
  <w:style w:type="paragraph" w:styleId="4">
    <w:name w:val="heading 4"/>
    <w:basedOn w:val="a0"/>
    <w:next w:val="a0"/>
    <w:link w:val="40"/>
    <w:uiPriority w:val="9"/>
    <w:semiHidden/>
    <w:unhideWhenUsed/>
    <w:qFormat/>
    <w:rsid w:val="009844B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9844BB"/>
    <w:pPr>
      <w:keepNext/>
      <w:spacing w:after="0" w:line="240" w:lineRule="auto"/>
      <w:ind w:left="5060" w:right="-2"/>
      <w:jc w:val="both"/>
      <w:outlineLvl w:val="4"/>
    </w:pPr>
    <w:rPr>
      <w:rFonts w:ascii="Times New Roman" w:hAnsi="Times New Roman"/>
      <w:color w:val="000000"/>
      <w:sz w:val="26"/>
      <w:szCs w:val="20"/>
      <w:lang w:eastAsia="ru-RU"/>
    </w:rPr>
  </w:style>
  <w:style w:type="paragraph" w:styleId="6">
    <w:name w:val="heading 6"/>
    <w:basedOn w:val="a0"/>
    <w:next w:val="a0"/>
    <w:link w:val="60"/>
    <w:uiPriority w:val="9"/>
    <w:semiHidden/>
    <w:unhideWhenUsed/>
    <w:qFormat/>
    <w:rsid w:val="002D05C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9844BB"/>
    <w:pPr>
      <w:keepNext/>
      <w:spacing w:after="0" w:line="240" w:lineRule="auto"/>
      <w:ind w:left="5220"/>
      <w:jc w:val="both"/>
      <w:outlineLvl w:val="6"/>
    </w:pPr>
    <w:rPr>
      <w:rFonts w:ascii="Times New Roman" w:hAnsi="Times New Roman"/>
      <w:color w:val="000000"/>
      <w:sz w:val="26"/>
      <w:szCs w:val="20"/>
      <w:lang w:eastAsia="ru-RU"/>
    </w:rPr>
  </w:style>
  <w:style w:type="paragraph" w:styleId="8">
    <w:name w:val="heading 8"/>
    <w:basedOn w:val="a0"/>
    <w:next w:val="a0"/>
    <w:link w:val="80"/>
    <w:uiPriority w:val="9"/>
    <w:semiHidden/>
    <w:unhideWhenUsed/>
    <w:qFormat/>
    <w:rsid w:val="009844BB"/>
    <w:pPr>
      <w:keepNext/>
      <w:spacing w:after="0" w:line="240" w:lineRule="auto"/>
      <w:jc w:val="center"/>
      <w:outlineLvl w:val="7"/>
    </w:pPr>
    <w:rPr>
      <w:rFonts w:ascii="Times New Roman" w:hAnsi="Times New Roman"/>
      <w:color w:val="000000"/>
      <w:sz w:val="26"/>
      <w:szCs w:val="20"/>
      <w:lang w:eastAsia="ru-RU"/>
    </w:rPr>
  </w:style>
  <w:style w:type="paragraph" w:styleId="9">
    <w:name w:val="heading 9"/>
    <w:basedOn w:val="a0"/>
    <w:next w:val="a0"/>
    <w:link w:val="90"/>
    <w:uiPriority w:val="9"/>
    <w:semiHidden/>
    <w:unhideWhenUsed/>
    <w:qFormat/>
    <w:rsid w:val="009844BB"/>
    <w:pPr>
      <w:keepNext/>
      <w:spacing w:after="0" w:line="240" w:lineRule="auto"/>
      <w:ind w:left="5060" w:right="-2"/>
      <w:jc w:val="right"/>
      <w:outlineLvl w:val="8"/>
    </w:pPr>
    <w:rPr>
      <w:rFonts w:ascii="Times New Roman" w:hAnsi="Times New Roman"/>
      <w:color w:val="000000"/>
      <w:sz w:val="26"/>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Глава Знак,Заголов Знак,H1 Знак,1 Знак,(раздел) Знак"/>
    <w:basedOn w:val="a1"/>
    <w:link w:val="1"/>
    <w:uiPriority w:val="9"/>
    <w:rsid w:val="00B5572D"/>
    <w:rPr>
      <w:rFonts w:ascii="Times New Roman" w:eastAsia="Calibri" w:hAnsi="Times New Roman" w:cs="Times New Roman"/>
      <w:sz w:val="28"/>
      <w:szCs w:val="28"/>
      <w:lang w:eastAsia="ru-RU"/>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1"/>
    <w:link w:val="2"/>
    <w:uiPriority w:val="9"/>
    <w:rsid w:val="00B5572D"/>
    <w:rPr>
      <w:rFonts w:ascii="Arial" w:eastAsia="Calibri" w:hAnsi="Arial" w:cs="Times New Roman"/>
      <w:b/>
      <w:bCs/>
      <w:i/>
      <w:iCs/>
      <w:sz w:val="28"/>
      <w:szCs w:val="28"/>
      <w:lang w:eastAsia="ru-RU"/>
    </w:rPr>
  </w:style>
  <w:style w:type="character" w:customStyle="1" w:styleId="30">
    <w:name w:val="Заголовок 3 Знак"/>
    <w:basedOn w:val="a1"/>
    <w:link w:val="3"/>
    <w:uiPriority w:val="9"/>
    <w:rsid w:val="00B5572D"/>
    <w:rPr>
      <w:rFonts w:ascii="Times New Roman" w:eastAsia="MS Mincho" w:hAnsi="Times New Roman" w:cs="Times New Roman"/>
      <w:b/>
      <w:bCs/>
      <w:sz w:val="24"/>
      <w:szCs w:val="24"/>
    </w:rPr>
  </w:style>
  <w:style w:type="paragraph" w:styleId="a4">
    <w:name w:val="Body Text"/>
    <w:basedOn w:val="a0"/>
    <w:link w:val="a5"/>
    <w:semiHidden/>
    <w:rsid w:val="00B5572D"/>
    <w:pPr>
      <w:autoSpaceDE w:val="0"/>
      <w:autoSpaceDN w:val="0"/>
      <w:spacing w:after="0" w:line="240" w:lineRule="auto"/>
      <w:jc w:val="both"/>
    </w:pPr>
    <w:rPr>
      <w:rFonts w:ascii="Times New Roman" w:eastAsia="Calibri" w:hAnsi="Times New Roman"/>
      <w:sz w:val="28"/>
      <w:szCs w:val="28"/>
      <w:lang w:eastAsia="ru-RU"/>
    </w:rPr>
  </w:style>
  <w:style w:type="character" w:customStyle="1" w:styleId="a5">
    <w:name w:val="Основной текст Знак"/>
    <w:basedOn w:val="a1"/>
    <w:link w:val="a4"/>
    <w:semiHidden/>
    <w:rsid w:val="00B5572D"/>
    <w:rPr>
      <w:rFonts w:ascii="Times New Roman" w:eastAsia="Calibri" w:hAnsi="Times New Roman" w:cs="Times New Roman"/>
      <w:sz w:val="28"/>
      <w:szCs w:val="28"/>
      <w:lang w:eastAsia="ru-RU"/>
    </w:rPr>
  </w:style>
  <w:style w:type="paragraph" w:styleId="21">
    <w:name w:val="Body Text 2"/>
    <w:basedOn w:val="a0"/>
    <w:link w:val="22"/>
    <w:semiHidden/>
    <w:rsid w:val="00B5572D"/>
    <w:pPr>
      <w:spacing w:after="0" w:line="240" w:lineRule="auto"/>
      <w:jc w:val="both"/>
    </w:pPr>
    <w:rPr>
      <w:rFonts w:ascii="Times New Roman" w:eastAsia="MS Mincho" w:hAnsi="Times New Roman"/>
      <w:sz w:val="24"/>
      <w:szCs w:val="24"/>
      <w:lang w:eastAsia="ru-RU"/>
    </w:rPr>
  </w:style>
  <w:style w:type="character" w:customStyle="1" w:styleId="22">
    <w:name w:val="Основной текст 2 Знак"/>
    <w:basedOn w:val="a1"/>
    <w:link w:val="21"/>
    <w:semiHidden/>
    <w:rsid w:val="00B5572D"/>
    <w:rPr>
      <w:rFonts w:ascii="Times New Roman" w:eastAsia="MS Mincho" w:hAnsi="Times New Roman" w:cs="Times New Roman"/>
      <w:sz w:val="24"/>
      <w:szCs w:val="24"/>
      <w:lang w:eastAsia="ru-RU"/>
    </w:rPr>
  </w:style>
  <w:style w:type="paragraph" w:styleId="31">
    <w:name w:val="Body Text 3"/>
    <w:basedOn w:val="a0"/>
    <w:link w:val="32"/>
    <w:semiHidden/>
    <w:rsid w:val="00B5572D"/>
    <w:pPr>
      <w:spacing w:after="0" w:line="240" w:lineRule="auto"/>
    </w:pPr>
    <w:rPr>
      <w:rFonts w:ascii="Times New Roman" w:eastAsia="Calibri" w:hAnsi="Times New Roman"/>
      <w:sz w:val="24"/>
      <w:szCs w:val="24"/>
    </w:rPr>
  </w:style>
  <w:style w:type="character" w:customStyle="1" w:styleId="32">
    <w:name w:val="Основной текст 3 Знак"/>
    <w:basedOn w:val="a1"/>
    <w:link w:val="31"/>
    <w:semiHidden/>
    <w:rsid w:val="00B5572D"/>
    <w:rPr>
      <w:rFonts w:ascii="Times New Roman" w:eastAsia="Calibri" w:hAnsi="Times New Roman" w:cs="Times New Roman"/>
      <w:sz w:val="24"/>
      <w:szCs w:val="24"/>
    </w:rPr>
  </w:style>
  <w:style w:type="paragraph" w:styleId="a6">
    <w:name w:val="List Paragraph"/>
    <w:basedOn w:val="a0"/>
    <w:link w:val="a7"/>
    <w:qFormat/>
    <w:rsid w:val="006C624A"/>
    <w:pPr>
      <w:ind w:left="720"/>
      <w:contextualSpacing/>
    </w:pPr>
  </w:style>
  <w:style w:type="character" w:styleId="a8">
    <w:name w:val="Hyperlink"/>
    <w:link w:val="11"/>
    <w:rsid w:val="0075324B"/>
    <w:rPr>
      <w:rFonts w:cs="Times New Roman"/>
      <w:color w:val="0000FF"/>
      <w:u w:val="single"/>
    </w:rPr>
  </w:style>
  <w:style w:type="paragraph" w:customStyle="1" w:styleId="formattext">
    <w:name w:val="formattext"/>
    <w:basedOn w:val="a0"/>
    <w:rsid w:val="0075324B"/>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link w:val="ConsPlusNormal0"/>
    <w:rsid w:val="00326F8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326F8D"/>
    <w:rPr>
      <w:rFonts w:ascii="Arial" w:eastAsia="Calibri" w:hAnsi="Arial" w:cs="Arial"/>
      <w:sz w:val="20"/>
      <w:szCs w:val="20"/>
      <w:lang w:eastAsia="ru-RU"/>
    </w:rPr>
  </w:style>
  <w:style w:type="character" w:customStyle="1" w:styleId="searchresult">
    <w:name w:val="search_result"/>
    <w:basedOn w:val="a1"/>
    <w:rsid w:val="00C26D81"/>
  </w:style>
  <w:style w:type="character" w:styleId="a9">
    <w:name w:val="FollowedHyperlink"/>
    <w:basedOn w:val="a1"/>
    <w:link w:val="12"/>
    <w:unhideWhenUsed/>
    <w:rsid w:val="000C1B1B"/>
    <w:rPr>
      <w:color w:val="800080" w:themeColor="followedHyperlink"/>
      <w:u w:val="single"/>
    </w:rPr>
  </w:style>
  <w:style w:type="character" w:customStyle="1" w:styleId="60">
    <w:name w:val="Заголовок 6 Знак"/>
    <w:basedOn w:val="a1"/>
    <w:link w:val="6"/>
    <w:uiPriority w:val="9"/>
    <w:semiHidden/>
    <w:rsid w:val="002D05CD"/>
    <w:rPr>
      <w:rFonts w:asciiTheme="majorHAnsi" w:eastAsiaTheme="majorEastAsia" w:hAnsiTheme="majorHAnsi" w:cstheme="majorBidi"/>
      <w:i/>
      <w:iCs/>
      <w:color w:val="243F60" w:themeColor="accent1" w:themeShade="7F"/>
    </w:rPr>
  </w:style>
  <w:style w:type="character" w:customStyle="1" w:styleId="aa">
    <w:name w:val="Обычный (веб) Знак"/>
    <w:link w:val="ab"/>
    <w:locked/>
    <w:rsid w:val="002D05CD"/>
    <w:rPr>
      <w:color w:val="000000"/>
      <w:sz w:val="24"/>
    </w:rPr>
  </w:style>
  <w:style w:type="paragraph" w:styleId="ab">
    <w:name w:val="Normal (Web)"/>
    <w:basedOn w:val="a0"/>
    <w:link w:val="aa"/>
    <w:rsid w:val="002D05CD"/>
    <w:pPr>
      <w:spacing w:before="71" w:after="71" w:line="240" w:lineRule="auto"/>
      <w:ind w:firstLine="240"/>
    </w:pPr>
    <w:rPr>
      <w:rFonts w:asciiTheme="minorHAnsi" w:eastAsiaTheme="minorHAnsi" w:hAnsiTheme="minorHAnsi" w:cstheme="minorBidi"/>
      <w:color w:val="000000"/>
      <w:sz w:val="24"/>
    </w:rPr>
  </w:style>
  <w:style w:type="table" w:styleId="ac">
    <w:name w:val="Table Grid"/>
    <w:basedOn w:val="a2"/>
    <w:rsid w:val="002D05C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semiHidden/>
    <w:unhideWhenUsed/>
    <w:rsid w:val="00BB2E42"/>
    <w:pPr>
      <w:spacing w:after="0" w:line="240" w:lineRule="auto"/>
    </w:pPr>
    <w:rPr>
      <w:rFonts w:ascii="Tahoma" w:hAnsi="Tahoma" w:cs="Tahoma"/>
      <w:sz w:val="16"/>
      <w:szCs w:val="16"/>
    </w:rPr>
  </w:style>
  <w:style w:type="character" w:customStyle="1" w:styleId="ae">
    <w:name w:val="Текст выноски Знак"/>
    <w:basedOn w:val="a1"/>
    <w:link w:val="ad"/>
    <w:semiHidden/>
    <w:rsid w:val="00BB2E42"/>
    <w:rPr>
      <w:rFonts w:ascii="Tahoma" w:eastAsia="Times New Roman" w:hAnsi="Tahoma" w:cs="Tahoma"/>
      <w:sz w:val="16"/>
      <w:szCs w:val="16"/>
    </w:rPr>
  </w:style>
  <w:style w:type="character" w:customStyle="1" w:styleId="40">
    <w:name w:val="Заголовок 4 Знак"/>
    <w:basedOn w:val="a1"/>
    <w:link w:val="4"/>
    <w:uiPriority w:val="9"/>
    <w:semiHidden/>
    <w:rsid w:val="009844BB"/>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9844BB"/>
    <w:rPr>
      <w:rFonts w:ascii="Times New Roman" w:eastAsia="Times New Roman" w:hAnsi="Times New Roman" w:cs="Times New Roman"/>
      <w:color w:val="000000"/>
      <w:sz w:val="26"/>
      <w:szCs w:val="20"/>
      <w:lang w:eastAsia="ru-RU"/>
    </w:rPr>
  </w:style>
  <w:style w:type="character" w:customStyle="1" w:styleId="70">
    <w:name w:val="Заголовок 7 Знак"/>
    <w:basedOn w:val="a1"/>
    <w:link w:val="7"/>
    <w:uiPriority w:val="9"/>
    <w:semiHidden/>
    <w:rsid w:val="009844BB"/>
    <w:rPr>
      <w:rFonts w:ascii="Times New Roman" w:eastAsia="Times New Roman" w:hAnsi="Times New Roman" w:cs="Times New Roman"/>
      <w:color w:val="000000"/>
      <w:sz w:val="26"/>
      <w:szCs w:val="20"/>
      <w:lang w:eastAsia="ru-RU"/>
    </w:rPr>
  </w:style>
  <w:style w:type="character" w:customStyle="1" w:styleId="80">
    <w:name w:val="Заголовок 8 Знак"/>
    <w:basedOn w:val="a1"/>
    <w:link w:val="8"/>
    <w:uiPriority w:val="9"/>
    <w:semiHidden/>
    <w:rsid w:val="009844BB"/>
    <w:rPr>
      <w:rFonts w:ascii="Times New Roman" w:eastAsia="Times New Roman" w:hAnsi="Times New Roman" w:cs="Times New Roman"/>
      <w:color w:val="000000"/>
      <w:sz w:val="26"/>
      <w:szCs w:val="20"/>
      <w:lang w:eastAsia="ru-RU"/>
    </w:rPr>
  </w:style>
  <w:style w:type="character" w:customStyle="1" w:styleId="90">
    <w:name w:val="Заголовок 9 Знак"/>
    <w:basedOn w:val="a1"/>
    <w:link w:val="9"/>
    <w:uiPriority w:val="9"/>
    <w:semiHidden/>
    <w:rsid w:val="009844BB"/>
    <w:rPr>
      <w:rFonts w:ascii="Times New Roman" w:eastAsia="Times New Roman" w:hAnsi="Times New Roman" w:cs="Times New Roman"/>
      <w:color w:val="000000"/>
      <w:sz w:val="26"/>
      <w:szCs w:val="20"/>
      <w:lang w:eastAsia="ru-RU"/>
    </w:rPr>
  </w:style>
  <w:style w:type="paragraph" w:customStyle="1" w:styleId="11">
    <w:name w:val="Гиперссылка1"/>
    <w:link w:val="a8"/>
    <w:rsid w:val="009844BB"/>
    <w:rPr>
      <w:rFonts w:cs="Times New Roman"/>
      <w:color w:val="0000FF"/>
      <w:u w:val="single"/>
    </w:rPr>
  </w:style>
  <w:style w:type="paragraph" w:customStyle="1" w:styleId="12">
    <w:name w:val="Просмотренная гиперссылка1"/>
    <w:link w:val="a9"/>
    <w:rsid w:val="009844BB"/>
    <w:rPr>
      <w:color w:val="800080" w:themeColor="followedHyperlink"/>
      <w:u w:val="single"/>
    </w:rPr>
  </w:style>
  <w:style w:type="paragraph" w:customStyle="1" w:styleId="13">
    <w:name w:val="Выделение1"/>
    <w:link w:val="af"/>
    <w:rsid w:val="009844BB"/>
    <w:rPr>
      <w:rFonts w:eastAsia="Times New Roman" w:cs="Times New Roman"/>
      <w:i/>
      <w:color w:val="000000"/>
      <w:szCs w:val="20"/>
      <w:lang w:eastAsia="ru-RU"/>
    </w:rPr>
  </w:style>
  <w:style w:type="character" w:styleId="af">
    <w:name w:val="Emphasis"/>
    <w:link w:val="13"/>
    <w:qFormat/>
    <w:rsid w:val="009844BB"/>
    <w:rPr>
      <w:rFonts w:eastAsia="Times New Roman" w:cs="Times New Roman"/>
      <w:i/>
      <w:color w:val="000000"/>
      <w:szCs w:val="20"/>
      <w:lang w:eastAsia="ru-RU"/>
    </w:rPr>
  </w:style>
  <w:style w:type="paragraph" w:styleId="HTML">
    <w:name w:val="HTML Preformatted"/>
    <w:basedOn w:val="a0"/>
    <w:link w:val="HTML0"/>
    <w:semiHidden/>
    <w:unhideWhenUsed/>
    <w:rsid w:val="00984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basedOn w:val="a1"/>
    <w:link w:val="HTML"/>
    <w:semiHidden/>
    <w:rsid w:val="009844BB"/>
    <w:rPr>
      <w:rFonts w:ascii="Courier New" w:eastAsia="Times New Roman" w:hAnsi="Courier New" w:cs="Times New Roman"/>
      <w:color w:val="000000"/>
      <w:sz w:val="20"/>
      <w:szCs w:val="20"/>
      <w:lang w:eastAsia="ru-RU"/>
    </w:rPr>
  </w:style>
  <w:style w:type="paragraph" w:customStyle="1" w:styleId="14">
    <w:name w:val="Строгий1"/>
    <w:link w:val="af0"/>
    <w:rsid w:val="009844BB"/>
    <w:rPr>
      <w:rFonts w:eastAsia="Times New Roman" w:cs="Times New Roman"/>
      <w:b/>
      <w:color w:val="000000"/>
      <w:szCs w:val="20"/>
      <w:lang w:eastAsia="ru-RU"/>
    </w:rPr>
  </w:style>
  <w:style w:type="character" w:styleId="af0">
    <w:name w:val="Strong"/>
    <w:link w:val="14"/>
    <w:qFormat/>
    <w:rsid w:val="009844BB"/>
    <w:rPr>
      <w:rFonts w:eastAsia="Times New Roman" w:cs="Times New Roman"/>
      <w:b/>
      <w:color w:val="000000"/>
      <w:szCs w:val="20"/>
      <w:lang w:eastAsia="ru-RU"/>
    </w:rPr>
  </w:style>
  <w:style w:type="character" w:customStyle="1" w:styleId="15">
    <w:name w:val="Оглавление 1 Знак"/>
    <w:link w:val="16"/>
    <w:uiPriority w:val="39"/>
    <w:semiHidden/>
    <w:locked/>
    <w:rsid w:val="009844BB"/>
    <w:rPr>
      <w:rFonts w:ascii="XO Thames" w:hAnsi="XO Thames"/>
      <w:b/>
      <w:sz w:val="28"/>
    </w:rPr>
  </w:style>
  <w:style w:type="paragraph" w:styleId="16">
    <w:name w:val="toc 1"/>
    <w:next w:val="a0"/>
    <w:link w:val="15"/>
    <w:autoRedefine/>
    <w:uiPriority w:val="39"/>
    <w:semiHidden/>
    <w:unhideWhenUsed/>
    <w:rsid w:val="009844BB"/>
    <w:rPr>
      <w:rFonts w:ascii="XO Thames" w:hAnsi="XO Thames"/>
      <w:b/>
      <w:sz w:val="28"/>
    </w:rPr>
  </w:style>
  <w:style w:type="character" w:customStyle="1" w:styleId="23">
    <w:name w:val="Оглавление 2 Знак"/>
    <w:link w:val="24"/>
    <w:uiPriority w:val="39"/>
    <w:semiHidden/>
    <w:locked/>
    <w:rsid w:val="009844BB"/>
    <w:rPr>
      <w:rFonts w:ascii="XO Thames" w:hAnsi="XO Thames"/>
      <w:sz w:val="28"/>
    </w:rPr>
  </w:style>
  <w:style w:type="paragraph" w:styleId="24">
    <w:name w:val="toc 2"/>
    <w:next w:val="a0"/>
    <w:link w:val="23"/>
    <w:autoRedefine/>
    <w:uiPriority w:val="39"/>
    <w:semiHidden/>
    <w:unhideWhenUsed/>
    <w:rsid w:val="009844BB"/>
    <w:pPr>
      <w:ind w:left="200"/>
    </w:pPr>
    <w:rPr>
      <w:rFonts w:ascii="XO Thames" w:hAnsi="XO Thames"/>
      <w:sz w:val="28"/>
    </w:rPr>
  </w:style>
  <w:style w:type="character" w:customStyle="1" w:styleId="33">
    <w:name w:val="Оглавление 3 Знак"/>
    <w:link w:val="34"/>
    <w:uiPriority w:val="39"/>
    <w:semiHidden/>
    <w:locked/>
    <w:rsid w:val="009844BB"/>
    <w:rPr>
      <w:rFonts w:ascii="XO Thames" w:hAnsi="XO Thames"/>
      <w:sz w:val="28"/>
    </w:rPr>
  </w:style>
  <w:style w:type="paragraph" w:styleId="34">
    <w:name w:val="toc 3"/>
    <w:next w:val="a0"/>
    <w:link w:val="33"/>
    <w:autoRedefine/>
    <w:uiPriority w:val="39"/>
    <w:semiHidden/>
    <w:unhideWhenUsed/>
    <w:rsid w:val="009844BB"/>
    <w:pPr>
      <w:ind w:left="400"/>
    </w:pPr>
    <w:rPr>
      <w:rFonts w:ascii="XO Thames" w:hAnsi="XO Thames"/>
      <w:sz w:val="28"/>
    </w:rPr>
  </w:style>
  <w:style w:type="character" w:customStyle="1" w:styleId="41">
    <w:name w:val="Оглавление 4 Знак"/>
    <w:link w:val="42"/>
    <w:uiPriority w:val="39"/>
    <w:semiHidden/>
    <w:locked/>
    <w:rsid w:val="009844BB"/>
    <w:rPr>
      <w:rFonts w:ascii="XO Thames" w:hAnsi="XO Thames"/>
      <w:sz w:val="28"/>
    </w:rPr>
  </w:style>
  <w:style w:type="paragraph" w:styleId="42">
    <w:name w:val="toc 4"/>
    <w:next w:val="a0"/>
    <w:link w:val="41"/>
    <w:autoRedefine/>
    <w:uiPriority w:val="39"/>
    <w:semiHidden/>
    <w:unhideWhenUsed/>
    <w:rsid w:val="009844BB"/>
    <w:pPr>
      <w:ind w:left="600"/>
    </w:pPr>
    <w:rPr>
      <w:rFonts w:ascii="XO Thames" w:hAnsi="XO Thames"/>
      <w:sz w:val="28"/>
    </w:rPr>
  </w:style>
  <w:style w:type="character" w:customStyle="1" w:styleId="51">
    <w:name w:val="Оглавление 5 Знак"/>
    <w:link w:val="52"/>
    <w:uiPriority w:val="39"/>
    <w:semiHidden/>
    <w:locked/>
    <w:rsid w:val="009844BB"/>
    <w:rPr>
      <w:rFonts w:ascii="XO Thames" w:hAnsi="XO Thames"/>
      <w:sz w:val="28"/>
    </w:rPr>
  </w:style>
  <w:style w:type="paragraph" w:styleId="52">
    <w:name w:val="toc 5"/>
    <w:next w:val="a0"/>
    <w:link w:val="51"/>
    <w:autoRedefine/>
    <w:uiPriority w:val="39"/>
    <w:semiHidden/>
    <w:unhideWhenUsed/>
    <w:rsid w:val="009844BB"/>
    <w:pPr>
      <w:ind w:left="800"/>
    </w:pPr>
    <w:rPr>
      <w:rFonts w:ascii="XO Thames" w:hAnsi="XO Thames"/>
      <w:sz w:val="28"/>
    </w:rPr>
  </w:style>
  <w:style w:type="character" w:customStyle="1" w:styleId="61">
    <w:name w:val="Оглавление 6 Знак"/>
    <w:link w:val="62"/>
    <w:uiPriority w:val="39"/>
    <w:semiHidden/>
    <w:locked/>
    <w:rsid w:val="009844BB"/>
    <w:rPr>
      <w:rFonts w:ascii="XO Thames" w:hAnsi="XO Thames"/>
      <w:sz w:val="28"/>
    </w:rPr>
  </w:style>
  <w:style w:type="paragraph" w:styleId="62">
    <w:name w:val="toc 6"/>
    <w:next w:val="a0"/>
    <w:link w:val="61"/>
    <w:autoRedefine/>
    <w:uiPriority w:val="39"/>
    <w:semiHidden/>
    <w:unhideWhenUsed/>
    <w:rsid w:val="009844BB"/>
    <w:pPr>
      <w:ind w:left="1000"/>
    </w:pPr>
    <w:rPr>
      <w:rFonts w:ascii="XO Thames" w:hAnsi="XO Thames"/>
      <w:sz w:val="28"/>
    </w:rPr>
  </w:style>
  <w:style w:type="character" w:customStyle="1" w:styleId="71">
    <w:name w:val="Оглавление 7 Знак"/>
    <w:link w:val="72"/>
    <w:uiPriority w:val="39"/>
    <w:semiHidden/>
    <w:locked/>
    <w:rsid w:val="009844BB"/>
    <w:rPr>
      <w:rFonts w:ascii="XO Thames" w:hAnsi="XO Thames"/>
      <w:sz w:val="28"/>
    </w:rPr>
  </w:style>
  <w:style w:type="paragraph" w:styleId="72">
    <w:name w:val="toc 7"/>
    <w:next w:val="a0"/>
    <w:link w:val="71"/>
    <w:autoRedefine/>
    <w:uiPriority w:val="39"/>
    <w:semiHidden/>
    <w:unhideWhenUsed/>
    <w:rsid w:val="009844BB"/>
    <w:pPr>
      <w:ind w:left="1200"/>
    </w:pPr>
    <w:rPr>
      <w:rFonts w:ascii="XO Thames" w:hAnsi="XO Thames"/>
      <w:sz w:val="28"/>
    </w:rPr>
  </w:style>
  <w:style w:type="character" w:customStyle="1" w:styleId="81">
    <w:name w:val="Оглавление 8 Знак"/>
    <w:link w:val="82"/>
    <w:uiPriority w:val="39"/>
    <w:semiHidden/>
    <w:locked/>
    <w:rsid w:val="009844BB"/>
    <w:rPr>
      <w:rFonts w:ascii="XO Thames" w:hAnsi="XO Thames"/>
      <w:sz w:val="28"/>
    </w:rPr>
  </w:style>
  <w:style w:type="paragraph" w:styleId="82">
    <w:name w:val="toc 8"/>
    <w:next w:val="a0"/>
    <w:link w:val="81"/>
    <w:autoRedefine/>
    <w:uiPriority w:val="39"/>
    <w:semiHidden/>
    <w:unhideWhenUsed/>
    <w:rsid w:val="009844BB"/>
    <w:pPr>
      <w:ind w:left="1400"/>
    </w:pPr>
    <w:rPr>
      <w:rFonts w:ascii="XO Thames" w:hAnsi="XO Thames"/>
      <w:sz w:val="28"/>
    </w:rPr>
  </w:style>
  <w:style w:type="character" w:customStyle="1" w:styleId="91">
    <w:name w:val="Оглавление 9 Знак"/>
    <w:link w:val="92"/>
    <w:uiPriority w:val="39"/>
    <w:semiHidden/>
    <w:locked/>
    <w:rsid w:val="009844BB"/>
    <w:rPr>
      <w:rFonts w:ascii="XO Thames" w:hAnsi="XO Thames"/>
      <w:sz w:val="28"/>
    </w:rPr>
  </w:style>
  <w:style w:type="paragraph" w:styleId="92">
    <w:name w:val="toc 9"/>
    <w:next w:val="a0"/>
    <w:link w:val="91"/>
    <w:autoRedefine/>
    <w:uiPriority w:val="39"/>
    <w:semiHidden/>
    <w:unhideWhenUsed/>
    <w:rsid w:val="009844BB"/>
    <w:pPr>
      <w:ind w:left="1600"/>
    </w:pPr>
    <w:rPr>
      <w:rFonts w:ascii="XO Thames" w:hAnsi="XO Thames"/>
      <w:sz w:val="28"/>
    </w:rPr>
  </w:style>
  <w:style w:type="paragraph" w:styleId="af1">
    <w:name w:val="annotation text"/>
    <w:basedOn w:val="a0"/>
    <w:link w:val="af2"/>
    <w:semiHidden/>
    <w:unhideWhenUsed/>
    <w:rsid w:val="009844BB"/>
    <w:pPr>
      <w:spacing w:line="240" w:lineRule="auto"/>
    </w:pPr>
    <w:rPr>
      <w:color w:val="000000"/>
      <w:sz w:val="20"/>
      <w:szCs w:val="20"/>
      <w:lang w:eastAsia="ru-RU"/>
    </w:rPr>
  </w:style>
  <w:style w:type="character" w:customStyle="1" w:styleId="af2">
    <w:name w:val="Текст примечания Знак"/>
    <w:basedOn w:val="a1"/>
    <w:link w:val="af1"/>
    <w:semiHidden/>
    <w:rsid w:val="009844BB"/>
    <w:rPr>
      <w:rFonts w:ascii="Calibri" w:eastAsia="Times New Roman" w:hAnsi="Calibri" w:cs="Times New Roman"/>
      <w:color w:val="000000"/>
      <w:sz w:val="20"/>
      <w:szCs w:val="20"/>
      <w:lang w:eastAsia="ru-RU"/>
    </w:rPr>
  </w:style>
  <w:style w:type="paragraph" w:styleId="af3">
    <w:name w:val="header"/>
    <w:basedOn w:val="a0"/>
    <w:link w:val="af4"/>
    <w:semiHidden/>
    <w:unhideWhenUsed/>
    <w:rsid w:val="009844BB"/>
    <w:pPr>
      <w:tabs>
        <w:tab w:val="center" w:pos="4677"/>
        <w:tab w:val="right" w:pos="9355"/>
      </w:tabs>
      <w:spacing w:after="0" w:line="240" w:lineRule="auto"/>
    </w:pPr>
    <w:rPr>
      <w:color w:val="000000"/>
      <w:sz w:val="20"/>
      <w:szCs w:val="20"/>
      <w:lang w:eastAsia="ru-RU"/>
    </w:rPr>
  </w:style>
  <w:style w:type="character" w:customStyle="1" w:styleId="af4">
    <w:name w:val="Верхний колонтитул Знак"/>
    <w:basedOn w:val="a1"/>
    <w:link w:val="af3"/>
    <w:semiHidden/>
    <w:rsid w:val="009844BB"/>
    <w:rPr>
      <w:rFonts w:ascii="Calibri" w:eastAsia="Times New Roman" w:hAnsi="Calibri" w:cs="Times New Roman"/>
      <w:color w:val="000000"/>
      <w:sz w:val="20"/>
      <w:szCs w:val="20"/>
      <w:lang w:eastAsia="ru-RU"/>
    </w:rPr>
  </w:style>
  <w:style w:type="paragraph" w:styleId="af5">
    <w:name w:val="footer"/>
    <w:basedOn w:val="a0"/>
    <w:link w:val="af6"/>
    <w:semiHidden/>
    <w:unhideWhenUsed/>
    <w:rsid w:val="009844BB"/>
    <w:pPr>
      <w:tabs>
        <w:tab w:val="center" w:pos="4677"/>
        <w:tab w:val="right" w:pos="9355"/>
      </w:tabs>
      <w:spacing w:after="0" w:line="240" w:lineRule="auto"/>
    </w:pPr>
    <w:rPr>
      <w:rFonts w:ascii="Times New Roman" w:hAnsi="Times New Roman"/>
      <w:color w:val="000000"/>
      <w:sz w:val="24"/>
      <w:szCs w:val="20"/>
      <w:lang w:eastAsia="ru-RU"/>
    </w:rPr>
  </w:style>
  <w:style w:type="character" w:customStyle="1" w:styleId="af6">
    <w:name w:val="Нижний колонтитул Знак"/>
    <w:basedOn w:val="a1"/>
    <w:link w:val="af5"/>
    <w:semiHidden/>
    <w:rsid w:val="009844BB"/>
    <w:rPr>
      <w:rFonts w:ascii="Times New Roman" w:eastAsia="Times New Roman" w:hAnsi="Times New Roman" w:cs="Times New Roman"/>
      <w:color w:val="000000"/>
      <w:sz w:val="24"/>
      <w:szCs w:val="20"/>
      <w:lang w:eastAsia="ru-RU"/>
    </w:rPr>
  </w:style>
  <w:style w:type="character" w:customStyle="1" w:styleId="af7">
    <w:name w:val="Название объекта Знак"/>
    <w:basedOn w:val="17"/>
    <w:link w:val="af8"/>
    <w:semiHidden/>
    <w:locked/>
    <w:rsid w:val="009844BB"/>
    <w:rPr>
      <w:rFonts w:ascii="Times New Roman" w:hAnsi="Times New Roman" w:cs="Times New Roman" w:hint="default"/>
      <w:b/>
      <w:spacing w:val="14"/>
      <w:sz w:val="20"/>
    </w:rPr>
  </w:style>
  <w:style w:type="paragraph" w:styleId="af8">
    <w:name w:val="caption"/>
    <w:basedOn w:val="a0"/>
    <w:next w:val="a0"/>
    <w:link w:val="af7"/>
    <w:semiHidden/>
    <w:unhideWhenUsed/>
    <w:qFormat/>
    <w:rsid w:val="009844BB"/>
    <w:pPr>
      <w:spacing w:after="0" w:line="300" w:lineRule="exact"/>
      <w:jc w:val="center"/>
    </w:pPr>
    <w:rPr>
      <w:rFonts w:ascii="Times New Roman" w:eastAsiaTheme="minorHAnsi" w:hAnsi="Times New Roman"/>
      <w:b/>
      <w:spacing w:val="14"/>
      <w:sz w:val="20"/>
    </w:rPr>
  </w:style>
  <w:style w:type="character" w:customStyle="1" w:styleId="af9">
    <w:name w:val="Маркированный список Знак"/>
    <w:basedOn w:val="17"/>
    <w:link w:val="a"/>
    <w:semiHidden/>
    <w:locked/>
    <w:rsid w:val="009844BB"/>
    <w:rPr>
      <w:rFonts w:ascii="Times New Roman" w:hAnsi="Times New Roman" w:cs="Times New Roman" w:hint="default"/>
      <w:sz w:val="24"/>
    </w:rPr>
  </w:style>
  <w:style w:type="paragraph" w:styleId="a">
    <w:name w:val="List Bullet"/>
    <w:basedOn w:val="a0"/>
    <w:link w:val="af9"/>
    <w:semiHidden/>
    <w:unhideWhenUsed/>
    <w:rsid w:val="009844BB"/>
    <w:pPr>
      <w:numPr>
        <w:numId w:val="7"/>
      </w:numPr>
      <w:tabs>
        <w:tab w:val="clear" w:pos="360"/>
      </w:tabs>
      <w:spacing w:after="0" w:line="240" w:lineRule="auto"/>
      <w:ind w:left="0" w:firstLine="0"/>
    </w:pPr>
    <w:rPr>
      <w:rFonts w:ascii="Times New Roman" w:eastAsiaTheme="minorHAnsi" w:hAnsi="Times New Roman"/>
      <w:sz w:val="24"/>
    </w:rPr>
  </w:style>
  <w:style w:type="paragraph" w:styleId="afa">
    <w:name w:val="Title"/>
    <w:basedOn w:val="a0"/>
    <w:link w:val="afb"/>
    <w:uiPriority w:val="10"/>
    <w:qFormat/>
    <w:rsid w:val="009844BB"/>
    <w:pPr>
      <w:spacing w:after="0" w:line="240" w:lineRule="auto"/>
      <w:jc w:val="center"/>
    </w:pPr>
    <w:rPr>
      <w:rFonts w:ascii="Times New Roman" w:hAnsi="Times New Roman"/>
      <w:color w:val="000000"/>
      <w:sz w:val="40"/>
      <w:szCs w:val="20"/>
      <w:lang w:eastAsia="ru-RU"/>
    </w:rPr>
  </w:style>
  <w:style w:type="character" w:customStyle="1" w:styleId="afb">
    <w:name w:val="Название Знак"/>
    <w:basedOn w:val="a1"/>
    <w:link w:val="afa"/>
    <w:uiPriority w:val="10"/>
    <w:rsid w:val="009844BB"/>
    <w:rPr>
      <w:rFonts w:ascii="Times New Roman" w:eastAsia="Times New Roman" w:hAnsi="Times New Roman" w:cs="Times New Roman"/>
      <w:color w:val="000000"/>
      <w:sz w:val="40"/>
      <w:szCs w:val="20"/>
      <w:lang w:eastAsia="ru-RU"/>
    </w:rPr>
  </w:style>
  <w:style w:type="paragraph" w:styleId="afc">
    <w:name w:val="Body Text Indent"/>
    <w:basedOn w:val="a0"/>
    <w:link w:val="afd"/>
    <w:semiHidden/>
    <w:unhideWhenUsed/>
    <w:rsid w:val="009844BB"/>
    <w:pPr>
      <w:spacing w:after="0" w:line="240" w:lineRule="auto"/>
      <w:ind w:left="5760"/>
    </w:pPr>
    <w:rPr>
      <w:rFonts w:ascii="Times New Roman" w:hAnsi="Times New Roman"/>
      <w:color w:val="000000"/>
      <w:sz w:val="28"/>
      <w:szCs w:val="20"/>
      <w:lang w:eastAsia="ru-RU"/>
    </w:rPr>
  </w:style>
  <w:style w:type="character" w:customStyle="1" w:styleId="afd">
    <w:name w:val="Основной текст с отступом Знак"/>
    <w:basedOn w:val="a1"/>
    <w:link w:val="afc"/>
    <w:semiHidden/>
    <w:rsid w:val="009844BB"/>
    <w:rPr>
      <w:rFonts w:ascii="Times New Roman" w:eastAsia="Times New Roman" w:hAnsi="Times New Roman" w:cs="Times New Roman"/>
      <w:color w:val="000000"/>
      <w:sz w:val="28"/>
      <w:szCs w:val="20"/>
      <w:lang w:eastAsia="ru-RU"/>
    </w:rPr>
  </w:style>
  <w:style w:type="paragraph" w:styleId="afe">
    <w:name w:val="Subtitle"/>
    <w:next w:val="a0"/>
    <w:link w:val="aff"/>
    <w:uiPriority w:val="11"/>
    <w:qFormat/>
    <w:rsid w:val="009844BB"/>
    <w:pPr>
      <w:jc w:val="both"/>
    </w:pPr>
    <w:rPr>
      <w:rFonts w:ascii="XO Thames" w:eastAsia="Times New Roman" w:hAnsi="XO Thames" w:cs="Times New Roman"/>
      <w:i/>
      <w:color w:val="000000"/>
      <w:sz w:val="24"/>
      <w:szCs w:val="20"/>
      <w:lang w:eastAsia="ru-RU"/>
    </w:rPr>
  </w:style>
  <w:style w:type="character" w:customStyle="1" w:styleId="aff">
    <w:name w:val="Подзаголовок Знак"/>
    <w:basedOn w:val="a1"/>
    <w:link w:val="afe"/>
    <w:uiPriority w:val="11"/>
    <w:rsid w:val="009844BB"/>
    <w:rPr>
      <w:rFonts w:ascii="XO Thames" w:eastAsia="Times New Roman" w:hAnsi="XO Thames" w:cs="Times New Roman"/>
      <w:i/>
      <w:color w:val="000000"/>
      <w:sz w:val="24"/>
      <w:szCs w:val="20"/>
      <w:lang w:eastAsia="ru-RU"/>
    </w:rPr>
  </w:style>
  <w:style w:type="paragraph" w:styleId="25">
    <w:name w:val="Body Text Indent 2"/>
    <w:basedOn w:val="a0"/>
    <w:link w:val="26"/>
    <w:semiHidden/>
    <w:unhideWhenUsed/>
    <w:rsid w:val="009844BB"/>
    <w:pPr>
      <w:spacing w:after="0" w:line="240" w:lineRule="auto"/>
      <w:ind w:left="720"/>
    </w:pPr>
    <w:rPr>
      <w:rFonts w:ascii="Times New Roman" w:hAnsi="Times New Roman"/>
      <w:color w:val="000000"/>
      <w:sz w:val="28"/>
      <w:szCs w:val="20"/>
      <w:lang w:eastAsia="ru-RU"/>
    </w:rPr>
  </w:style>
  <w:style w:type="character" w:customStyle="1" w:styleId="26">
    <w:name w:val="Основной текст с отступом 2 Знак"/>
    <w:basedOn w:val="a1"/>
    <w:link w:val="25"/>
    <w:semiHidden/>
    <w:rsid w:val="009844BB"/>
    <w:rPr>
      <w:rFonts w:ascii="Times New Roman" w:eastAsia="Times New Roman" w:hAnsi="Times New Roman" w:cs="Times New Roman"/>
      <w:color w:val="000000"/>
      <w:sz w:val="28"/>
      <w:szCs w:val="20"/>
      <w:lang w:eastAsia="ru-RU"/>
    </w:rPr>
  </w:style>
  <w:style w:type="paragraph" w:styleId="35">
    <w:name w:val="Body Text Indent 3"/>
    <w:basedOn w:val="a0"/>
    <w:link w:val="36"/>
    <w:semiHidden/>
    <w:unhideWhenUsed/>
    <w:rsid w:val="009844BB"/>
    <w:pPr>
      <w:spacing w:after="0" w:line="240" w:lineRule="auto"/>
      <w:ind w:firstLine="709"/>
      <w:jc w:val="both"/>
    </w:pPr>
    <w:rPr>
      <w:rFonts w:ascii="Times New Roman" w:hAnsi="Times New Roman"/>
      <w:color w:val="000000"/>
      <w:sz w:val="24"/>
      <w:szCs w:val="20"/>
      <w:lang w:eastAsia="ru-RU"/>
    </w:rPr>
  </w:style>
  <w:style w:type="character" w:customStyle="1" w:styleId="36">
    <w:name w:val="Основной текст с отступом 3 Знак"/>
    <w:basedOn w:val="a1"/>
    <w:link w:val="35"/>
    <w:semiHidden/>
    <w:rsid w:val="009844BB"/>
    <w:rPr>
      <w:rFonts w:ascii="Times New Roman" w:eastAsia="Times New Roman" w:hAnsi="Times New Roman" w:cs="Times New Roman"/>
      <w:color w:val="000000"/>
      <w:sz w:val="24"/>
      <w:szCs w:val="20"/>
      <w:lang w:eastAsia="ru-RU"/>
    </w:rPr>
  </w:style>
  <w:style w:type="paragraph" w:styleId="aff0">
    <w:name w:val="annotation subject"/>
    <w:basedOn w:val="af1"/>
    <w:next w:val="af1"/>
    <w:link w:val="aff1"/>
    <w:semiHidden/>
    <w:unhideWhenUsed/>
    <w:rsid w:val="009844BB"/>
    <w:pPr>
      <w:spacing w:line="276" w:lineRule="auto"/>
    </w:pPr>
    <w:rPr>
      <w:rFonts w:ascii="Times New Roman" w:hAnsi="Times New Roman"/>
      <w:b/>
    </w:rPr>
  </w:style>
  <w:style w:type="character" w:customStyle="1" w:styleId="aff1">
    <w:name w:val="Тема примечания Знак"/>
    <w:basedOn w:val="af2"/>
    <w:link w:val="aff0"/>
    <w:semiHidden/>
    <w:rsid w:val="009844BB"/>
    <w:rPr>
      <w:rFonts w:ascii="Times New Roman" w:eastAsia="Times New Roman" w:hAnsi="Times New Roman" w:cs="Times New Roman"/>
      <w:b/>
      <w:color w:val="000000"/>
      <w:sz w:val="20"/>
      <w:szCs w:val="20"/>
      <w:lang w:eastAsia="ru-RU"/>
    </w:rPr>
  </w:style>
  <w:style w:type="character" w:customStyle="1" w:styleId="aff2">
    <w:name w:val="Без интервала Знак"/>
    <w:link w:val="aff3"/>
    <w:locked/>
    <w:rsid w:val="009844BB"/>
    <w:rPr>
      <w:rFonts w:ascii="Calibri" w:hAnsi="Calibri" w:cs="Calibri"/>
    </w:rPr>
  </w:style>
  <w:style w:type="paragraph" w:styleId="aff3">
    <w:name w:val="No Spacing"/>
    <w:link w:val="aff2"/>
    <w:qFormat/>
    <w:rsid w:val="009844BB"/>
    <w:pPr>
      <w:spacing w:after="0" w:line="240" w:lineRule="auto"/>
    </w:pPr>
    <w:rPr>
      <w:rFonts w:ascii="Calibri" w:hAnsi="Calibri" w:cs="Calibri"/>
    </w:rPr>
  </w:style>
  <w:style w:type="character" w:customStyle="1" w:styleId="a7">
    <w:name w:val="Абзац списка Знак"/>
    <w:basedOn w:val="17"/>
    <w:link w:val="a6"/>
    <w:locked/>
    <w:rsid w:val="009844BB"/>
    <w:rPr>
      <w:rFonts w:ascii="Calibri" w:eastAsia="Times New Roman" w:hAnsi="Calibri" w:cs="Times New Roman" w:hint="default"/>
    </w:rPr>
  </w:style>
  <w:style w:type="character" w:styleId="aff4">
    <w:name w:val="footnote reference"/>
    <w:link w:val="18"/>
    <w:unhideWhenUsed/>
    <w:rsid w:val="009844BB"/>
    <w:rPr>
      <w:vertAlign w:val="superscript"/>
    </w:rPr>
  </w:style>
  <w:style w:type="paragraph" w:customStyle="1" w:styleId="18">
    <w:name w:val="Знак сноски1"/>
    <w:link w:val="aff4"/>
    <w:rsid w:val="009844BB"/>
    <w:rPr>
      <w:vertAlign w:val="superscript"/>
    </w:rPr>
  </w:style>
  <w:style w:type="paragraph" w:customStyle="1" w:styleId="210">
    <w:name w:val="Заголовок 2 Знак1"/>
    <w:rsid w:val="009844BB"/>
    <w:rPr>
      <w:rFonts w:ascii="Cambria" w:eastAsia="Times New Roman" w:hAnsi="Cambria" w:cs="Times New Roman"/>
      <w:b/>
      <w:color w:val="4F81BD"/>
      <w:sz w:val="26"/>
      <w:szCs w:val="20"/>
      <w:lang w:eastAsia="ru-RU"/>
    </w:rPr>
  </w:style>
  <w:style w:type="paragraph" w:customStyle="1" w:styleId="27">
    <w:name w:val="Îñíîâíîé òåêñò 2"/>
    <w:basedOn w:val="a0"/>
    <w:rsid w:val="009844BB"/>
    <w:pPr>
      <w:spacing w:after="0" w:line="240" w:lineRule="auto"/>
      <w:ind w:firstLine="567"/>
    </w:pPr>
    <w:rPr>
      <w:rFonts w:ascii="Times New Roman" w:hAnsi="Times New Roman"/>
      <w:color w:val="000000"/>
      <w:sz w:val="20"/>
      <w:szCs w:val="20"/>
      <w:lang w:eastAsia="ru-RU"/>
    </w:rPr>
  </w:style>
  <w:style w:type="paragraph" w:customStyle="1" w:styleId="Normal">
    <w:name w:val="Normal Знак Знак Знак Знак"/>
    <w:rsid w:val="009844BB"/>
    <w:rPr>
      <w:rFonts w:eastAsia="Times New Roman" w:cs="Times New Roman"/>
      <w:color w:val="000000"/>
      <w:sz w:val="24"/>
      <w:szCs w:val="20"/>
      <w:lang w:eastAsia="ru-RU"/>
    </w:rPr>
  </w:style>
  <w:style w:type="paragraph" w:customStyle="1" w:styleId="Endnote">
    <w:name w:val="Endnote"/>
    <w:rsid w:val="009844BB"/>
    <w:pPr>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9844BB"/>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Normal0">
    <w:name w:val="Normal Знак"/>
    <w:rsid w:val="009844BB"/>
    <w:rPr>
      <w:rFonts w:eastAsia="Times New Roman" w:cs="Times New Roman"/>
      <w:color w:val="000000"/>
      <w:sz w:val="24"/>
      <w:szCs w:val="20"/>
      <w:lang w:eastAsia="ru-RU"/>
    </w:rPr>
  </w:style>
  <w:style w:type="paragraph" w:customStyle="1" w:styleId="19">
    <w:name w:val="Основной шрифт абзаца1"/>
    <w:rsid w:val="009844BB"/>
    <w:rPr>
      <w:rFonts w:eastAsia="Times New Roman" w:cs="Times New Roman"/>
      <w:color w:val="000000"/>
      <w:szCs w:val="20"/>
      <w:lang w:eastAsia="ru-RU"/>
    </w:rPr>
  </w:style>
  <w:style w:type="paragraph" w:customStyle="1" w:styleId="110">
    <w:name w:val="Заголовок 1 Знак1"/>
    <w:rsid w:val="009844BB"/>
    <w:rPr>
      <w:rFonts w:ascii="Cambria" w:eastAsia="Times New Roman" w:hAnsi="Cambria" w:cs="Times New Roman"/>
      <w:b/>
      <w:color w:val="365F91"/>
      <w:sz w:val="28"/>
      <w:szCs w:val="20"/>
      <w:lang w:eastAsia="ru-RU"/>
    </w:rPr>
  </w:style>
  <w:style w:type="paragraph" w:customStyle="1" w:styleId="consplusnormal1">
    <w:name w:val="consplusnormal"/>
    <w:basedOn w:val="a0"/>
    <w:rsid w:val="009844BB"/>
    <w:pPr>
      <w:spacing w:before="100" w:beforeAutospacing="1" w:after="100" w:afterAutospacing="1" w:line="240" w:lineRule="auto"/>
    </w:pPr>
    <w:rPr>
      <w:rFonts w:ascii="Times New Roman" w:hAnsi="Times New Roman"/>
      <w:color w:val="000000"/>
      <w:sz w:val="24"/>
      <w:szCs w:val="20"/>
      <w:lang w:eastAsia="ru-RU"/>
    </w:rPr>
  </w:style>
  <w:style w:type="paragraph" w:customStyle="1" w:styleId="aff5">
    <w:name w:val="Знак Знак Знак"/>
    <w:basedOn w:val="a0"/>
    <w:rsid w:val="009844BB"/>
    <w:pPr>
      <w:spacing w:before="100" w:beforeAutospacing="1" w:after="100" w:afterAutospacing="1" w:line="240" w:lineRule="auto"/>
    </w:pPr>
    <w:rPr>
      <w:rFonts w:ascii="Tahoma" w:hAnsi="Tahoma"/>
      <w:color w:val="000000"/>
      <w:sz w:val="20"/>
      <w:szCs w:val="20"/>
      <w:lang w:eastAsia="ru-RU"/>
    </w:rPr>
  </w:style>
  <w:style w:type="paragraph" w:customStyle="1" w:styleId="1a">
    <w:name w:val="Основной текст с отступом1"/>
    <w:basedOn w:val="a0"/>
    <w:rsid w:val="009844BB"/>
    <w:pPr>
      <w:spacing w:after="120" w:line="480" w:lineRule="auto"/>
    </w:pPr>
    <w:rPr>
      <w:rFonts w:ascii="Times New Roman" w:hAnsi="Times New Roman"/>
      <w:color w:val="000000"/>
      <w:sz w:val="24"/>
      <w:szCs w:val="20"/>
      <w:lang w:eastAsia="ru-RU"/>
    </w:rPr>
  </w:style>
  <w:style w:type="paragraph" w:customStyle="1" w:styleId="aff6">
    <w:name w:val="Гипертекстовая ссылка"/>
    <w:rsid w:val="009844BB"/>
    <w:rPr>
      <w:rFonts w:eastAsia="Times New Roman" w:cs="Times New Roman"/>
      <w:color w:val="106BBE"/>
      <w:szCs w:val="20"/>
      <w:lang w:eastAsia="ru-RU"/>
    </w:rPr>
  </w:style>
  <w:style w:type="paragraph" w:customStyle="1" w:styleId="aff7">
    <w:name w:val="Знак"/>
    <w:basedOn w:val="19"/>
    <w:rsid w:val="009844BB"/>
    <w:rPr>
      <w:sz w:val="16"/>
    </w:rPr>
  </w:style>
  <w:style w:type="paragraph" w:customStyle="1" w:styleId="Footnote">
    <w:name w:val="Footnote"/>
    <w:basedOn w:val="a0"/>
    <w:rsid w:val="009844BB"/>
    <w:pPr>
      <w:spacing w:after="0" w:line="240" w:lineRule="auto"/>
    </w:pPr>
    <w:rPr>
      <w:rFonts w:ascii="Times New Roman" w:hAnsi="Times New Roman"/>
      <w:color w:val="000000"/>
      <w:sz w:val="20"/>
      <w:szCs w:val="20"/>
      <w:lang w:eastAsia="ru-RU"/>
    </w:rPr>
  </w:style>
  <w:style w:type="character" w:styleId="aff8">
    <w:name w:val="page number"/>
    <w:link w:val="1b"/>
    <w:unhideWhenUsed/>
    <w:rsid w:val="009844BB"/>
  </w:style>
  <w:style w:type="paragraph" w:customStyle="1" w:styleId="1b">
    <w:name w:val="Номер страницы1"/>
    <w:link w:val="aff8"/>
    <w:rsid w:val="009844BB"/>
  </w:style>
  <w:style w:type="paragraph" w:customStyle="1" w:styleId="HeaderandFooter">
    <w:name w:val="Header and Footer"/>
    <w:rsid w:val="009844BB"/>
    <w:pPr>
      <w:spacing w:line="240" w:lineRule="auto"/>
      <w:jc w:val="both"/>
    </w:pPr>
    <w:rPr>
      <w:rFonts w:ascii="XO Thames" w:eastAsia="Times New Roman" w:hAnsi="XO Thames" w:cs="Times New Roman"/>
      <w:color w:val="000000"/>
      <w:sz w:val="28"/>
      <w:szCs w:val="20"/>
      <w:lang w:eastAsia="ru-RU"/>
    </w:rPr>
  </w:style>
  <w:style w:type="paragraph" w:customStyle="1" w:styleId="Normal1">
    <w:name w:val="Normal Знак Знак"/>
    <w:rsid w:val="009844BB"/>
    <w:pPr>
      <w:spacing w:after="0" w:line="240" w:lineRule="auto"/>
    </w:pPr>
    <w:rPr>
      <w:rFonts w:ascii="Times New Roman" w:eastAsia="Times New Roman" w:hAnsi="Times New Roman" w:cs="Times New Roman"/>
      <w:color w:val="000000"/>
      <w:sz w:val="24"/>
      <w:szCs w:val="20"/>
      <w:lang w:eastAsia="ru-RU"/>
    </w:rPr>
  </w:style>
  <w:style w:type="paragraph" w:customStyle="1" w:styleId="aff9">
    <w:name w:val="Комментарий"/>
    <w:basedOn w:val="a0"/>
    <w:next w:val="a0"/>
    <w:rsid w:val="009844BB"/>
    <w:pPr>
      <w:widowControl w:val="0"/>
      <w:shd w:val="clear" w:color="auto" w:fill="F0F0F0"/>
      <w:spacing w:before="75" w:after="0" w:line="240" w:lineRule="auto"/>
      <w:ind w:left="170"/>
      <w:jc w:val="both"/>
    </w:pPr>
    <w:rPr>
      <w:rFonts w:ascii="Arial" w:hAnsi="Arial"/>
      <w:color w:val="353842"/>
      <w:sz w:val="24"/>
      <w:szCs w:val="20"/>
      <w:lang w:eastAsia="ru-RU"/>
    </w:rPr>
  </w:style>
  <w:style w:type="paragraph" w:customStyle="1" w:styleId="ConsPlusTitle">
    <w:name w:val="ConsPlusTitle"/>
    <w:rsid w:val="009844BB"/>
    <w:pPr>
      <w:widowControl w:val="0"/>
      <w:spacing w:after="0" w:line="240" w:lineRule="auto"/>
    </w:pPr>
    <w:rPr>
      <w:rFonts w:ascii="Arial" w:eastAsia="Times New Roman" w:hAnsi="Arial" w:cs="Times New Roman"/>
      <w:b/>
      <w:color w:val="000000"/>
      <w:sz w:val="20"/>
      <w:szCs w:val="20"/>
      <w:lang w:eastAsia="ru-RU"/>
    </w:rPr>
  </w:style>
  <w:style w:type="paragraph" w:customStyle="1" w:styleId="Normal2">
    <w:name w:val="Normal Знак Знак Знак"/>
    <w:rsid w:val="009844BB"/>
    <w:pPr>
      <w:spacing w:after="0" w:line="240" w:lineRule="auto"/>
    </w:pPr>
    <w:rPr>
      <w:rFonts w:ascii="Times New Roman" w:eastAsia="Times New Roman" w:hAnsi="Times New Roman" w:cs="Times New Roman"/>
      <w:color w:val="000000"/>
      <w:sz w:val="24"/>
      <w:szCs w:val="20"/>
      <w:lang w:eastAsia="ru-RU"/>
    </w:rPr>
  </w:style>
  <w:style w:type="paragraph" w:customStyle="1" w:styleId="1c">
    <w:name w:val="Абзац списка1"/>
    <w:basedOn w:val="a0"/>
    <w:rsid w:val="009844BB"/>
    <w:pPr>
      <w:ind w:left="720"/>
    </w:pPr>
    <w:rPr>
      <w:color w:val="000000"/>
      <w:szCs w:val="20"/>
      <w:lang w:eastAsia="ru-RU"/>
    </w:rPr>
  </w:style>
  <w:style w:type="character" w:styleId="affa">
    <w:name w:val="annotation reference"/>
    <w:link w:val="1d"/>
    <w:unhideWhenUsed/>
    <w:rsid w:val="009844BB"/>
    <w:rPr>
      <w:sz w:val="16"/>
    </w:rPr>
  </w:style>
  <w:style w:type="paragraph" w:customStyle="1" w:styleId="1d">
    <w:name w:val="Знак примечания1"/>
    <w:link w:val="affa"/>
    <w:rsid w:val="009844BB"/>
    <w:rPr>
      <w:sz w:val="16"/>
    </w:rPr>
  </w:style>
  <w:style w:type="paragraph" w:customStyle="1" w:styleId="28">
    <w:name w:val="Обычный2"/>
    <w:rsid w:val="009844BB"/>
    <w:pPr>
      <w:spacing w:after="0" w:line="240" w:lineRule="auto"/>
    </w:pPr>
    <w:rPr>
      <w:rFonts w:ascii="Times New Roman" w:eastAsia="Times New Roman" w:hAnsi="Times New Roman" w:cs="Times New Roman"/>
      <w:color w:val="000000"/>
      <w:sz w:val="24"/>
      <w:szCs w:val="20"/>
      <w:lang w:eastAsia="ru-RU"/>
    </w:rPr>
  </w:style>
  <w:style w:type="paragraph" w:customStyle="1" w:styleId="211">
    <w:name w:val="Основной текст с отступом 21"/>
    <w:basedOn w:val="a0"/>
    <w:rsid w:val="009844BB"/>
    <w:pPr>
      <w:spacing w:after="0" w:line="240" w:lineRule="auto"/>
      <w:ind w:firstLine="540"/>
      <w:jc w:val="both"/>
    </w:pPr>
    <w:rPr>
      <w:rFonts w:ascii="Times New Roman" w:hAnsi="Times New Roman"/>
      <w:color w:val="000000"/>
      <w:sz w:val="24"/>
      <w:szCs w:val="20"/>
      <w:lang w:eastAsia="ru-RU"/>
    </w:rPr>
  </w:style>
  <w:style w:type="character" w:customStyle="1" w:styleId="17">
    <w:name w:val="Обычный1"/>
    <w:rsid w:val="009844BB"/>
    <w:rPr>
      <w:rFonts w:ascii="Calibri" w:hAnsi="Calibri" w:cs="Calibri" w:hint="default"/>
    </w:rPr>
  </w:style>
  <w:style w:type="paragraph" w:customStyle="1" w:styleId="affb">
    <w:name w:val="Информация об изменениях документа"/>
    <w:basedOn w:val="aff9"/>
    <w:next w:val="a0"/>
    <w:rsid w:val="009844BB"/>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36107">
      <w:bodyDiv w:val="1"/>
      <w:marLeft w:val="0"/>
      <w:marRight w:val="0"/>
      <w:marTop w:val="0"/>
      <w:marBottom w:val="0"/>
      <w:divBdr>
        <w:top w:val="none" w:sz="0" w:space="0" w:color="auto"/>
        <w:left w:val="none" w:sz="0" w:space="0" w:color="auto"/>
        <w:bottom w:val="none" w:sz="0" w:space="0" w:color="auto"/>
        <w:right w:val="none" w:sz="0" w:space="0" w:color="auto"/>
      </w:divBdr>
      <w:divsChild>
        <w:div w:id="1224636052">
          <w:marLeft w:val="0"/>
          <w:marRight w:val="0"/>
          <w:marTop w:val="0"/>
          <w:marBottom w:val="0"/>
          <w:divBdr>
            <w:top w:val="none" w:sz="0" w:space="0" w:color="auto"/>
            <w:left w:val="none" w:sz="0" w:space="0" w:color="auto"/>
            <w:bottom w:val="none" w:sz="0" w:space="0" w:color="auto"/>
            <w:right w:val="none" w:sz="0" w:space="0" w:color="auto"/>
          </w:divBdr>
          <w:divsChild>
            <w:div w:id="760376079">
              <w:marLeft w:val="0"/>
              <w:marRight w:val="0"/>
              <w:marTop w:val="0"/>
              <w:marBottom w:val="0"/>
              <w:divBdr>
                <w:top w:val="none" w:sz="0" w:space="0" w:color="auto"/>
                <w:left w:val="none" w:sz="0" w:space="0" w:color="auto"/>
                <w:bottom w:val="none" w:sz="0" w:space="0" w:color="auto"/>
                <w:right w:val="none" w:sz="0" w:space="0" w:color="auto"/>
              </w:divBdr>
              <w:divsChild>
                <w:div w:id="192938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43804">
          <w:marLeft w:val="0"/>
          <w:marRight w:val="0"/>
          <w:marTop w:val="0"/>
          <w:marBottom w:val="0"/>
          <w:divBdr>
            <w:top w:val="none" w:sz="0" w:space="0" w:color="auto"/>
            <w:left w:val="none" w:sz="0" w:space="0" w:color="auto"/>
            <w:bottom w:val="none" w:sz="0" w:space="0" w:color="auto"/>
            <w:right w:val="none" w:sz="0" w:space="0" w:color="auto"/>
          </w:divBdr>
          <w:divsChild>
            <w:div w:id="276914234">
              <w:marLeft w:val="0"/>
              <w:marRight w:val="0"/>
              <w:marTop w:val="0"/>
              <w:marBottom w:val="0"/>
              <w:divBdr>
                <w:top w:val="none" w:sz="0" w:space="0" w:color="auto"/>
                <w:left w:val="none" w:sz="0" w:space="0" w:color="auto"/>
                <w:bottom w:val="none" w:sz="0" w:space="0" w:color="auto"/>
                <w:right w:val="none" w:sz="0" w:space="0" w:color="auto"/>
              </w:divBdr>
              <w:divsChild>
                <w:div w:id="6380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92800">
      <w:bodyDiv w:val="1"/>
      <w:marLeft w:val="0"/>
      <w:marRight w:val="0"/>
      <w:marTop w:val="0"/>
      <w:marBottom w:val="0"/>
      <w:divBdr>
        <w:top w:val="none" w:sz="0" w:space="0" w:color="auto"/>
        <w:left w:val="none" w:sz="0" w:space="0" w:color="auto"/>
        <w:bottom w:val="none" w:sz="0" w:space="0" w:color="auto"/>
        <w:right w:val="none" w:sz="0" w:space="0" w:color="auto"/>
      </w:divBdr>
    </w:div>
    <w:div w:id="155315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3689&amp;dst=100088&amp;field=134&amp;date=26.09.2025" TargetMode="External"/><Relationship Id="rId13" Type="http://schemas.openxmlformats.org/officeDocument/2006/relationships/hyperlink" Target="https://login.consultant.ru/link/?req=doc&amp;base=RLAW095&amp;n=260136&amp;dst=100616&amp;field=134&amp;date=12.01.2026" TargetMode="External"/><Relationship Id="rId18"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login.consultant.ru/link/?req=doc&amp;base=RLAW095&amp;n=259559&amp;date=15.01.2026" TargetMode="External"/><Relationship Id="rId17" Type="http://schemas.openxmlformats.org/officeDocument/2006/relationships/hyperlink" Target="https://login.consultant.ru/link/?req=doc&amp;base=LAW&amp;n=503689&amp;dst=100088&amp;field=134&amp;date=26.09.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89643&amp;dst=100023&amp;field=134&amp;date=12.01.2026" TargetMode="External"/><Relationship Id="rId20" Type="http://schemas.openxmlformats.org/officeDocument/2006/relationships/hyperlink" Target="https://login.consultant.ru/link/?req=doc&amp;base=RLAW095&amp;n=181473&amp;date=19.06.2020&amp;dst=7&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95&amp;n=181473&amp;date=19.06.2020&amp;dst=7&amp;fld=134" TargetMode="External"/><Relationship Id="rId5" Type="http://schemas.openxmlformats.org/officeDocument/2006/relationships/settings" Target="settings.xml"/><Relationship Id="rId15" Type="http://schemas.openxmlformats.org/officeDocument/2006/relationships/hyperlink" Target="https://login.consultant.ru/link/?req=doc&amp;base=LAW&amp;n=489643&amp;dst=100023&amp;field=134&amp;date=12.01.2026" TargetMode="External"/><Relationship Id="rId10" Type="http://schemas.openxmlformats.org/officeDocument/2006/relationships/hyperlink" Target="https://login.consultant.ru/link/?req=doc&amp;base=RLAW095&amp;n=181473&amp;date=19.06.2020&amp;dst=7&amp;fld=134" TargetMode="External"/><Relationship Id="rId19" Type="http://schemas.openxmlformats.org/officeDocument/2006/relationships/hyperlink" Target="https://login.consultant.ru/link/?req=doc&amp;base=RLAW095&amp;n=181473&amp;date=19.06.2020&amp;dst=7&amp;fld=134" TargetMode="External"/><Relationship Id="rId4" Type="http://schemas.microsoft.com/office/2007/relationships/stylesWithEffects" Target="stylesWithEffects.xml"/><Relationship Id="rId9"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14" Type="http://schemas.openxmlformats.org/officeDocument/2006/relationships/hyperlink" Target="https://login.consultant.ru/link/?req=doc&amp;base=RLAW095&amp;n=225038&amp;date=12.01.202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4FC00-7973-4A35-B6B7-3A43751B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32</Pages>
  <Words>9490</Words>
  <Characters>54094</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12</cp:revision>
  <cp:lastPrinted>2026-06-03T09:00:00Z</cp:lastPrinted>
  <dcterms:created xsi:type="dcterms:W3CDTF">2026-06-01T09:18:00Z</dcterms:created>
  <dcterms:modified xsi:type="dcterms:W3CDTF">2026-06-08T08:18:00Z</dcterms:modified>
</cp:coreProperties>
</file>